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D31C" w14:textId="77777777" w:rsidR="00390A75" w:rsidRDefault="00390A75" w:rsidP="00390A75">
      <w:pPr>
        <w:tabs>
          <w:tab w:val="left" w:pos="-24212"/>
        </w:tabs>
        <w:jc w:val="center"/>
        <w:rPr>
          <w:sz w:val="20"/>
          <w:szCs w:val="20"/>
        </w:rPr>
      </w:pPr>
      <w:r>
        <w:rPr>
          <w:noProof/>
          <w:sz w:val="20"/>
          <w:szCs w:val="20"/>
        </w:rPr>
        <w:drawing>
          <wp:inline distT="0" distB="0" distL="0" distR="0" wp14:anchorId="6763E136" wp14:editId="7DC3D4D1">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63CF8E" w14:textId="77777777" w:rsidR="00390A75" w:rsidRDefault="00390A75" w:rsidP="00390A75">
      <w:pPr>
        <w:pStyle w:val="Header"/>
        <w:jc w:val="center"/>
        <w:rPr>
          <w:sz w:val="20"/>
          <w:szCs w:val="20"/>
        </w:rPr>
      </w:pPr>
      <w:r>
        <w:rPr>
          <w:sz w:val="20"/>
        </w:rPr>
        <w:t>LATVIJAS REPUBLIKA</w:t>
      </w:r>
    </w:p>
    <w:p w14:paraId="051E7A7E" w14:textId="77777777" w:rsidR="00390A75" w:rsidRDefault="00390A75" w:rsidP="00390A75">
      <w:pPr>
        <w:pStyle w:val="Header"/>
        <w:jc w:val="center"/>
        <w:rPr>
          <w:b/>
          <w:sz w:val="32"/>
          <w:szCs w:val="32"/>
        </w:rPr>
      </w:pPr>
      <w:r>
        <w:rPr>
          <w:b/>
          <w:sz w:val="32"/>
          <w:szCs w:val="32"/>
        </w:rPr>
        <w:t>DOBELES NOVADA DOME</w:t>
      </w:r>
    </w:p>
    <w:p w14:paraId="7D4DE9A5" w14:textId="77777777" w:rsidR="00390A75" w:rsidRDefault="00390A75" w:rsidP="00390A75">
      <w:pPr>
        <w:pStyle w:val="Header"/>
        <w:jc w:val="center"/>
        <w:rPr>
          <w:sz w:val="16"/>
          <w:szCs w:val="16"/>
        </w:rPr>
      </w:pPr>
      <w:r>
        <w:rPr>
          <w:sz w:val="16"/>
          <w:szCs w:val="16"/>
        </w:rPr>
        <w:t>Brīvības iela 17, Dobele, Dobeles novads, LV-3701</w:t>
      </w:r>
    </w:p>
    <w:p w14:paraId="31094FC9" w14:textId="77777777" w:rsidR="00390A75" w:rsidRDefault="00390A75" w:rsidP="00390A75">
      <w:pPr>
        <w:pStyle w:val="Header"/>
        <w:pBdr>
          <w:bottom w:val="double" w:sz="6" w:space="1" w:color="auto"/>
        </w:pBdr>
        <w:jc w:val="center"/>
        <w:rPr>
          <w:color w:val="000000"/>
          <w:sz w:val="16"/>
          <w:szCs w:val="16"/>
        </w:rPr>
      </w:pPr>
      <w:r>
        <w:rPr>
          <w:sz w:val="16"/>
          <w:szCs w:val="16"/>
        </w:rPr>
        <w:t xml:space="preserve">Tālr. 63707269, 63700137, 63720940, e-pasts </w:t>
      </w:r>
      <w:hyperlink r:id="rId5" w:history="1">
        <w:r>
          <w:rPr>
            <w:rStyle w:val="Hyperlink"/>
            <w:rFonts w:eastAsia="Calibri"/>
            <w:color w:val="000000"/>
            <w:sz w:val="16"/>
            <w:szCs w:val="16"/>
          </w:rPr>
          <w:t>dome@dobele.lv</w:t>
        </w:r>
      </w:hyperlink>
    </w:p>
    <w:p w14:paraId="4D469AC6" w14:textId="77777777" w:rsidR="00390A75" w:rsidRDefault="00390A75" w:rsidP="00390A75">
      <w:pPr>
        <w:pStyle w:val="Default"/>
        <w:jc w:val="center"/>
        <w:rPr>
          <w:b/>
          <w:bCs/>
        </w:rPr>
      </w:pPr>
    </w:p>
    <w:p w14:paraId="28AC8615" w14:textId="77777777" w:rsidR="00390A75" w:rsidRDefault="00390A75" w:rsidP="00390A75">
      <w:pPr>
        <w:pStyle w:val="NoSpacing"/>
        <w:jc w:val="center"/>
        <w:rPr>
          <w:b/>
        </w:rPr>
      </w:pPr>
      <w:r>
        <w:rPr>
          <w:b/>
        </w:rPr>
        <w:t>LĒMUMS</w:t>
      </w:r>
    </w:p>
    <w:p w14:paraId="7DA09989" w14:textId="77777777" w:rsidR="00390A75" w:rsidRDefault="00390A75" w:rsidP="00390A75">
      <w:pPr>
        <w:pStyle w:val="NoSpacing"/>
        <w:jc w:val="center"/>
        <w:rPr>
          <w:b/>
        </w:rPr>
      </w:pPr>
      <w:r>
        <w:rPr>
          <w:b/>
        </w:rPr>
        <w:t>Dobelē</w:t>
      </w:r>
    </w:p>
    <w:p w14:paraId="152F08AB" w14:textId="77777777" w:rsidR="00390A75" w:rsidRDefault="00390A75" w:rsidP="00390A75">
      <w:pPr>
        <w:tabs>
          <w:tab w:val="center" w:pos="8647"/>
          <w:tab w:val="right" w:pos="9498"/>
        </w:tabs>
        <w:rPr>
          <w:color w:val="000000"/>
        </w:rPr>
      </w:pPr>
      <w:r>
        <w:rPr>
          <w:b/>
        </w:rPr>
        <w:t>2022.gada 27. janvārī</w:t>
      </w:r>
      <w:r>
        <w:rPr>
          <w:b/>
        </w:rPr>
        <w:tab/>
      </w:r>
      <w:r>
        <w:rPr>
          <w:b/>
          <w:color w:val="000000"/>
        </w:rPr>
        <w:t>Nr.16/2</w:t>
      </w:r>
    </w:p>
    <w:p w14:paraId="486C512D" w14:textId="77777777" w:rsidR="00390A75" w:rsidRDefault="00390A75" w:rsidP="00390A75">
      <w:pPr>
        <w:pStyle w:val="NoSpacing"/>
        <w:jc w:val="right"/>
        <w:rPr>
          <w:b/>
        </w:rPr>
      </w:pPr>
      <w:r>
        <w:rPr>
          <w:color w:val="000000"/>
        </w:rPr>
        <w:t>(prot.Nr.2, 15.§)</w:t>
      </w:r>
    </w:p>
    <w:p w14:paraId="7E730901" w14:textId="77777777" w:rsidR="00390A75" w:rsidRDefault="00390A75" w:rsidP="00390A75"/>
    <w:p w14:paraId="1E2D6D84" w14:textId="77777777" w:rsidR="00390A75" w:rsidRDefault="00390A75" w:rsidP="00390A75">
      <w:pPr>
        <w:spacing w:line="256" w:lineRule="auto"/>
        <w:jc w:val="center"/>
        <w:rPr>
          <w:b/>
          <w:u w:val="single"/>
        </w:rPr>
      </w:pPr>
    </w:p>
    <w:p w14:paraId="4FCF280F" w14:textId="77777777" w:rsidR="00390A75" w:rsidRDefault="00390A75" w:rsidP="00390A75">
      <w:pPr>
        <w:spacing w:line="256" w:lineRule="auto"/>
        <w:jc w:val="center"/>
        <w:rPr>
          <w:b/>
          <w:u w:val="single"/>
        </w:rPr>
      </w:pPr>
      <w:r>
        <w:rPr>
          <w:b/>
          <w:u w:val="single"/>
        </w:rPr>
        <w:t>Par grozījumiem Dobeles novada domes 2021.gada 29.decembra</w:t>
      </w:r>
    </w:p>
    <w:p w14:paraId="5940AFC0" w14:textId="77777777" w:rsidR="00390A75" w:rsidRDefault="00390A75" w:rsidP="00390A75">
      <w:pPr>
        <w:spacing w:line="256" w:lineRule="auto"/>
        <w:jc w:val="center"/>
        <w:rPr>
          <w:b/>
          <w:u w:val="single"/>
        </w:rPr>
      </w:pPr>
      <w:r>
        <w:rPr>
          <w:b/>
          <w:u w:val="single"/>
        </w:rPr>
        <w:t>lēmumā Nr.388/19 “Par Dobeles novada pašvaldības dzīvokļu jautājumu komisijas nolikuma apstiprināšanu un Dobeles novada pašvaldības dzīvokļu jautājumu komisijas izveidi</w:t>
      </w:r>
      <w:r>
        <w:rPr>
          <w:b/>
          <w:u w:val="single"/>
          <w:lang w:val="et-EE"/>
        </w:rPr>
        <w:t>“</w:t>
      </w:r>
    </w:p>
    <w:p w14:paraId="21A32C99" w14:textId="77777777" w:rsidR="00390A75" w:rsidRDefault="00390A75" w:rsidP="00390A75">
      <w:pPr>
        <w:spacing w:line="256" w:lineRule="auto"/>
        <w:jc w:val="center"/>
        <w:rPr>
          <w:b/>
          <w:u w:val="single"/>
        </w:rPr>
      </w:pPr>
    </w:p>
    <w:p w14:paraId="0BF2A6E0" w14:textId="77777777" w:rsidR="00390A75" w:rsidRDefault="00390A75" w:rsidP="00390A75">
      <w:pPr>
        <w:pStyle w:val="Header"/>
        <w:spacing w:after="120"/>
        <w:ind w:left="60" w:firstLine="660"/>
        <w:jc w:val="both"/>
        <w:rPr>
          <w:color w:val="000000"/>
        </w:rPr>
      </w:pPr>
      <w:r>
        <w:rPr>
          <w:color w:val="000000"/>
        </w:rPr>
        <w:t>Saskaņā ar likuma „Par pašvaldībām” 21.panta pirmās daļas 24.punktu,  2021.gada 29.decembra Dobeles novada pašvaldības Dzīvokļu jautājumu komisijas nolikuma 15.punktu un pamatojoties uz Nikolaja Auniņa iesniegumu, atklāti balsojot: PAR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Pr>
          <w:color w:val="000000"/>
        </w:rPr>
        <w:t xml:space="preserve"> PRET – 1 (Edgars </w:t>
      </w:r>
      <w:proofErr w:type="spellStart"/>
      <w:r>
        <w:rPr>
          <w:color w:val="000000"/>
        </w:rPr>
        <w:t>Gaigalis</w:t>
      </w:r>
      <w:proofErr w:type="spellEnd"/>
      <w:r>
        <w:rPr>
          <w:color w:val="000000"/>
        </w:rPr>
        <w:t>), ATTURAS - nav, Dobeles novada dome NOLEMJ:</w:t>
      </w:r>
    </w:p>
    <w:p w14:paraId="76F8A92D" w14:textId="77777777" w:rsidR="00390A75" w:rsidRDefault="00390A75" w:rsidP="00390A75">
      <w:pPr>
        <w:spacing w:after="120" w:line="256" w:lineRule="auto"/>
        <w:ind w:firstLine="720"/>
        <w:jc w:val="both"/>
        <w:rPr>
          <w:b/>
          <w:color w:val="000000"/>
        </w:rPr>
      </w:pPr>
      <w:r>
        <w:rPr>
          <w:color w:val="000000"/>
        </w:rPr>
        <w:t>IZDARĪT Dobeles novada domes 2021. gada 29.decembra lēmumā Nr.388/19  “Par Dobeles novada pašvaldības dzīvokļu jautājumu komisijas nolikuma apstiprināšanu un Dobeles novada pašvaldības dzīvokļu jautājumu komisijas izveidi“  šādus grozījumus:</w:t>
      </w:r>
    </w:p>
    <w:p w14:paraId="3C7F2054" w14:textId="77777777" w:rsidR="00390A75" w:rsidRDefault="00390A75" w:rsidP="00390A75">
      <w:pPr>
        <w:pStyle w:val="ListParagraph"/>
        <w:spacing w:after="120"/>
        <w:ind w:right="-58"/>
        <w:jc w:val="both"/>
      </w:pPr>
      <w:r>
        <w:t>2.punktā vārdus “Nikolajs Auniņš – SIA “Dobeles namsaimnieks” namu pārzinis” aizvietot ar vārdiem “Sandra Skrastiņa –  SIA “Dobeles namsaimnieks” namu pārzine”.</w:t>
      </w:r>
    </w:p>
    <w:p w14:paraId="74080F74" w14:textId="77777777" w:rsidR="00390A75" w:rsidRDefault="00390A75" w:rsidP="00390A75">
      <w:pPr>
        <w:pStyle w:val="ListParagraph"/>
        <w:spacing w:after="120"/>
        <w:ind w:right="-58"/>
        <w:jc w:val="both"/>
      </w:pPr>
    </w:p>
    <w:p w14:paraId="7445C648" w14:textId="77777777" w:rsidR="00390A75" w:rsidRDefault="00390A75" w:rsidP="00390A75">
      <w:pPr>
        <w:pStyle w:val="ListParagraph"/>
        <w:spacing w:after="120"/>
        <w:ind w:right="-58"/>
        <w:jc w:val="both"/>
      </w:pPr>
    </w:p>
    <w:p w14:paraId="33D49CC9" w14:textId="77777777" w:rsidR="00390A75" w:rsidRDefault="00390A75" w:rsidP="00390A75">
      <w:pPr>
        <w:ind w:right="-58"/>
        <w:jc w:val="both"/>
      </w:pPr>
    </w:p>
    <w:p w14:paraId="7E8FA2C2" w14:textId="77777777" w:rsidR="00390A75" w:rsidRDefault="00390A75" w:rsidP="00390A75">
      <w:pPr>
        <w:ind w:right="-58"/>
        <w:jc w:val="both"/>
      </w:pPr>
      <w:r>
        <w:t>Domes priekšsēdētājs</w:t>
      </w:r>
      <w:r>
        <w:tab/>
      </w:r>
      <w:r>
        <w:tab/>
      </w:r>
      <w:r>
        <w:tab/>
      </w:r>
      <w:r>
        <w:tab/>
      </w:r>
      <w:r>
        <w:tab/>
      </w:r>
      <w:r>
        <w:tab/>
      </w:r>
      <w:r>
        <w:tab/>
      </w:r>
      <w:r>
        <w:tab/>
        <w:t>I. </w:t>
      </w:r>
      <w:proofErr w:type="spellStart"/>
      <w:r>
        <w:t>Gorskis</w:t>
      </w:r>
      <w:proofErr w:type="spellEnd"/>
    </w:p>
    <w:p w14:paraId="74FB527F" w14:textId="77777777" w:rsidR="000B7AA2" w:rsidRDefault="000B7AA2"/>
    <w:sectPr w:rsidR="000B7AA2" w:rsidSect="007F75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75"/>
    <w:rsid w:val="000B7AA2"/>
    <w:rsid w:val="00390A75"/>
    <w:rsid w:val="007F7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2C77"/>
  <w15:chartTrackingRefBased/>
  <w15:docId w15:val="{3A8A1795-D465-4EEB-843B-BCB51B1F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7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390A75"/>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390A75"/>
    <w:rPr>
      <w:rFonts w:ascii="Times New Roman" w:eastAsia="Times New Roman" w:hAnsi="Times New Roman" w:cs="Times New Roman"/>
      <w:sz w:val="24"/>
      <w:szCs w:val="24"/>
      <w:lang w:eastAsia="lv-LV"/>
    </w:rPr>
  </w:style>
  <w:style w:type="character" w:styleId="Hyperlink">
    <w:name w:val="Hyperlink"/>
    <w:uiPriority w:val="99"/>
    <w:rsid w:val="00390A75"/>
    <w:rPr>
      <w:color w:val="0000FF"/>
      <w:u w:val="single"/>
    </w:rPr>
  </w:style>
  <w:style w:type="paragraph" w:styleId="NoSpacing">
    <w:name w:val="No Spacing"/>
    <w:link w:val="NoSpacingChar"/>
    <w:qFormat/>
    <w:rsid w:val="00390A75"/>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390A75"/>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locked/>
    <w:rsid w:val="00390A75"/>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390A75"/>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390A75"/>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390A75"/>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970</Words>
  <Characters>554</Characters>
  <Application>Microsoft Office Word</Application>
  <DocSecurity>0</DocSecurity>
  <Lines>4</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Sezu sekretare</dc:creator>
  <cp:keywords/>
  <dc:description/>
  <cp:lastModifiedBy>Sezu sekretare</cp:lastModifiedBy>
  <cp:revision>1</cp:revision>
  <dcterms:created xsi:type="dcterms:W3CDTF">2022-02-04T12:26:00Z</dcterms:created>
  <dcterms:modified xsi:type="dcterms:W3CDTF">2022-02-04T12:30:00Z</dcterms:modified>
</cp:coreProperties>
</file>