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E759" w14:textId="77777777" w:rsidR="007923B5" w:rsidRPr="00B0620F" w:rsidRDefault="007923B5" w:rsidP="007923B5">
      <w:pPr>
        <w:tabs>
          <w:tab w:val="left" w:pos="-23852"/>
        </w:tabs>
        <w:jc w:val="right"/>
        <w:rPr>
          <w:noProof/>
        </w:rPr>
      </w:pPr>
      <w:r w:rsidRPr="00B0620F">
        <w:rPr>
          <w:noProof/>
        </w:rPr>
        <w:t>Pielikums</w:t>
      </w:r>
    </w:p>
    <w:p w14:paraId="7AA7FF12" w14:textId="77777777" w:rsidR="007923B5" w:rsidRPr="00B0620F" w:rsidRDefault="007923B5" w:rsidP="007923B5">
      <w:pPr>
        <w:tabs>
          <w:tab w:val="left" w:pos="-24212"/>
        </w:tabs>
        <w:jc w:val="right"/>
        <w:rPr>
          <w:noProof/>
        </w:rPr>
      </w:pPr>
      <w:r w:rsidRPr="00B0620F">
        <w:rPr>
          <w:noProof/>
        </w:rPr>
        <w:t xml:space="preserve">Dobeles novada domes </w:t>
      </w:r>
    </w:p>
    <w:p w14:paraId="19F14929" w14:textId="77777777" w:rsidR="007923B5" w:rsidRPr="00B0620F" w:rsidRDefault="007923B5" w:rsidP="007923B5">
      <w:pPr>
        <w:tabs>
          <w:tab w:val="left" w:pos="-24212"/>
        </w:tabs>
        <w:jc w:val="right"/>
        <w:rPr>
          <w:noProof/>
        </w:rPr>
      </w:pPr>
      <w:r w:rsidRPr="00B0620F">
        <w:rPr>
          <w:noProof/>
        </w:rPr>
        <w:t xml:space="preserve">2022. gada </w:t>
      </w:r>
      <w:r>
        <w:rPr>
          <w:noProof/>
        </w:rPr>
        <w:t>25. augusta</w:t>
      </w:r>
    </w:p>
    <w:p w14:paraId="5890586D" w14:textId="77777777" w:rsidR="007923B5" w:rsidRPr="00B0620F" w:rsidRDefault="007923B5" w:rsidP="007923B5">
      <w:pPr>
        <w:tabs>
          <w:tab w:val="left" w:pos="-24212"/>
        </w:tabs>
        <w:jc w:val="right"/>
        <w:rPr>
          <w:noProof/>
        </w:rPr>
      </w:pPr>
      <w:r w:rsidRPr="00B0620F">
        <w:rPr>
          <w:noProof/>
        </w:rPr>
        <w:t>lēmumam Nr.</w:t>
      </w:r>
      <w:r>
        <w:rPr>
          <w:noProof/>
        </w:rPr>
        <w:t>414/14</w:t>
      </w:r>
    </w:p>
    <w:p w14:paraId="349D1FB8" w14:textId="77777777" w:rsidR="007923B5" w:rsidRPr="00B0620F" w:rsidRDefault="007923B5" w:rsidP="007923B5">
      <w:pPr>
        <w:tabs>
          <w:tab w:val="left" w:pos="-23852"/>
        </w:tabs>
        <w:jc w:val="both"/>
        <w:rPr>
          <w:bCs/>
        </w:rPr>
      </w:pPr>
    </w:p>
    <w:p w14:paraId="0AD6B2AF" w14:textId="77777777" w:rsidR="007923B5" w:rsidRPr="00B0620F" w:rsidRDefault="007923B5" w:rsidP="007923B5">
      <w:pPr>
        <w:tabs>
          <w:tab w:val="left" w:pos="-24212"/>
        </w:tabs>
        <w:jc w:val="center"/>
        <w:rPr>
          <w:sz w:val="20"/>
          <w:szCs w:val="20"/>
        </w:rPr>
      </w:pPr>
      <w:r w:rsidRPr="00B0620F">
        <w:rPr>
          <w:noProof/>
          <w:sz w:val="20"/>
          <w:szCs w:val="20"/>
        </w:rPr>
        <w:drawing>
          <wp:inline distT="0" distB="0" distL="0" distR="0" wp14:anchorId="0BD1B515" wp14:editId="071C9BC2">
            <wp:extent cx="676275" cy="7524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9919912" w14:textId="77777777" w:rsidR="007923B5" w:rsidRPr="00B0620F" w:rsidRDefault="007923B5" w:rsidP="007923B5">
      <w:pPr>
        <w:tabs>
          <w:tab w:val="center" w:pos="4320"/>
          <w:tab w:val="right" w:pos="8640"/>
        </w:tabs>
        <w:jc w:val="center"/>
        <w:rPr>
          <w:sz w:val="20"/>
          <w:lang w:val="en-US"/>
        </w:rPr>
      </w:pPr>
      <w:r w:rsidRPr="00B0620F">
        <w:rPr>
          <w:sz w:val="20"/>
          <w:lang w:val="en-US"/>
        </w:rPr>
        <w:t>LATVIJAS REPUBLIKA</w:t>
      </w:r>
    </w:p>
    <w:p w14:paraId="11AA3BE8" w14:textId="77777777" w:rsidR="007923B5" w:rsidRPr="00B0620F" w:rsidRDefault="007923B5" w:rsidP="007923B5">
      <w:pPr>
        <w:tabs>
          <w:tab w:val="center" w:pos="4320"/>
          <w:tab w:val="right" w:pos="8640"/>
        </w:tabs>
        <w:jc w:val="center"/>
        <w:rPr>
          <w:b/>
          <w:sz w:val="32"/>
          <w:szCs w:val="32"/>
          <w:lang w:val="en-US"/>
        </w:rPr>
      </w:pPr>
      <w:r w:rsidRPr="00B0620F">
        <w:rPr>
          <w:b/>
          <w:sz w:val="32"/>
          <w:szCs w:val="32"/>
          <w:lang w:val="en-US"/>
        </w:rPr>
        <w:t>DOBELES NOVADA DOME</w:t>
      </w:r>
    </w:p>
    <w:p w14:paraId="4AC8EA21" w14:textId="77777777" w:rsidR="007923B5" w:rsidRPr="00B0620F" w:rsidRDefault="007923B5" w:rsidP="007923B5">
      <w:pPr>
        <w:tabs>
          <w:tab w:val="center" w:pos="4320"/>
          <w:tab w:val="right" w:pos="8640"/>
        </w:tabs>
        <w:jc w:val="center"/>
        <w:rPr>
          <w:sz w:val="16"/>
          <w:szCs w:val="16"/>
          <w:lang w:val="en-US"/>
        </w:rPr>
      </w:pPr>
      <w:proofErr w:type="spellStart"/>
      <w:r w:rsidRPr="00B0620F">
        <w:rPr>
          <w:sz w:val="16"/>
          <w:szCs w:val="16"/>
          <w:lang w:val="en-US"/>
        </w:rPr>
        <w:t>Brīvības</w:t>
      </w:r>
      <w:proofErr w:type="spellEnd"/>
      <w:r w:rsidRPr="00B0620F">
        <w:rPr>
          <w:sz w:val="16"/>
          <w:szCs w:val="16"/>
          <w:lang w:val="en-US"/>
        </w:rPr>
        <w:t xml:space="preserve"> </w:t>
      </w:r>
      <w:proofErr w:type="spellStart"/>
      <w:r w:rsidRPr="00B0620F">
        <w:rPr>
          <w:sz w:val="16"/>
          <w:szCs w:val="16"/>
          <w:lang w:val="en-US"/>
        </w:rPr>
        <w:t>iela</w:t>
      </w:r>
      <w:proofErr w:type="spellEnd"/>
      <w:r w:rsidRPr="00B0620F">
        <w:rPr>
          <w:sz w:val="16"/>
          <w:szCs w:val="16"/>
          <w:lang w:val="en-US"/>
        </w:rPr>
        <w:t xml:space="preserve"> 17, </w:t>
      </w:r>
      <w:proofErr w:type="spellStart"/>
      <w:r w:rsidRPr="00B0620F">
        <w:rPr>
          <w:sz w:val="16"/>
          <w:szCs w:val="16"/>
          <w:lang w:val="en-US"/>
        </w:rPr>
        <w:t>Dobele</w:t>
      </w:r>
      <w:proofErr w:type="spellEnd"/>
      <w:r w:rsidRPr="00B0620F">
        <w:rPr>
          <w:sz w:val="16"/>
          <w:szCs w:val="16"/>
          <w:lang w:val="en-US"/>
        </w:rPr>
        <w:t xml:space="preserve">, </w:t>
      </w:r>
      <w:proofErr w:type="spellStart"/>
      <w:r w:rsidRPr="00B0620F">
        <w:rPr>
          <w:sz w:val="16"/>
          <w:szCs w:val="16"/>
          <w:lang w:val="en-US"/>
        </w:rPr>
        <w:t>Dobeles</w:t>
      </w:r>
      <w:proofErr w:type="spellEnd"/>
      <w:r w:rsidRPr="00B0620F">
        <w:rPr>
          <w:sz w:val="16"/>
          <w:szCs w:val="16"/>
          <w:lang w:val="en-US"/>
        </w:rPr>
        <w:t xml:space="preserve"> </w:t>
      </w:r>
      <w:proofErr w:type="spellStart"/>
      <w:r w:rsidRPr="00B0620F">
        <w:rPr>
          <w:sz w:val="16"/>
          <w:szCs w:val="16"/>
          <w:lang w:val="en-US"/>
        </w:rPr>
        <w:t>novads</w:t>
      </w:r>
      <w:proofErr w:type="spellEnd"/>
      <w:r w:rsidRPr="00B0620F">
        <w:rPr>
          <w:sz w:val="16"/>
          <w:szCs w:val="16"/>
          <w:lang w:val="en-US"/>
        </w:rPr>
        <w:t>, LV-3701</w:t>
      </w:r>
    </w:p>
    <w:p w14:paraId="18CACC55" w14:textId="77777777" w:rsidR="007923B5" w:rsidRPr="00B0620F" w:rsidRDefault="007923B5" w:rsidP="007923B5">
      <w:pPr>
        <w:pBdr>
          <w:bottom w:val="double" w:sz="6" w:space="1" w:color="auto"/>
        </w:pBdr>
        <w:tabs>
          <w:tab w:val="center" w:pos="4320"/>
          <w:tab w:val="right" w:pos="8640"/>
        </w:tabs>
        <w:jc w:val="center"/>
        <w:rPr>
          <w:color w:val="000000"/>
          <w:sz w:val="16"/>
          <w:szCs w:val="16"/>
          <w:lang w:val="en-US"/>
        </w:rPr>
      </w:pPr>
      <w:proofErr w:type="spellStart"/>
      <w:r w:rsidRPr="00B0620F">
        <w:rPr>
          <w:sz w:val="16"/>
          <w:szCs w:val="16"/>
          <w:lang w:val="en-US"/>
        </w:rPr>
        <w:t>Tālr</w:t>
      </w:r>
      <w:proofErr w:type="spellEnd"/>
      <w:r w:rsidRPr="00B0620F">
        <w:rPr>
          <w:sz w:val="16"/>
          <w:szCs w:val="16"/>
          <w:lang w:val="en-US"/>
        </w:rPr>
        <w:t xml:space="preserve">. 63707269, 63700137, 63720940, e-pasts </w:t>
      </w:r>
      <w:hyperlink r:id="rId5" w:history="1">
        <w:r w:rsidRPr="00B0620F">
          <w:rPr>
            <w:rFonts w:eastAsia="Calibri"/>
            <w:color w:val="000000"/>
            <w:sz w:val="16"/>
            <w:szCs w:val="16"/>
            <w:u w:val="single"/>
            <w:lang w:val="en-US"/>
          </w:rPr>
          <w:t>dome@dobele.lv</w:t>
        </w:r>
      </w:hyperlink>
    </w:p>
    <w:p w14:paraId="370D9246" w14:textId="77777777" w:rsidR="007923B5" w:rsidRPr="00B0620F" w:rsidRDefault="007923B5" w:rsidP="007923B5">
      <w:pPr>
        <w:tabs>
          <w:tab w:val="center" w:pos="4153"/>
          <w:tab w:val="right" w:pos="8306"/>
        </w:tabs>
        <w:jc w:val="both"/>
        <w:rPr>
          <w:color w:val="000000"/>
        </w:rPr>
      </w:pPr>
    </w:p>
    <w:p w14:paraId="1EB16684" w14:textId="77777777" w:rsidR="007923B5" w:rsidRPr="00B0620F" w:rsidRDefault="007923B5" w:rsidP="007923B5">
      <w:pPr>
        <w:jc w:val="right"/>
      </w:pPr>
      <w:r w:rsidRPr="00B0620F">
        <w:t>APSTIPRINĀTS</w:t>
      </w:r>
    </w:p>
    <w:p w14:paraId="16B69CB0" w14:textId="77777777" w:rsidR="007923B5" w:rsidRPr="00B0620F" w:rsidRDefault="007923B5" w:rsidP="007923B5">
      <w:pPr>
        <w:jc w:val="right"/>
      </w:pPr>
      <w:r w:rsidRPr="00B0620F">
        <w:t>ar Dobeles novada domes</w:t>
      </w:r>
    </w:p>
    <w:p w14:paraId="76A5D165" w14:textId="77777777" w:rsidR="007923B5" w:rsidRPr="00B0620F" w:rsidRDefault="007923B5" w:rsidP="007923B5">
      <w:pPr>
        <w:jc w:val="right"/>
      </w:pPr>
      <w:r w:rsidRPr="00B0620F">
        <w:t xml:space="preserve">2022. gada </w:t>
      </w:r>
      <w:r>
        <w:t>25. augustā</w:t>
      </w:r>
    </w:p>
    <w:p w14:paraId="525EF824" w14:textId="77777777" w:rsidR="007923B5" w:rsidRPr="00B0620F" w:rsidRDefault="007923B5" w:rsidP="007923B5">
      <w:pPr>
        <w:jc w:val="right"/>
      </w:pPr>
      <w:r w:rsidRPr="00B0620F">
        <w:t>lēmumu Nr.</w:t>
      </w:r>
      <w:r>
        <w:t>414/14</w:t>
      </w:r>
    </w:p>
    <w:p w14:paraId="20625F03" w14:textId="77777777" w:rsidR="007923B5" w:rsidRPr="00B0620F" w:rsidRDefault="007923B5" w:rsidP="007923B5">
      <w:pPr>
        <w:tabs>
          <w:tab w:val="left" w:pos="-23852"/>
        </w:tabs>
        <w:jc w:val="both"/>
        <w:rPr>
          <w:bCs/>
        </w:rPr>
      </w:pPr>
    </w:p>
    <w:p w14:paraId="78E3B913" w14:textId="77777777" w:rsidR="007923B5" w:rsidRDefault="007923B5" w:rsidP="007923B5">
      <w:pPr>
        <w:tabs>
          <w:tab w:val="left" w:pos="4395"/>
        </w:tabs>
        <w:jc w:val="center"/>
        <w:rPr>
          <w:b/>
        </w:rPr>
      </w:pPr>
      <w:r w:rsidRPr="00B0620F">
        <w:rPr>
          <w:b/>
        </w:rPr>
        <w:t xml:space="preserve">NOLIKUMS </w:t>
      </w:r>
    </w:p>
    <w:p w14:paraId="533FF694" w14:textId="77777777" w:rsidR="007923B5" w:rsidRPr="003F298E" w:rsidRDefault="007923B5" w:rsidP="007923B5">
      <w:pPr>
        <w:tabs>
          <w:tab w:val="left" w:pos="4395"/>
        </w:tabs>
        <w:jc w:val="center"/>
        <w:rPr>
          <w:b/>
        </w:rPr>
      </w:pPr>
      <w:r w:rsidRPr="003F298E">
        <w:rPr>
          <w:b/>
        </w:rPr>
        <w:t>“Grozījum</w:t>
      </w:r>
      <w:r>
        <w:rPr>
          <w:b/>
        </w:rPr>
        <w:t>s</w:t>
      </w:r>
      <w:r w:rsidRPr="003F298E">
        <w:rPr>
          <w:b/>
        </w:rPr>
        <w:t xml:space="preserve"> nolikumā “Dobeles 1.vidusskolas nolikums””</w:t>
      </w:r>
    </w:p>
    <w:p w14:paraId="57E35C2A" w14:textId="77777777" w:rsidR="007923B5" w:rsidRPr="003F298E" w:rsidRDefault="007923B5" w:rsidP="007923B5">
      <w:pPr>
        <w:tabs>
          <w:tab w:val="left" w:pos="-23852"/>
        </w:tabs>
        <w:jc w:val="center"/>
      </w:pPr>
      <w:r w:rsidRPr="003F298E">
        <w:t>Dobelē</w:t>
      </w:r>
    </w:p>
    <w:p w14:paraId="48538D46" w14:textId="77777777" w:rsidR="007923B5" w:rsidRPr="004F25AD" w:rsidRDefault="007923B5" w:rsidP="007923B5">
      <w:pPr>
        <w:contextualSpacing/>
        <w:jc w:val="right"/>
        <w:rPr>
          <w:rFonts w:eastAsia="Calibri"/>
        </w:rPr>
      </w:pPr>
      <w:r w:rsidRPr="004F25AD">
        <w:rPr>
          <w:rFonts w:eastAsia="Calibri"/>
        </w:rPr>
        <w:t xml:space="preserve">Izdots saskaņā ar </w:t>
      </w:r>
    </w:p>
    <w:p w14:paraId="485FA459" w14:textId="77777777" w:rsidR="007923B5" w:rsidRDefault="007923B5" w:rsidP="007923B5">
      <w:pPr>
        <w:jc w:val="right"/>
        <w:rPr>
          <w:rFonts w:eastAsia="Calibri"/>
        </w:rPr>
      </w:pPr>
      <w:r w:rsidRPr="004F25AD">
        <w:rPr>
          <w:rFonts w:eastAsia="Calibri"/>
        </w:rPr>
        <w:t>Izglītības likuma 22. panta pirmo daļu,</w:t>
      </w:r>
      <w:r>
        <w:rPr>
          <w:rFonts w:eastAsia="Calibri"/>
        </w:rPr>
        <w:t xml:space="preserve"> </w:t>
      </w:r>
    </w:p>
    <w:p w14:paraId="1830D615" w14:textId="77777777" w:rsidR="007923B5" w:rsidRPr="00B557A5" w:rsidRDefault="007923B5" w:rsidP="007923B5">
      <w:pPr>
        <w:jc w:val="right"/>
      </w:pPr>
      <w:r w:rsidRPr="00B557A5">
        <w:t>Vispārējās izglītības likuma 8. un 9.pantu</w:t>
      </w:r>
    </w:p>
    <w:p w14:paraId="24919EC0" w14:textId="77777777" w:rsidR="007923B5" w:rsidRPr="004F25AD" w:rsidRDefault="007923B5" w:rsidP="007923B5">
      <w:pPr>
        <w:jc w:val="right"/>
        <w:rPr>
          <w:rFonts w:eastAsia="Calibri"/>
        </w:rPr>
      </w:pPr>
    </w:p>
    <w:p w14:paraId="0183EB4B" w14:textId="77777777" w:rsidR="007923B5" w:rsidRPr="00B0620F" w:rsidRDefault="007923B5" w:rsidP="007923B5">
      <w:pPr>
        <w:tabs>
          <w:tab w:val="left" w:pos="-23852"/>
        </w:tabs>
        <w:jc w:val="center"/>
        <w:rPr>
          <w:b/>
          <w:u w:val="single"/>
        </w:rPr>
      </w:pPr>
    </w:p>
    <w:p w14:paraId="3CE650EC" w14:textId="77777777" w:rsidR="007923B5" w:rsidRPr="00B0620F" w:rsidRDefault="007923B5" w:rsidP="007923B5">
      <w:pPr>
        <w:ind w:firstLine="284"/>
        <w:jc w:val="both"/>
        <w:rPr>
          <w:color w:val="000000"/>
        </w:rPr>
      </w:pPr>
      <w:r w:rsidRPr="00B0620F">
        <w:rPr>
          <w:color w:val="000000"/>
        </w:rPr>
        <w:t>I</w:t>
      </w:r>
      <w:r w:rsidRPr="001869FF">
        <w:rPr>
          <w:color w:val="000000"/>
        </w:rPr>
        <w:t>zdarīt Dobeles novada domes 2018</w:t>
      </w:r>
      <w:r w:rsidRPr="00B0620F">
        <w:rPr>
          <w:color w:val="000000"/>
        </w:rPr>
        <w:t xml:space="preserve">. gada </w:t>
      </w:r>
      <w:r w:rsidRPr="001869FF">
        <w:rPr>
          <w:color w:val="000000"/>
        </w:rPr>
        <w:t>30</w:t>
      </w:r>
      <w:r w:rsidRPr="00B0620F">
        <w:rPr>
          <w:color w:val="000000"/>
        </w:rPr>
        <w:t>. augusta nolikumā “</w:t>
      </w:r>
      <w:r w:rsidRPr="001869FF">
        <w:t>Dobeles 1.vidus</w:t>
      </w:r>
      <w:r w:rsidRPr="00B0620F">
        <w:t>skolas</w:t>
      </w:r>
      <w:r w:rsidRPr="001869FF">
        <w:t xml:space="preserve"> </w:t>
      </w:r>
      <w:r w:rsidRPr="00B0620F">
        <w:rPr>
          <w:color w:val="000000"/>
        </w:rPr>
        <w:t xml:space="preserve">nolikums” (turpmāk – nolikums) </w:t>
      </w:r>
      <w:r w:rsidRPr="001869FF">
        <w:rPr>
          <w:color w:val="000000"/>
        </w:rPr>
        <w:t xml:space="preserve">(apstiprināts ar </w:t>
      </w:r>
      <w:r w:rsidRPr="001869FF">
        <w:t xml:space="preserve">Dobeles novada domes 2018. gada 30. augusta lēmumu Nr. 193/10) </w:t>
      </w:r>
      <w:r w:rsidRPr="00B0620F">
        <w:rPr>
          <w:color w:val="000000"/>
        </w:rPr>
        <w:t>šādu grozījumu :</w:t>
      </w:r>
    </w:p>
    <w:p w14:paraId="6ABB3BCF" w14:textId="77777777" w:rsidR="007923B5" w:rsidRPr="00B0620F" w:rsidRDefault="007923B5" w:rsidP="007923B5">
      <w:pPr>
        <w:ind w:right="42"/>
        <w:jc w:val="both"/>
      </w:pPr>
      <w:r w:rsidRPr="00B0620F">
        <w:t xml:space="preserve">Papildināt nolikumu ar </w:t>
      </w:r>
      <w:r w:rsidRPr="001869FF">
        <w:t>10.</w:t>
      </w:r>
      <w:r>
        <w:t>8</w:t>
      </w:r>
      <w:r w:rsidRPr="00B0620F">
        <w:t>. apakšpunktu šādā redakcijā:</w:t>
      </w:r>
    </w:p>
    <w:p w14:paraId="2BF263D8" w14:textId="77777777" w:rsidR="007923B5" w:rsidRPr="001869FF" w:rsidRDefault="007923B5" w:rsidP="007923B5">
      <w:pPr>
        <w:jc w:val="both"/>
      </w:pPr>
      <w:r w:rsidRPr="00B0620F">
        <w:rPr>
          <w:rFonts w:eastAsia="Lucida Sans Unicode"/>
          <w:kern w:val="1"/>
        </w:rPr>
        <w:t>“1</w:t>
      </w:r>
      <w:r>
        <w:rPr>
          <w:rFonts w:eastAsia="Lucida Sans Unicode"/>
          <w:kern w:val="1"/>
        </w:rPr>
        <w:t>0</w:t>
      </w:r>
      <w:r w:rsidRPr="00B0620F">
        <w:rPr>
          <w:rFonts w:eastAsia="Lucida Sans Unicode"/>
          <w:kern w:val="1"/>
        </w:rPr>
        <w:t>.</w:t>
      </w:r>
      <w:r>
        <w:rPr>
          <w:rFonts w:eastAsia="Lucida Sans Unicode"/>
          <w:kern w:val="1"/>
        </w:rPr>
        <w:t>8</w:t>
      </w:r>
      <w:r w:rsidRPr="00B0620F">
        <w:rPr>
          <w:rFonts w:eastAsia="Lucida Sans Unicode"/>
          <w:kern w:val="1"/>
        </w:rPr>
        <w:t xml:space="preserve">. </w:t>
      </w:r>
      <w:r w:rsidRPr="001869FF">
        <w:t>speciālās pamatizglītības 2. posma programma izglītojam</w:t>
      </w:r>
      <w:r>
        <w:t>a</w:t>
      </w:r>
      <w:r w:rsidRPr="001869FF">
        <w:t>jiem ar garīgās attīstības traucējumiem (</w:t>
      </w:r>
      <w:r>
        <w:t>izglītības programmas kods 23015811).</w:t>
      </w:r>
    </w:p>
    <w:p w14:paraId="0CED21AD" w14:textId="77777777" w:rsidR="007923B5" w:rsidRPr="00B0620F" w:rsidRDefault="007923B5" w:rsidP="007923B5">
      <w:pPr>
        <w:ind w:firstLine="284"/>
        <w:jc w:val="both"/>
        <w:rPr>
          <w:color w:val="000000"/>
        </w:rPr>
      </w:pPr>
    </w:p>
    <w:p w14:paraId="003192EA" w14:textId="77777777" w:rsidR="007923B5" w:rsidRPr="00B0620F" w:rsidRDefault="007923B5" w:rsidP="007923B5">
      <w:pPr>
        <w:widowControl w:val="0"/>
        <w:tabs>
          <w:tab w:val="left" w:pos="284"/>
        </w:tabs>
        <w:suppressAutoHyphens/>
        <w:jc w:val="both"/>
        <w:rPr>
          <w:rFonts w:eastAsia="Lucida Sans Unicode"/>
          <w:caps/>
          <w:color w:val="000000"/>
          <w:kern w:val="1"/>
          <w:sz w:val="26"/>
        </w:rPr>
      </w:pPr>
    </w:p>
    <w:p w14:paraId="08DDBCCE" w14:textId="77777777" w:rsidR="007923B5" w:rsidRPr="00B0620F" w:rsidRDefault="007923B5" w:rsidP="007923B5">
      <w:pPr>
        <w:widowControl w:val="0"/>
        <w:tabs>
          <w:tab w:val="left" w:pos="284"/>
        </w:tabs>
        <w:suppressAutoHyphens/>
        <w:jc w:val="both"/>
        <w:rPr>
          <w:rFonts w:eastAsia="Lucida Sans Unicode"/>
          <w:caps/>
          <w:color w:val="000000"/>
          <w:kern w:val="1"/>
          <w:sz w:val="26"/>
        </w:rPr>
      </w:pPr>
    </w:p>
    <w:p w14:paraId="3DA0DB3E" w14:textId="77777777" w:rsidR="007923B5" w:rsidRPr="00B0620F" w:rsidRDefault="007923B5" w:rsidP="007923B5">
      <w:pPr>
        <w:widowControl w:val="0"/>
        <w:tabs>
          <w:tab w:val="left" w:pos="284"/>
        </w:tabs>
        <w:suppressAutoHyphens/>
        <w:jc w:val="both"/>
        <w:rPr>
          <w:rFonts w:eastAsia="Lucida Sans Unicode"/>
          <w:caps/>
          <w:color w:val="000000"/>
          <w:kern w:val="1"/>
          <w:sz w:val="26"/>
        </w:rPr>
      </w:pPr>
    </w:p>
    <w:p w14:paraId="5F07A869" w14:textId="77777777" w:rsidR="007923B5" w:rsidRPr="00B0620F" w:rsidRDefault="007923B5" w:rsidP="007923B5">
      <w:pPr>
        <w:tabs>
          <w:tab w:val="left" w:pos="6946"/>
        </w:tabs>
        <w:jc w:val="both"/>
      </w:pPr>
      <w:r w:rsidRPr="00B0620F">
        <w:t>Domes priekšsēdētājs</w:t>
      </w:r>
      <w:r w:rsidRPr="00B0620F">
        <w:tab/>
      </w:r>
      <w:r w:rsidRPr="00B0620F">
        <w:tab/>
      </w:r>
      <w:proofErr w:type="spellStart"/>
      <w:r w:rsidRPr="00B0620F">
        <w:t>I.Gorskis</w:t>
      </w:r>
      <w:proofErr w:type="spellEnd"/>
    </w:p>
    <w:p w14:paraId="43D4BF54" w14:textId="77777777" w:rsidR="007923B5" w:rsidRPr="00DB4AD6" w:rsidRDefault="007923B5" w:rsidP="007923B5">
      <w:pPr>
        <w:jc w:val="both"/>
      </w:pPr>
    </w:p>
    <w:p w14:paraId="53BCC4AB" w14:textId="77777777" w:rsidR="007923B5" w:rsidRDefault="007923B5" w:rsidP="007923B5">
      <w:pPr>
        <w:tabs>
          <w:tab w:val="left" w:pos="-24212"/>
        </w:tabs>
        <w:jc w:val="right"/>
      </w:pPr>
    </w:p>
    <w:p w14:paraId="1309B6B8" w14:textId="77777777" w:rsidR="00D6455C" w:rsidRDefault="00D6455C"/>
    <w:sectPr w:rsidR="00D6455C" w:rsidSect="007923B5">
      <w:headerReference w:type="default" r:id="rId6"/>
      <w:footerReference w:type="default" r:id="rId7"/>
      <w:pgSz w:w="11906" w:h="16838"/>
      <w:pgMar w:top="1134" w:right="1134" w:bottom="1134" w:left="1701" w:header="680" w:footer="68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Content>
      <w:p w14:paraId="5B645DBA" w14:textId="77777777" w:rsidR="00516279" w:rsidRDefault="00000000" w:rsidP="00516279">
        <w:pPr>
          <w:pStyle w:val="Footer"/>
          <w:jc w:val="center"/>
        </w:pPr>
        <w:r>
          <w:fldChar w:fldCharType="begin"/>
        </w:r>
        <w:r>
          <w:instrText>PAGE   \* MERGEFORMAT</w:instrText>
        </w:r>
        <w:r>
          <w:fldChar w:fldCharType="separate"/>
        </w:r>
        <w:r>
          <w:rPr>
            <w:noProof/>
          </w:rPr>
          <w:t>17</w:t>
        </w:r>
        <w:r>
          <w:rPr>
            <w:noProof/>
          </w:rPr>
          <w:t>5</w:t>
        </w:r>
        <w:r>
          <w:fldChar w:fldCharType="end"/>
        </w:r>
      </w:p>
    </w:sdtContent>
  </w:sdt>
  <w:p w14:paraId="346C9DD6" w14:textId="77777777" w:rsidR="00835CC9"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0CA2" w14:textId="77777777" w:rsidR="00516279" w:rsidRDefault="00000000">
    <w:pPr>
      <w:pStyle w:val="Header"/>
    </w:pPr>
  </w:p>
  <w:p w14:paraId="044194AC" w14:textId="77777777" w:rsidR="00835CC9" w:rsidRDefault="0000000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3B5"/>
    <w:rsid w:val="007923B5"/>
    <w:rsid w:val="00D645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F8FA5"/>
  <w15:chartTrackingRefBased/>
  <w15:docId w15:val="{2A0F48A5-CD33-41EE-B8D3-FC3F9E27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3B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7923B5"/>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7923B5"/>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7923B5"/>
    <w:pPr>
      <w:tabs>
        <w:tab w:val="center" w:pos="4153"/>
        <w:tab w:val="right" w:pos="8306"/>
      </w:tabs>
    </w:pPr>
  </w:style>
  <w:style w:type="character" w:customStyle="1" w:styleId="FooterChar">
    <w:name w:val="Footer Char"/>
    <w:basedOn w:val="DefaultParagraphFont"/>
    <w:link w:val="Footer"/>
    <w:uiPriority w:val="99"/>
    <w:rsid w:val="007923B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mailto:dome@dobele.lv"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352</Characters>
  <Application>Microsoft Office Word</Application>
  <DocSecurity>0</DocSecurity>
  <Lines>2</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2022-09-01T12:17:00Z</dcterms:created>
  <dcterms:modified xsi:type="dcterms:W3CDTF">2022-09-01T12:18:00Z</dcterms:modified>
</cp:coreProperties>
</file>