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A27FA" w14:textId="77777777" w:rsidR="00C62458" w:rsidRPr="00F406D8" w:rsidRDefault="00C62458" w:rsidP="00C62458">
      <w:pPr>
        <w:spacing w:after="0" w:line="240" w:lineRule="auto"/>
        <w:jc w:val="right"/>
        <w:rPr>
          <w:rFonts w:ascii="Times New Roman" w:hAnsi="Times New Roman"/>
          <w:sz w:val="24"/>
          <w:szCs w:val="24"/>
        </w:rPr>
      </w:pPr>
      <w:r w:rsidRPr="00F406D8">
        <w:rPr>
          <w:rFonts w:ascii="Times New Roman" w:hAnsi="Times New Roman"/>
          <w:sz w:val="24"/>
          <w:szCs w:val="24"/>
        </w:rPr>
        <w:t>Pielikums</w:t>
      </w:r>
    </w:p>
    <w:p w14:paraId="150C876D"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Dobeles novada domes</w:t>
      </w:r>
    </w:p>
    <w:p w14:paraId="1CB41FC4"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 xml:space="preserve">2022. gada 9. marta </w:t>
      </w:r>
    </w:p>
    <w:p w14:paraId="45335A66"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lēmumam Nr.94/4</w:t>
      </w:r>
    </w:p>
    <w:p w14:paraId="5E1FDDBC" w14:textId="77777777" w:rsidR="00C62458" w:rsidRPr="00F406D8" w:rsidRDefault="00C62458" w:rsidP="00C62458">
      <w:pPr>
        <w:tabs>
          <w:tab w:val="left" w:pos="-24212"/>
        </w:tabs>
        <w:spacing w:after="0" w:line="240" w:lineRule="auto"/>
        <w:jc w:val="right"/>
        <w:rPr>
          <w:rFonts w:ascii="Times New Roman" w:hAnsi="Times New Roman"/>
          <w:noProof/>
          <w:sz w:val="24"/>
          <w:szCs w:val="24"/>
        </w:rPr>
      </w:pPr>
    </w:p>
    <w:p w14:paraId="078A579B" w14:textId="77777777" w:rsidR="00C62458" w:rsidRPr="00142B02" w:rsidRDefault="00C62458" w:rsidP="00C62458">
      <w:pPr>
        <w:tabs>
          <w:tab w:val="left" w:pos="-24212"/>
        </w:tabs>
        <w:spacing w:after="0" w:line="240" w:lineRule="auto"/>
        <w:jc w:val="center"/>
        <w:rPr>
          <w:sz w:val="20"/>
          <w:szCs w:val="20"/>
        </w:rPr>
      </w:pPr>
      <w:r w:rsidRPr="00E066BC">
        <w:rPr>
          <w:noProof/>
          <w:sz w:val="20"/>
          <w:szCs w:val="20"/>
          <w:lang w:eastAsia="lv-LV"/>
        </w:rPr>
        <w:drawing>
          <wp:inline distT="0" distB="0" distL="0" distR="0" wp14:anchorId="409F06D3" wp14:editId="2FD59509">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4F94C5" w14:textId="77777777" w:rsidR="00C62458" w:rsidRPr="00894DB9" w:rsidRDefault="00C62458" w:rsidP="00C62458">
      <w:pPr>
        <w:pStyle w:val="Header"/>
        <w:jc w:val="center"/>
        <w:rPr>
          <w:sz w:val="20"/>
        </w:rPr>
      </w:pPr>
      <w:r w:rsidRPr="00894DB9">
        <w:rPr>
          <w:sz w:val="20"/>
        </w:rPr>
        <w:t>LATVIJAS REPUBLIKA</w:t>
      </w:r>
    </w:p>
    <w:p w14:paraId="450B4400" w14:textId="77777777" w:rsidR="00C62458" w:rsidRDefault="00C62458" w:rsidP="00C62458">
      <w:pPr>
        <w:pStyle w:val="Header"/>
        <w:jc w:val="center"/>
        <w:rPr>
          <w:b/>
          <w:sz w:val="32"/>
          <w:szCs w:val="32"/>
        </w:rPr>
      </w:pPr>
      <w:r w:rsidRPr="00894DB9">
        <w:rPr>
          <w:b/>
          <w:sz w:val="32"/>
          <w:szCs w:val="32"/>
        </w:rPr>
        <w:t>DOBELE</w:t>
      </w:r>
      <w:r>
        <w:rPr>
          <w:b/>
          <w:sz w:val="32"/>
          <w:szCs w:val="32"/>
        </w:rPr>
        <w:t>S NOVADA DOME</w:t>
      </w:r>
    </w:p>
    <w:p w14:paraId="5C3C8632" w14:textId="77777777" w:rsidR="00C62458" w:rsidRPr="007924EE" w:rsidRDefault="00C62458" w:rsidP="00C62458">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Dobele, Dobeles </w:t>
      </w:r>
      <w:proofErr w:type="spellStart"/>
      <w:r w:rsidRPr="007924EE">
        <w:rPr>
          <w:sz w:val="16"/>
          <w:szCs w:val="16"/>
        </w:rPr>
        <w:t>novads</w:t>
      </w:r>
      <w:proofErr w:type="spellEnd"/>
      <w:r w:rsidRPr="007924EE">
        <w:rPr>
          <w:sz w:val="16"/>
          <w:szCs w:val="16"/>
        </w:rPr>
        <w:t>, LV-3701</w:t>
      </w:r>
    </w:p>
    <w:p w14:paraId="18F50FF9" w14:textId="77777777" w:rsidR="00C62458" w:rsidRPr="00F406D8" w:rsidRDefault="00C62458" w:rsidP="00C62458">
      <w:pPr>
        <w:pStyle w:val="Header"/>
        <w:pBdr>
          <w:bottom w:val="double" w:sz="6" w:space="1" w:color="auto"/>
        </w:pBdr>
        <w:jc w:val="center"/>
        <w:rPr>
          <w:rFonts w:eastAsia="Calibri"/>
          <w:color w:val="000000"/>
          <w:szCs w:val="24"/>
          <w:u w:val="single"/>
        </w:rPr>
      </w:pPr>
      <w:proofErr w:type="spellStart"/>
      <w:r w:rsidRPr="007924EE">
        <w:rPr>
          <w:sz w:val="16"/>
          <w:szCs w:val="16"/>
        </w:rPr>
        <w:t>Tālr</w:t>
      </w:r>
      <w:proofErr w:type="spellEnd"/>
      <w:r w:rsidRPr="007924EE">
        <w:rPr>
          <w:sz w:val="16"/>
          <w:szCs w:val="16"/>
        </w:rPr>
        <w:t xml:space="preserve">. 63707269, 63700137, 63720940, e-pasts </w:t>
      </w:r>
      <w:hyperlink r:id="rId7" w:history="1">
        <w:r w:rsidRPr="007924EE">
          <w:rPr>
            <w:rStyle w:val="Hyperlink"/>
            <w:rFonts w:eastAsia="Calibri"/>
            <w:color w:val="000000"/>
            <w:sz w:val="16"/>
            <w:szCs w:val="16"/>
          </w:rPr>
          <w:t>dome@dobele.lv</w:t>
        </w:r>
      </w:hyperlink>
    </w:p>
    <w:p w14:paraId="0C7274D7"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p>
    <w:p w14:paraId="1DF9041F"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APSTIPRINĀTI</w:t>
      </w:r>
    </w:p>
    <w:p w14:paraId="751FCC96"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 xml:space="preserve">ar Dobeles novada domes </w:t>
      </w:r>
    </w:p>
    <w:p w14:paraId="5FF88097"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2022.</w:t>
      </w:r>
      <w:r>
        <w:rPr>
          <w:rFonts w:ascii="Times New Roman" w:hAnsi="Times New Roman"/>
          <w:bCs/>
          <w:sz w:val="24"/>
          <w:szCs w:val="24"/>
        </w:rPr>
        <w:t xml:space="preserve"> </w:t>
      </w:r>
      <w:r w:rsidRPr="00F406D8">
        <w:rPr>
          <w:rFonts w:ascii="Times New Roman" w:hAnsi="Times New Roman"/>
          <w:bCs/>
          <w:sz w:val="24"/>
          <w:szCs w:val="24"/>
        </w:rPr>
        <w:t>gada 9.marta lēmumu Nr.94/4</w:t>
      </w:r>
    </w:p>
    <w:p w14:paraId="5B6A027C"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bookmarkStart w:id="0" w:name="_Hlk97810840"/>
      <w:r w:rsidRPr="00F406D8">
        <w:rPr>
          <w:rFonts w:ascii="Times New Roman" w:hAnsi="Times New Roman"/>
          <w:bCs/>
          <w:sz w:val="24"/>
          <w:szCs w:val="24"/>
        </w:rPr>
        <w:t>(prot.Nr.4, 6.§)</w:t>
      </w:r>
    </w:p>
    <w:bookmarkEnd w:id="0"/>
    <w:p w14:paraId="0CEE42E4"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bCs/>
          <w:sz w:val="24"/>
          <w:szCs w:val="24"/>
        </w:rPr>
      </w:pPr>
    </w:p>
    <w:p w14:paraId="2B88D143"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NOTEIKUMI</w:t>
      </w:r>
    </w:p>
    <w:p w14:paraId="3AD0C62A"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Cs/>
          <w:sz w:val="24"/>
          <w:szCs w:val="24"/>
        </w:rPr>
      </w:pPr>
      <w:r w:rsidRPr="00F406D8">
        <w:rPr>
          <w:rFonts w:ascii="Times New Roman" w:hAnsi="Times New Roman"/>
          <w:bCs/>
          <w:sz w:val="24"/>
          <w:szCs w:val="24"/>
        </w:rPr>
        <w:t>Dobelē</w:t>
      </w:r>
    </w:p>
    <w:p w14:paraId="764F1664"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Cs/>
          <w:sz w:val="24"/>
          <w:szCs w:val="24"/>
        </w:rPr>
      </w:pPr>
    </w:p>
    <w:p w14:paraId="531AF210" w14:textId="77777777" w:rsidR="00C62458" w:rsidRPr="00F406D8" w:rsidRDefault="00C62458" w:rsidP="00C62458">
      <w:pPr>
        <w:spacing w:after="0" w:line="240" w:lineRule="auto"/>
        <w:jc w:val="both"/>
        <w:rPr>
          <w:rFonts w:ascii="Times New Roman" w:hAnsi="Times New Roman"/>
          <w:b/>
          <w:bCs/>
          <w:sz w:val="24"/>
          <w:szCs w:val="24"/>
        </w:rPr>
      </w:pPr>
    </w:p>
    <w:p w14:paraId="4BC533D7"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KĀRTĪBA, KĀDĀ DOBELES NOVADA PAŠVALDĪBA</w:t>
      </w:r>
    </w:p>
    <w:p w14:paraId="6762ABC0"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SNIEDZ FINANSIĀLU ATBALSTU NEVALSTISKAJĀM ORGANIZĀCIJĀM</w:t>
      </w:r>
    </w:p>
    <w:p w14:paraId="4F63CD20" w14:textId="77777777" w:rsidR="00C62458" w:rsidRPr="00F406D8" w:rsidRDefault="00C62458" w:rsidP="00C62458">
      <w:pPr>
        <w:spacing w:after="0" w:line="240" w:lineRule="auto"/>
        <w:jc w:val="both"/>
        <w:rPr>
          <w:rFonts w:ascii="Times New Roman" w:hAnsi="Times New Roman"/>
          <w:b/>
          <w:bCs/>
          <w:sz w:val="24"/>
          <w:szCs w:val="24"/>
        </w:rPr>
      </w:pPr>
    </w:p>
    <w:p w14:paraId="42C11F70" w14:textId="77777777" w:rsidR="00C62458" w:rsidRPr="00F406D8" w:rsidRDefault="00C62458" w:rsidP="00C62458">
      <w:pPr>
        <w:spacing w:after="0" w:line="240" w:lineRule="auto"/>
        <w:jc w:val="both"/>
        <w:rPr>
          <w:rFonts w:ascii="Times New Roman" w:hAnsi="Times New Roman"/>
          <w:b/>
          <w:bCs/>
          <w:sz w:val="24"/>
          <w:szCs w:val="24"/>
        </w:rPr>
      </w:pPr>
    </w:p>
    <w:p w14:paraId="05DFEB3A" w14:textId="77777777" w:rsidR="00C62458" w:rsidRPr="00F406D8" w:rsidRDefault="00C62458" w:rsidP="00C62458">
      <w:pPr>
        <w:spacing w:after="0" w:line="240" w:lineRule="auto"/>
        <w:jc w:val="right"/>
        <w:rPr>
          <w:rFonts w:ascii="Times New Roman" w:hAnsi="Times New Roman"/>
          <w:i/>
          <w:sz w:val="24"/>
          <w:szCs w:val="24"/>
        </w:rPr>
      </w:pPr>
      <w:r w:rsidRPr="00F406D8">
        <w:rPr>
          <w:rFonts w:ascii="Times New Roman" w:hAnsi="Times New Roman"/>
          <w:i/>
          <w:sz w:val="24"/>
          <w:szCs w:val="24"/>
        </w:rPr>
        <w:t xml:space="preserve">Izdots saskaņā ar </w:t>
      </w:r>
      <w:r w:rsidRPr="00F406D8">
        <w:rPr>
          <w:rFonts w:ascii="Times New Roman" w:eastAsia="Lucida Sans Unicode" w:hAnsi="Times New Roman"/>
          <w:bCs/>
          <w:i/>
          <w:sz w:val="24"/>
          <w:szCs w:val="24"/>
        </w:rPr>
        <w:t>likuma “Par pašvaldībām”</w:t>
      </w:r>
      <w:r w:rsidRPr="00F406D8">
        <w:rPr>
          <w:rFonts w:ascii="Times New Roman" w:hAnsi="Times New Roman"/>
          <w:sz w:val="24"/>
          <w:szCs w:val="24"/>
        </w:rPr>
        <w:t xml:space="preserve"> </w:t>
      </w:r>
    </w:p>
    <w:p w14:paraId="7A4FB3E2"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41.panta pirmās daļas 2.punktu, </w:t>
      </w:r>
    </w:p>
    <w:p w14:paraId="5EB4DE8F"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Valsts pārvaldes iekārtas likuma 72.panta pirmās daļas 2.punktu, </w:t>
      </w:r>
    </w:p>
    <w:p w14:paraId="5BCAFEB8"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73.panta pirmās daļas 4.punktu</w:t>
      </w:r>
    </w:p>
    <w:p w14:paraId="159AD2D4" w14:textId="77777777" w:rsidR="00C62458" w:rsidRPr="00F406D8" w:rsidRDefault="00C62458" w:rsidP="00C62458">
      <w:pPr>
        <w:spacing w:after="0" w:line="240" w:lineRule="auto"/>
        <w:jc w:val="right"/>
        <w:rPr>
          <w:rFonts w:ascii="Times New Roman" w:hAnsi="Times New Roman"/>
          <w:b/>
          <w:bCs/>
          <w:sz w:val="24"/>
          <w:szCs w:val="24"/>
        </w:rPr>
      </w:pPr>
    </w:p>
    <w:p w14:paraId="6F96DDC3" w14:textId="77777777" w:rsidR="00C62458" w:rsidRPr="00F406D8" w:rsidRDefault="00C62458" w:rsidP="00C62458">
      <w:pPr>
        <w:spacing w:after="0" w:line="240" w:lineRule="auto"/>
        <w:jc w:val="both"/>
        <w:rPr>
          <w:rFonts w:ascii="Times New Roman" w:hAnsi="Times New Roman"/>
          <w:b/>
          <w:bCs/>
          <w:sz w:val="24"/>
          <w:szCs w:val="24"/>
        </w:rPr>
      </w:pPr>
    </w:p>
    <w:p w14:paraId="09C67E60"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I. Vispārīgie noteikumi</w:t>
      </w:r>
    </w:p>
    <w:p w14:paraId="1EEAD828" w14:textId="77777777" w:rsidR="00C62458" w:rsidRPr="00F406D8" w:rsidRDefault="00C62458" w:rsidP="00C62458">
      <w:pPr>
        <w:spacing w:after="0" w:line="240" w:lineRule="auto"/>
        <w:jc w:val="both"/>
        <w:rPr>
          <w:rFonts w:ascii="Times New Roman" w:hAnsi="Times New Roman"/>
          <w:b/>
          <w:bCs/>
          <w:sz w:val="24"/>
          <w:szCs w:val="24"/>
        </w:rPr>
      </w:pPr>
    </w:p>
    <w:p w14:paraId="3273419C" w14:textId="77777777" w:rsidR="00C62458" w:rsidRPr="00F406D8" w:rsidRDefault="00C62458" w:rsidP="00C62458">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Noteikumi nosaka kārtību, kādā Dobeles novada pašvaldība (turpmāk - pašvaldība) sniedz finansiālu atbalstu nevalstisko organizāciju (biedrību, nodibinājumu un reliģisko organizāciju) (turpmāk - NVO) darbības atbalstam. Noteikumi neattiecas uz kārtību, kādā pašvaldība piešķir līdzfinansējumu NVO sabiedrībai nozīmīgu projektu realizācijai, kurus NVO plāno realizēt par piesaistītiem līdzekļiem no dažādu fondu un atbalsta programmu projektu konkursiem, kuru piešķiršanas kārtību regulē cits Dobeles novada domes apstiprināts iekšējais normatīvais akts.</w:t>
      </w:r>
    </w:p>
    <w:p w14:paraId="0AA8D7AA" w14:textId="77777777" w:rsidR="00C62458" w:rsidRPr="00F406D8" w:rsidRDefault="00C62458" w:rsidP="00C62458">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Noteikumu mērķis ir nodrošināt pašvaldības budžetā paredzēto finanšu līdzekļu racionālu, efektīvu un uz konkrētu mērķi virzītu izlietošanu.</w:t>
      </w:r>
    </w:p>
    <w:p w14:paraId="0A664E02" w14:textId="77777777" w:rsidR="00C62458" w:rsidRPr="00F406D8" w:rsidRDefault="00C62458" w:rsidP="00C62458">
      <w:pPr>
        <w:widowControl w:val="0"/>
        <w:autoSpaceDE w:val="0"/>
        <w:autoSpaceDN w:val="0"/>
        <w:adjustRightInd w:val="0"/>
        <w:spacing w:after="0" w:line="240" w:lineRule="auto"/>
        <w:contextualSpacing/>
        <w:jc w:val="both"/>
        <w:rPr>
          <w:rFonts w:ascii="Times New Roman" w:hAnsi="Times New Roman"/>
          <w:b/>
          <w:sz w:val="24"/>
          <w:szCs w:val="24"/>
        </w:rPr>
      </w:pPr>
      <w:r w:rsidRPr="00F406D8">
        <w:rPr>
          <w:rFonts w:ascii="Times New Roman" w:hAnsi="Times New Roman"/>
          <w:sz w:val="24"/>
          <w:szCs w:val="24"/>
        </w:rPr>
        <w:t>3. Pašvaldība kārtējam gadam savā budžetā nosaka NVO paredzēto kopējo finanšu līdzekļu atbalsta summu.</w:t>
      </w:r>
    </w:p>
    <w:p w14:paraId="11CB4D84" w14:textId="77777777" w:rsidR="00C62458" w:rsidRPr="00F406D8" w:rsidRDefault="00C62458" w:rsidP="00C62458">
      <w:pPr>
        <w:spacing w:after="0" w:line="240" w:lineRule="auto"/>
        <w:jc w:val="both"/>
        <w:rPr>
          <w:rFonts w:ascii="Times New Roman" w:hAnsi="Times New Roman"/>
          <w:b/>
          <w:sz w:val="24"/>
          <w:szCs w:val="24"/>
        </w:rPr>
      </w:pPr>
    </w:p>
    <w:p w14:paraId="3F696991" w14:textId="77777777" w:rsidR="00C62458" w:rsidRPr="00F406D8" w:rsidRDefault="00C62458" w:rsidP="00C62458">
      <w:pPr>
        <w:numPr>
          <w:ilvl w:val="0"/>
          <w:numId w:val="2"/>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nosacījumi</w:t>
      </w:r>
    </w:p>
    <w:p w14:paraId="4A03A462" w14:textId="77777777" w:rsidR="00C62458" w:rsidRPr="00F406D8" w:rsidRDefault="00C62458" w:rsidP="00C62458">
      <w:pPr>
        <w:spacing w:after="0" w:line="240" w:lineRule="auto"/>
        <w:jc w:val="both"/>
        <w:rPr>
          <w:rFonts w:ascii="Times New Roman" w:hAnsi="Times New Roman"/>
          <w:b/>
          <w:sz w:val="24"/>
          <w:szCs w:val="24"/>
        </w:rPr>
      </w:pPr>
    </w:p>
    <w:p w14:paraId="08C63319"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 xml:space="preserve">4. Uz pašvaldības finansējuma saņemšanu var pretendēt NVO, kuru juridiskā adrese ir reģistrēta Dobeles novada administratīvajā teritorijā vai kuras aktivitāšu īstenošana tiek realizēta Dobeles novada administratīvajā teritorijā. </w:t>
      </w:r>
    </w:p>
    <w:p w14:paraId="36A30459"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lastRenderedPageBreak/>
        <w:t>5. Pašvaldības finansējums tiek piešķirts NVO, kuras:</w:t>
      </w:r>
    </w:p>
    <w:p w14:paraId="26EAA200"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5.1. paredz sabiedriski nozīmīgu pasākumu organizēšanu Dobeles novada administratīvajā teritorijā;</w:t>
      </w:r>
    </w:p>
    <w:p w14:paraId="1255A169"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5.2. piesaista vietējos resursus un brīvprātīgo darbu sabiedriski nozīmīgos pasākumos;</w:t>
      </w:r>
    </w:p>
    <w:p w14:paraId="7A1DF097"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5.3. īsteno neformālas izglītības programmas dažādām iedzīvotāju sociālajām grupām;</w:t>
      </w:r>
    </w:p>
    <w:p w14:paraId="69A3BA94"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5.4. piedāvā brīvā laika pavadīšanas dažādošanas un kvalitātes uzlabošanas iespējas;</w:t>
      </w:r>
    </w:p>
    <w:p w14:paraId="4939A4FE"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5.5. veicina jauniešu nodarbinātību, profesionālo orientāciju un karjeras izvēles iespējas; </w:t>
      </w:r>
    </w:p>
    <w:p w14:paraId="437B8D53"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     5.6. veicina veselīgu dzīvesveidu;</w:t>
      </w:r>
    </w:p>
    <w:p w14:paraId="75E975F3"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5.7. veicina drošas un sakārtotas vides veidošanos Dobeles novada administratīvajā teritorijā un popularizē zaļo novadu;</w:t>
      </w:r>
    </w:p>
    <w:p w14:paraId="185EF273"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5.8. iesaista cilvēkus ar īpašām vajadzībām un rada viņiem pieejamu informatīvo un fizisko vidi;</w:t>
      </w:r>
    </w:p>
    <w:p w14:paraId="0D87F355"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5.9. veicina integrācijas procesus  pašvaldībā;</w:t>
      </w:r>
    </w:p>
    <w:p w14:paraId="338EB748" w14:textId="77777777" w:rsidR="00C62458" w:rsidRPr="00F406D8" w:rsidRDefault="00C62458" w:rsidP="00C62458">
      <w:pPr>
        <w:tabs>
          <w:tab w:val="left" w:pos="851"/>
        </w:tabs>
        <w:spacing w:after="0" w:line="240" w:lineRule="auto"/>
        <w:ind w:left="284"/>
        <w:jc w:val="both"/>
        <w:rPr>
          <w:rFonts w:ascii="Times New Roman" w:hAnsi="Times New Roman"/>
          <w:sz w:val="24"/>
          <w:szCs w:val="24"/>
        </w:rPr>
      </w:pPr>
      <w:r w:rsidRPr="00F406D8">
        <w:rPr>
          <w:rFonts w:ascii="Times New Roman" w:hAnsi="Times New Roman"/>
          <w:sz w:val="24"/>
          <w:szCs w:val="24"/>
        </w:rPr>
        <w:t>5.10. ir saistīti ar pašvaldības kompetencē esošo funkciju īstenošanu.</w:t>
      </w:r>
    </w:p>
    <w:p w14:paraId="051A0FDD"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6. Finansējuma saņēmēja aktivitātēm galvenokārt jānotiek Dobeles novada administratīvajā teritorijā un</w:t>
      </w:r>
      <w:r>
        <w:rPr>
          <w:rFonts w:ascii="Times New Roman" w:hAnsi="Times New Roman"/>
          <w:sz w:val="24"/>
          <w:szCs w:val="24"/>
        </w:rPr>
        <w:t>/vai</w:t>
      </w:r>
      <w:r w:rsidRPr="00F406D8">
        <w:rPr>
          <w:rFonts w:ascii="Times New Roman" w:hAnsi="Times New Roman"/>
          <w:sz w:val="24"/>
          <w:szCs w:val="24"/>
        </w:rPr>
        <w:t xml:space="preserve"> to ieguvējiem jābūt Dobeles novada iedzīvotājiem.</w:t>
      </w:r>
    </w:p>
    <w:p w14:paraId="53DF486E"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7. Pašvaldības finansējums netiek piešķirts:</w:t>
      </w:r>
    </w:p>
    <w:p w14:paraId="37EA982D"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 xml:space="preserve"> pamatlīdzekļu iegādei;</w:t>
      </w:r>
    </w:p>
    <w:p w14:paraId="3DDCC59F"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nekustamā īpašuma iegādei;</w:t>
      </w:r>
    </w:p>
    <w:p w14:paraId="59964558"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pabalstiem vai citiem maksājumiem privātpersonām;</w:t>
      </w:r>
    </w:p>
    <w:p w14:paraId="74EF1FFA"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aktivitātēm, kuru mērķis ir gūt peļņu;</w:t>
      </w:r>
    </w:p>
    <w:p w14:paraId="14AA9FF3"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politiskiem pasākumiem;</w:t>
      </w:r>
    </w:p>
    <w:p w14:paraId="70C6F6EE"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projektu konkursiem un projektu līdzfinansējumam;</w:t>
      </w:r>
    </w:p>
    <w:p w14:paraId="1BFBF78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jau notikušu projektu vai pasākumu apmaksai;</w:t>
      </w:r>
    </w:p>
    <w:p w14:paraId="2C52F13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nav iesniegusi atskaiti par iepriekš saņemtā finansējuma izlietojumu;</w:t>
      </w:r>
    </w:p>
    <w:p w14:paraId="04FBE32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sniegusi nepatiesas ziņas;</w:t>
      </w:r>
    </w:p>
    <w:p w14:paraId="4E454C45" w14:textId="77777777" w:rsidR="00C62458" w:rsidRPr="00F406D8" w:rsidRDefault="00C62458" w:rsidP="00C62458">
      <w:pPr>
        <w:numPr>
          <w:ilvl w:val="1"/>
          <w:numId w:val="3"/>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kurai ir nodokļu vai citu maksājumu parādi pret valsti vai pašvaldību;</w:t>
      </w:r>
    </w:p>
    <w:p w14:paraId="538BC064" w14:textId="77777777" w:rsidR="00C62458" w:rsidRPr="00F406D8" w:rsidRDefault="00C62458" w:rsidP="00C62458">
      <w:pPr>
        <w:numPr>
          <w:ilvl w:val="1"/>
          <w:numId w:val="3"/>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Valsts ieņēmumu dienestā nav iesniegusi gada pārskatu par iepriekšējo gadu;</w:t>
      </w:r>
    </w:p>
    <w:p w14:paraId="3360A78D" w14:textId="77777777" w:rsidR="00C62458" w:rsidRPr="00F406D8" w:rsidRDefault="00C62458" w:rsidP="00C62458">
      <w:pPr>
        <w:numPr>
          <w:ilvl w:val="1"/>
          <w:numId w:val="3"/>
        </w:numPr>
        <w:tabs>
          <w:tab w:val="left" w:pos="709"/>
          <w:tab w:val="left" w:pos="851"/>
        </w:tabs>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NVO </w:t>
      </w:r>
      <w:r w:rsidRPr="00F406D8">
        <w:rPr>
          <w:rFonts w:ascii="Times New Roman" w:hAnsi="Times New Roman"/>
          <w:sz w:val="24"/>
          <w:szCs w:val="24"/>
          <w:shd w:val="clear" w:color="auto" w:fill="FFFFFF"/>
        </w:rPr>
        <w:t>administrācijas un darbinieku atlīdzībai.</w:t>
      </w:r>
    </w:p>
    <w:p w14:paraId="1E08A34B"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8. Pašvaldība NVO atbalstam noteikto mērķu realizēšanai var iznomāt </w:t>
      </w:r>
      <w:r>
        <w:rPr>
          <w:rFonts w:ascii="Times New Roman" w:hAnsi="Times New Roman"/>
          <w:sz w:val="24"/>
          <w:szCs w:val="24"/>
        </w:rPr>
        <w:t>vai</w:t>
      </w:r>
      <w:r w:rsidRPr="00F406D8">
        <w:rPr>
          <w:rFonts w:ascii="Times New Roman" w:hAnsi="Times New Roman"/>
          <w:sz w:val="24"/>
          <w:szCs w:val="24"/>
        </w:rPr>
        <w:t xml:space="preserve"> nodot bezatlīdzības lietošanā pašvaldībai piederošās telpas normatīvajos aktos noteiktajā kārtībā.</w:t>
      </w:r>
    </w:p>
    <w:p w14:paraId="4C6D2A45" w14:textId="77777777" w:rsidR="00C62458" w:rsidRPr="00F406D8" w:rsidRDefault="00C62458" w:rsidP="00C62458">
      <w:pPr>
        <w:spacing w:after="0" w:line="240" w:lineRule="auto"/>
        <w:jc w:val="both"/>
        <w:rPr>
          <w:rFonts w:ascii="Times New Roman" w:hAnsi="Times New Roman"/>
          <w:b/>
          <w:sz w:val="24"/>
          <w:szCs w:val="24"/>
        </w:rPr>
      </w:pPr>
    </w:p>
    <w:p w14:paraId="12FB717C" w14:textId="77777777" w:rsidR="00C62458" w:rsidRPr="00F406D8" w:rsidRDefault="00C62458" w:rsidP="00C62458">
      <w:pPr>
        <w:numPr>
          <w:ilvl w:val="0"/>
          <w:numId w:val="2"/>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kārtība</w:t>
      </w:r>
    </w:p>
    <w:p w14:paraId="533D6269" w14:textId="77777777" w:rsidR="00C62458" w:rsidRPr="00F406D8" w:rsidRDefault="00C62458" w:rsidP="00C62458">
      <w:pPr>
        <w:spacing w:after="0" w:line="240" w:lineRule="auto"/>
        <w:ind w:left="2520"/>
        <w:jc w:val="both"/>
        <w:rPr>
          <w:rFonts w:ascii="Times New Roman" w:hAnsi="Times New Roman"/>
          <w:b/>
          <w:sz w:val="24"/>
          <w:szCs w:val="24"/>
        </w:rPr>
      </w:pPr>
    </w:p>
    <w:p w14:paraId="74F5311B" w14:textId="77777777" w:rsidR="00C62458" w:rsidRPr="00F406D8" w:rsidRDefault="00C62458" w:rsidP="00C62458">
      <w:pPr>
        <w:tabs>
          <w:tab w:val="left" w:pos="1276"/>
        </w:tabs>
        <w:spacing w:after="0" w:line="240" w:lineRule="auto"/>
        <w:jc w:val="both"/>
        <w:rPr>
          <w:rFonts w:ascii="Times New Roman" w:hAnsi="Times New Roman"/>
          <w:sz w:val="24"/>
          <w:szCs w:val="24"/>
        </w:rPr>
      </w:pPr>
      <w:r w:rsidRPr="00F406D8">
        <w:rPr>
          <w:rFonts w:ascii="Times New Roman" w:hAnsi="Times New Roman"/>
          <w:sz w:val="24"/>
          <w:szCs w:val="24"/>
        </w:rPr>
        <w:t xml:space="preserve">9. Pieteikumu (1.pielikums) NVO pašvaldības finansējuma saņemšanai nākamajam gadam iesniedz līdz esošā kalendārā gada </w:t>
      </w:r>
      <w:r w:rsidRPr="00F406D8">
        <w:rPr>
          <w:rFonts w:ascii="Times New Roman" w:hAnsi="Times New Roman"/>
          <w:b/>
          <w:sz w:val="24"/>
          <w:szCs w:val="24"/>
        </w:rPr>
        <w:t>30.oktobrim</w:t>
      </w:r>
      <w:r w:rsidRPr="00F406D8">
        <w:rPr>
          <w:rFonts w:ascii="Times New Roman" w:hAnsi="Times New Roman"/>
          <w:sz w:val="24"/>
          <w:szCs w:val="24"/>
        </w:rPr>
        <w:t>. Pieteikums iesniedzams:</w:t>
      </w:r>
    </w:p>
    <w:p w14:paraId="7D69C647"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sz w:val="24"/>
          <w:szCs w:val="24"/>
        </w:rPr>
        <w:t xml:space="preserve">9.1. </w:t>
      </w:r>
      <w:r w:rsidRPr="00F406D8">
        <w:rPr>
          <w:rFonts w:ascii="Times New Roman" w:hAnsi="Times New Roman"/>
          <w:bCs/>
          <w:sz w:val="24"/>
          <w:szCs w:val="24"/>
        </w:rPr>
        <w:t>papīra formātā klātienē kādā no Dobeles novada valsts un pašvaldības vienotajiem klientu apkalpošanas centriem (turpmāk – VPVKAC):</w:t>
      </w:r>
    </w:p>
    <w:p w14:paraId="5DE87A2B" w14:textId="77777777" w:rsidR="00C62458" w:rsidRPr="00F406D8" w:rsidRDefault="00C62458" w:rsidP="00C62458">
      <w:pPr>
        <w:spacing w:after="0" w:line="240" w:lineRule="auto"/>
        <w:contextualSpacing/>
        <w:jc w:val="both"/>
        <w:rPr>
          <w:rFonts w:ascii="Times New Roman" w:hAnsi="Times New Roman"/>
          <w:bCs/>
          <w:sz w:val="24"/>
          <w:szCs w:val="24"/>
        </w:rPr>
      </w:pPr>
      <w:bookmarkStart w:id="1" w:name="_Hlk96614759"/>
      <w:r w:rsidRPr="00F406D8">
        <w:rPr>
          <w:rFonts w:ascii="Times New Roman" w:hAnsi="Times New Roman"/>
          <w:bCs/>
          <w:sz w:val="24"/>
          <w:szCs w:val="24"/>
        </w:rPr>
        <w:t>9.1.1. Dobeles pilsētas VPVKAC Brīvības ielā 15, Dobelē, Dobeles novad</w:t>
      </w:r>
      <w:bookmarkEnd w:id="1"/>
      <w:r w:rsidRPr="00F406D8">
        <w:rPr>
          <w:rFonts w:ascii="Times New Roman" w:hAnsi="Times New Roman"/>
          <w:bCs/>
          <w:sz w:val="24"/>
          <w:szCs w:val="24"/>
        </w:rPr>
        <w:t>ā;</w:t>
      </w:r>
    </w:p>
    <w:p w14:paraId="3AA39E82" w14:textId="77777777" w:rsidR="00C62458" w:rsidRPr="00F406D8" w:rsidRDefault="00C62458" w:rsidP="00C62458">
      <w:pPr>
        <w:spacing w:after="0" w:line="240" w:lineRule="auto"/>
        <w:contextualSpacing/>
        <w:jc w:val="both"/>
        <w:rPr>
          <w:rFonts w:ascii="Times New Roman" w:hAnsi="Times New Roman"/>
          <w:bCs/>
          <w:sz w:val="24"/>
          <w:szCs w:val="24"/>
        </w:rPr>
      </w:pPr>
      <w:r w:rsidRPr="00F406D8">
        <w:rPr>
          <w:rFonts w:ascii="Times New Roman" w:hAnsi="Times New Roman"/>
          <w:bCs/>
          <w:sz w:val="24"/>
          <w:szCs w:val="24"/>
        </w:rPr>
        <w:t>9.1.2. Auces pilsētas VPVKAC Jelgavas ielā 1, Aucē, Dobeles novadā;</w:t>
      </w:r>
    </w:p>
    <w:p w14:paraId="3204C7BB"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9.1.3. Tērvetes pagasta VPVKAC “Zelmeņos”, Tērvetes pagastā, Dobeles novadā.</w:t>
      </w:r>
    </w:p>
    <w:p w14:paraId="7C6F16FD"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9.2. papīra formātā, nosūtot pa pastu, adrese: Dobeles pilsētas VPVKAC, Brīvības iela 15, Dobele, Dobeles novads, LV -3701. Datums uz pasta nosūtīšanas zīmoga nedrīkst būt vēlāks par pieteikumu iesniegšanas datumu;</w:t>
      </w:r>
    </w:p>
    <w:p w14:paraId="4CD1E1BE" w14:textId="77777777" w:rsidR="00C62458" w:rsidRPr="00F406D8" w:rsidRDefault="00C62458" w:rsidP="00C62458">
      <w:pPr>
        <w:tabs>
          <w:tab w:val="left" w:pos="1276"/>
        </w:tabs>
        <w:spacing w:after="0" w:line="240" w:lineRule="auto"/>
        <w:jc w:val="both"/>
        <w:rPr>
          <w:rFonts w:ascii="Times New Roman" w:hAnsi="Times New Roman"/>
          <w:bCs/>
          <w:sz w:val="24"/>
          <w:szCs w:val="24"/>
        </w:rPr>
      </w:pPr>
      <w:bookmarkStart w:id="2" w:name="_Hlk96895583"/>
      <w:r w:rsidRPr="00F406D8">
        <w:rPr>
          <w:rFonts w:ascii="Times New Roman" w:hAnsi="Times New Roman"/>
          <w:bCs/>
          <w:sz w:val="24"/>
          <w:szCs w:val="24"/>
        </w:rPr>
        <w:t>9.3. elektroniska dokumenta formā</w:t>
      </w:r>
      <w:bookmarkEnd w:id="2"/>
      <w:r w:rsidRPr="00F406D8">
        <w:rPr>
          <w:rFonts w:ascii="Times New Roman" w:hAnsi="Times New Roman"/>
          <w:bCs/>
          <w:sz w:val="24"/>
          <w:szCs w:val="24"/>
        </w:rPr>
        <w:t xml:space="preserve">, nosūtot uz Pašvaldības elektroniskā pasta adresi apic@dobele.lv. </w:t>
      </w:r>
      <w:bookmarkStart w:id="3" w:name="_Hlk96895527"/>
      <w:r w:rsidRPr="00F406D8">
        <w:rPr>
          <w:rFonts w:ascii="Times New Roman" w:hAnsi="Times New Roman"/>
          <w:bCs/>
          <w:sz w:val="24"/>
          <w:szCs w:val="24"/>
        </w:rPr>
        <w:t xml:space="preserve">Dokuments jāparaksta ar drošu elektronisko parakstu saskaņā ar Elektronisko dokumentu likuma noteikumiem. </w:t>
      </w:r>
      <w:bookmarkEnd w:id="3"/>
    </w:p>
    <w:p w14:paraId="2ACE1D5A"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10. NVO atbild par sniegto ziņu patiesumu.</w:t>
      </w:r>
    </w:p>
    <w:p w14:paraId="4048CBAE"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11. Pēc pieteikumu saņemšanas pašvaldības administrācijas apkopotā informācija tiek iesniegta Dobeles novada pašvaldības Nevalstisko organizāciju atbalsta piešķiršanas komisijai </w:t>
      </w:r>
      <w:r w:rsidRPr="00F406D8">
        <w:rPr>
          <w:rFonts w:ascii="Times New Roman" w:hAnsi="Times New Roman"/>
          <w:sz w:val="24"/>
          <w:szCs w:val="24"/>
        </w:rPr>
        <w:lastRenderedPageBreak/>
        <w:t xml:space="preserve">(turpmāk – Komisija), kura izskata iesniegtos pieteikumus un pieņem </w:t>
      </w:r>
      <w:proofErr w:type="spellStart"/>
      <w:r w:rsidRPr="00F406D8">
        <w:rPr>
          <w:rFonts w:ascii="Times New Roman" w:hAnsi="Times New Roman"/>
          <w:sz w:val="24"/>
          <w:szCs w:val="24"/>
        </w:rPr>
        <w:t>starplēmumu</w:t>
      </w:r>
      <w:proofErr w:type="spellEnd"/>
      <w:r w:rsidRPr="00F406D8">
        <w:rPr>
          <w:rFonts w:ascii="Times New Roman" w:hAnsi="Times New Roman"/>
          <w:sz w:val="24"/>
          <w:szCs w:val="24"/>
        </w:rPr>
        <w:t xml:space="preserve"> par atbalstāmajiem pieteikumiem, kā arī lēmumu par neatbalstīto pieteikumu noraidīšanu. </w:t>
      </w:r>
    </w:p>
    <w:p w14:paraId="43BA9EB6"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12. Pieņemto </w:t>
      </w:r>
      <w:proofErr w:type="spellStart"/>
      <w:r w:rsidRPr="00F406D8">
        <w:rPr>
          <w:rFonts w:ascii="Times New Roman" w:hAnsi="Times New Roman"/>
          <w:sz w:val="24"/>
          <w:szCs w:val="24"/>
        </w:rPr>
        <w:t>starplēmumu</w:t>
      </w:r>
      <w:proofErr w:type="spellEnd"/>
      <w:r w:rsidRPr="00F406D8">
        <w:rPr>
          <w:rFonts w:ascii="Times New Roman" w:hAnsi="Times New Roman"/>
          <w:sz w:val="24"/>
          <w:szCs w:val="24"/>
        </w:rPr>
        <w:t xml:space="preserve"> Komisija virza  pašvaldības administrācijai iestrādāšanai nākamā gada pašvaldības budžeta projektā.  </w:t>
      </w:r>
    </w:p>
    <w:p w14:paraId="6967976A"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13. Pēc pašvaldības budžeta apstiprināšanas Komisija pieņem gala lēmumu par projekta akceptēšanu un finanšu līdzekļu piešķiršanu NVO.</w:t>
      </w:r>
    </w:p>
    <w:p w14:paraId="46289B8B"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 xml:space="preserve">14. Ievērojot pašvaldības budžeta iespējas, Komisija ir tiesīga samazināt NVO piešķiramā finansējuma apjomu.    </w:t>
      </w:r>
    </w:p>
    <w:p w14:paraId="1EE3FBC4"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15. Atbalsta piešķiršanas gadījumā līgumu ar NVO slēdz pašvaldības administrācija.</w:t>
      </w:r>
    </w:p>
    <w:p w14:paraId="2B3E40A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16. Finansējuma pieprasījuma vērtēšanas un piešķiršanas kritēriji:</w:t>
      </w:r>
    </w:p>
    <w:p w14:paraId="0E4243B2"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16.1.  projekta aktualitāte, ievērojot, ka prioritāri tiek atbalstīti pieteikumi, kurus iesniegušas pensionāru, personu ar invaliditāti, Černobiļas atomelektrostacijas avārijas seku likvidēšanas vai dzīvnieku aizstāvības NVO; </w:t>
      </w:r>
    </w:p>
    <w:p w14:paraId="1F2BCA06"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16.2. pieteikuma atbilstība noteikumu 5., 6. un 7. punkta nosacījumiem;</w:t>
      </w:r>
    </w:p>
    <w:p w14:paraId="6DF21128"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16.3. iespējamie finansējuma piešķiršanas rezultāti un ieguvumi Dobeles novadam un tā iedzīvotājiem;</w:t>
      </w:r>
    </w:p>
    <w:p w14:paraId="7A892895" w14:textId="77777777" w:rsidR="00C62458" w:rsidRPr="00F406D8" w:rsidRDefault="00C62458" w:rsidP="00C62458">
      <w:pPr>
        <w:tabs>
          <w:tab w:val="left" w:pos="851"/>
        </w:tabs>
        <w:spacing w:after="0" w:line="240" w:lineRule="auto"/>
        <w:jc w:val="both"/>
        <w:rPr>
          <w:rFonts w:ascii="Times New Roman" w:hAnsi="Times New Roman"/>
          <w:sz w:val="24"/>
          <w:szCs w:val="24"/>
        </w:rPr>
      </w:pPr>
      <w:r w:rsidRPr="00F406D8">
        <w:rPr>
          <w:rFonts w:ascii="Times New Roman" w:hAnsi="Times New Roman"/>
          <w:sz w:val="24"/>
          <w:szCs w:val="24"/>
        </w:rPr>
        <w:t>16.4. izdevumu pamatotība, pašu NVO ieguldījuma apjoms un pieprasītā finansējuma apjoms.</w:t>
      </w:r>
    </w:p>
    <w:p w14:paraId="7AE6E279"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17. Finansējums netiek pārskaitīts NVO, ja nav noslēgts līgums starp pašvaldību un NVO par finansējuma piešķiršanu, finansējuma izlietojumu un izlietotā finansējuma atskaites iesniegšanas kārtību.</w:t>
      </w:r>
    </w:p>
    <w:p w14:paraId="068B3006"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18. Par saņemtā finansējuma izlietojumu NVO līgumā noteiktajā termiņā iesniedz atskaiti pašvaldībai par finanšu līdzekļu izlietojumu (2.pielikums), pievienojot grāmatvedības attaisnojošo dokumentu (līgumu, rēķinu, aktu u.c.) kopijas un aprakstu par finanšu atbalsta saturisko piepildījumu, sasniegtajiem mērķiem (ne vairāk kā viena A4 lapa)</w:t>
      </w:r>
    </w:p>
    <w:p w14:paraId="24BE1798"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19. Ja NVO piešķirto finansējumu neizlieto pilnā apjomā, tad tai ir pienākums atmaksāt pašvaldībai neizlietotā finansējuma daļu.</w:t>
      </w:r>
      <w:bookmarkStart w:id="4" w:name="3"/>
      <w:bookmarkEnd w:id="4"/>
    </w:p>
    <w:p w14:paraId="2B9BEBA6"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20. Ja NVO piešķirto finansējumu izlietojis neatbilstoši finansējuma pieteikumā norādītajam mērķim, tad tai ir pienākums atmaksāt pašvaldībai mērķim neatbilstoši izlietotā finansējuma daļu.</w:t>
      </w:r>
    </w:p>
    <w:p w14:paraId="17AC197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21. Pašvaldībai ir tiesības pieprasīt papildu informāciju no NVO par saņemtā finansējuma izlietošanas gaitu, kā arī kontrolēt šī finansējuma izlietojuma atbilstību.</w:t>
      </w:r>
    </w:p>
    <w:p w14:paraId="4058F199" w14:textId="77777777" w:rsidR="00C62458" w:rsidRPr="00F406D8" w:rsidRDefault="00C62458" w:rsidP="00C62458">
      <w:pPr>
        <w:autoSpaceDE w:val="0"/>
        <w:autoSpaceDN w:val="0"/>
        <w:adjustRightInd w:val="0"/>
        <w:spacing w:after="0" w:line="240" w:lineRule="auto"/>
        <w:jc w:val="both"/>
        <w:rPr>
          <w:rFonts w:ascii="Times New Roman" w:hAnsi="Times New Roman"/>
          <w:b/>
          <w:bCs/>
          <w:sz w:val="24"/>
          <w:szCs w:val="24"/>
        </w:rPr>
      </w:pPr>
    </w:p>
    <w:p w14:paraId="2F39437D"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IV. Noslēguma jautājumi</w:t>
      </w:r>
    </w:p>
    <w:p w14:paraId="42DEE222"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b/>
          <w:bCs/>
          <w:sz w:val="24"/>
          <w:szCs w:val="24"/>
        </w:rPr>
      </w:pPr>
    </w:p>
    <w:p w14:paraId="7B961661"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22. NVO pieteikumi par projektu realizāciju 2022.gadā iesniedzami līdz 2022.gada 19.aprīlim.</w:t>
      </w:r>
    </w:p>
    <w:p w14:paraId="47E573E2"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23. Vienlaicīgi ar noteikumu 22.punktā minētajiem pieteikumiem tiek izskatīti pieteikumi, kuri iesniegti pašvaldībā līdz 2021.gada 31.decembrim.</w:t>
      </w:r>
    </w:p>
    <w:p w14:paraId="489B8DA0"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24. Komisija līdz 2022.gada 15.maijam izvērtē un pieņem lēmumu par noteikumu 22. un 23.punktā minēto pieteikumu akceptēšanu vai noraidīšanu.</w:t>
      </w:r>
    </w:p>
    <w:p w14:paraId="12951BE1"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25. Atzīt par spēku zaudējušu Auces novada pašvaldības 2019.gada 24.jūlija nolikumu “Par Auces novada pašvaldības atbalstu organizāciju projektu realizācijas līdzfinansēšanā”.</w:t>
      </w:r>
    </w:p>
    <w:p w14:paraId="7D5B37AA"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26. Atzīt par spēku zaudējušu Dobeles novada pašvaldības 2020.gada 28.maija nolikumu “Par finansiāla atbalsta piešķiršanas kārtību sociāla un veselības rakstura projektiem Dobeles novadā”.</w:t>
      </w:r>
    </w:p>
    <w:p w14:paraId="2F73660D"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27. Atzīt par spēku zaudējušu Tērvetes novada pašvaldības 2015.gada 23.jūlija nolikumu “Par Tērvetes novada pašvaldības atbalstu nevalstisko organizāciju projektu  līdzfinansēšanā”.</w:t>
      </w:r>
    </w:p>
    <w:p w14:paraId="791ECCC6"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28. Noteikumi stājās spēkā nākamajā dienā pēc to apstiprināšanas Dobeles novada domes sēdē.</w:t>
      </w:r>
    </w:p>
    <w:p w14:paraId="2DA2AFC8"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p>
    <w:p w14:paraId="553E5C34"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p>
    <w:p w14:paraId="54641AD8" w14:textId="77777777" w:rsidR="00C62458" w:rsidRDefault="00C62458" w:rsidP="00C62458">
      <w:pPr>
        <w:tabs>
          <w:tab w:val="center" w:pos="4153"/>
          <w:tab w:val="right" w:pos="9214"/>
        </w:tabs>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1F66B626" w14:textId="0B21EFD1" w:rsidR="00C62458" w:rsidRDefault="00C62458" w:rsidP="00C62458">
      <w:pPr>
        <w:tabs>
          <w:tab w:val="center" w:pos="4153"/>
          <w:tab w:val="right" w:pos="9214"/>
        </w:tabs>
        <w:spacing w:after="0" w:line="240" w:lineRule="auto"/>
        <w:jc w:val="both"/>
        <w:rPr>
          <w:rFonts w:ascii="Times New Roman" w:hAnsi="Times New Roman"/>
          <w:color w:val="000000"/>
          <w:sz w:val="24"/>
          <w:szCs w:val="24"/>
        </w:rPr>
      </w:pPr>
    </w:p>
    <w:p w14:paraId="426695F0" w14:textId="77777777" w:rsidR="00C62458" w:rsidRPr="00F406D8" w:rsidRDefault="00C62458" w:rsidP="00C62458">
      <w:pPr>
        <w:keepNext/>
        <w:spacing w:after="0" w:line="240" w:lineRule="auto"/>
        <w:jc w:val="right"/>
        <w:outlineLvl w:val="0"/>
        <w:rPr>
          <w:rFonts w:ascii="Times New Roman" w:eastAsia="Lucida Sans Unicode" w:hAnsi="Times New Roman"/>
          <w:bCs/>
          <w:sz w:val="24"/>
          <w:szCs w:val="24"/>
        </w:rPr>
      </w:pPr>
      <w:r w:rsidRPr="00F406D8">
        <w:rPr>
          <w:rFonts w:ascii="Times New Roman" w:eastAsia="Lucida Sans Unicode" w:hAnsi="Times New Roman"/>
          <w:bCs/>
          <w:sz w:val="24"/>
          <w:szCs w:val="24"/>
        </w:rPr>
        <w:t>1.pielikums</w:t>
      </w:r>
    </w:p>
    <w:p w14:paraId="7492F2A0" w14:textId="77777777" w:rsidR="00C62458" w:rsidRPr="00F406D8" w:rsidRDefault="00C62458"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Dobeles novada pašvaldībai</w:t>
      </w:r>
    </w:p>
    <w:p w14:paraId="4472C72E" w14:textId="77777777" w:rsidR="00C62458" w:rsidRPr="00F406D8" w:rsidRDefault="00C62458" w:rsidP="00C62458">
      <w:pPr>
        <w:keepNext/>
        <w:spacing w:after="0" w:line="240" w:lineRule="auto"/>
        <w:jc w:val="center"/>
        <w:outlineLvl w:val="0"/>
        <w:rPr>
          <w:rFonts w:ascii="Times New Roman" w:hAnsi="Times New Roman"/>
          <w:b/>
          <w:bCs/>
          <w:kern w:val="32"/>
          <w:sz w:val="24"/>
          <w:szCs w:val="24"/>
        </w:rPr>
      </w:pPr>
      <w:bookmarkStart w:id="5" w:name="_GoBack"/>
      <w:r w:rsidRPr="00F406D8">
        <w:rPr>
          <w:rFonts w:ascii="Times New Roman" w:hAnsi="Times New Roman"/>
          <w:b/>
          <w:bCs/>
          <w:kern w:val="32"/>
          <w:sz w:val="24"/>
          <w:szCs w:val="24"/>
        </w:rPr>
        <w:t>NVO PIETEIKUMS FINANSĒJUMA SAŅEMŠANAI</w:t>
      </w:r>
    </w:p>
    <w:bookmarkEnd w:id="5"/>
    <w:p w14:paraId="02500EA6" w14:textId="77777777" w:rsidR="00C62458" w:rsidRPr="00F406D8" w:rsidRDefault="00C62458" w:rsidP="00C62458">
      <w:pPr>
        <w:spacing w:after="0" w:line="240" w:lineRule="auto"/>
        <w:jc w:val="center"/>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075"/>
        <w:gridCol w:w="4394"/>
      </w:tblGrid>
      <w:tr w:rsidR="00C62458" w:rsidRPr="00F406D8" w14:paraId="44AFF825" w14:textId="77777777" w:rsidTr="00224CC2">
        <w:tc>
          <w:tcPr>
            <w:tcW w:w="5075" w:type="dxa"/>
            <w:shd w:val="clear" w:color="auto" w:fill="E0E0E0"/>
            <w:vAlign w:val="center"/>
          </w:tcPr>
          <w:p w14:paraId="544EAF19"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1. Pieteicējas nevalstiskās organizācijas nosaukums, reģistrācijas Nr.</w:t>
            </w:r>
          </w:p>
        </w:tc>
        <w:tc>
          <w:tcPr>
            <w:tcW w:w="4394" w:type="dxa"/>
            <w:shd w:val="clear" w:color="auto" w:fill="FFFFFF"/>
          </w:tcPr>
          <w:p w14:paraId="69A0462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5AEBFC4" w14:textId="77777777" w:rsidTr="00224CC2">
        <w:tc>
          <w:tcPr>
            <w:tcW w:w="5075" w:type="dxa"/>
            <w:shd w:val="clear" w:color="auto" w:fill="E0E0E0"/>
            <w:vAlign w:val="center"/>
          </w:tcPr>
          <w:p w14:paraId="2DCF8334"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2. Pieprasāmais finansējums kopā (EUR):</w:t>
            </w:r>
          </w:p>
        </w:tc>
        <w:tc>
          <w:tcPr>
            <w:tcW w:w="4394" w:type="dxa"/>
            <w:shd w:val="clear" w:color="auto" w:fill="FFFFFF"/>
          </w:tcPr>
          <w:p w14:paraId="0CE91A9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CF2766B" w14:textId="77777777" w:rsidTr="00224CC2">
        <w:tblPrEx>
          <w:shd w:val="clear" w:color="auto" w:fill="auto"/>
          <w:tblLook w:val="01E0" w:firstRow="1" w:lastRow="1" w:firstColumn="1" w:lastColumn="1" w:noHBand="0" w:noVBand="0"/>
        </w:tblPrEx>
        <w:trPr>
          <w:trHeight w:val="288"/>
        </w:trPr>
        <w:tc>
          <w:tcPr>
            <w:tcW w:w="5075" w:type="dxa"/>
            <w:shd w:val="clear" w:color="auto" w:fill="D9D9D9"/>
            <w:vAlign w:val="center"/>
          </w:tcPr>
          <w:p w14:paraId="7BFFAE06"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3. Organizācijas darbības mērķi (no statūtiem):</w:t>
            </w:r>
          </w:p>
        </w:tc>
        <w:tc>
          <w:tcPr>
            <w:tcW w:w="4394" w:type="dxa"/>
          </w:tcPr>
          <w:p w14:paraId="1AC404A2"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208E98E2" w14:textId="77777777" w:rsidTr="00224CC2">
        <w:tblPrEx>
          <w:shd w:val="clear" w:color="auto" w:fill="auto"/>
          <w:tblLook w:val="01E0" w:firstRow="1" w:lastRow="1" w:firstColumn="1" w:lastColumn="1" w:noHBand="0" w:noVBand="0"/>
        </w:tblPrEx>
        <w:trPr>
          <w:trHeight w:val="286"/>
        </w:trPr>
        <w:tc>
          <w:tcPr>
            <w:tcW w:w="5075" w:type="dxa"/>
            <w:shd w:val="clear" w:color="auto" w:fill="D9D9D9"/>
            <w:vAlign w:val="center"/>
          </w:tcPr>
          <w:p w14:paraId="2CB5D039" w14:textId="77777777" w:rsidR="00C62458" w:rsidRPr="00F406D8" w:rsidRDefault="00C62458" w:rsidP="00C62458">
            <w:pPr>
              <w:widowControl w:val="0"/>
              <w:tabs>
                <w:tab w:val="left" w:pos="1440"/>
              </w:tabs>
              <w:suppressAutoHyphens/>
              <w:spacing w:after="0" w:line="240" w:lineRule="auto"/>
              <w:ind w:left="6" w:hanging="6"/>
              <w:rPr>
                <w:rFonts w:ascii="Times New Roman" w:hAnsi="Times New Roman"/>
                <w:sz w:val="24"/>
                <w:szCs w:val="24"/>
              </w:rPr>
            </w:pPr>
            <w:r w:rsidRPr="00F406D8">
              <w:rPr>
                <w:rFonts w:ascii="Times New Roman" w:hAnsi="Times New Roman"/>
                <w:sz w:val="24"/>
                <w:szCs w:val="24"/>
              </w:rPr>
              <w:t>4. NVO pieredze – īsi raksturot!</w:t>
            </w:r>
          </w:p>
        </w:tc>
        <w:tc>
          <w:tcPr>
            <w:tcW w:w="4394" w:type="dxa"/>
          </w:tcPr>
          <w:p w14:paraId="5601DD2B"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25A6A313" w14:textId="77777777" w:rsidTr="00224CC2">
        <w:tblPrEx>
          <w:tblBorders>
            <w:bottom w:val="none" w:sz="0" w:space="0" w:color="auto"/>
          </w:tblBorders>
          <w:shd w:val="clear" w:color="auto" w:fill="auto"/>
        </w:tblPrEx>
        <w:trPr>
          <w:cantSplit/>
          <w:trHeight w:val="299"/>
        </w:trPr>
        <w:tc>
          <w:tcPr>
            <w:tcW w:w="9469" w:type="dxa"/>
            <w:gridSpan w:val="2"/>
            <w:shd w:val="clear" w:color="auto" w:fill="E0E0E0"/>
          </w:tcPr>
          <w:p w14:paraId="198BDCE9"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 Informācija par NVO</w:t>
            </w:r>
          </w:p>
        </w:tc>
      </w:tr>
      <w:tr w:rsidR="00C62458" w:rsidRPr="00F406D8" w14:paraId="442779BA" w14:textId="77777777" w:rsidTr="00224CC2">
        <w:tblPrEx>
          <w:tblBorders>
            <w:bottom w:val="none" w:sz="0" w:space="0" w:color="auto"/>
          </w:tblBorders>
          <w:shd w:val="clear" w:color="auto" w:fill="auto"/>
        </w:tblPrEx>
        <w:trPr>
          <w:cantSplit/>
          <w:trHeight w:val="499"/>
        </w:trPr>
        <w:tc>
          <w:tcPr>
            <w:tcW w:w="5075" w:type="dxa"/>
            <w:shd w:val="clear" w:color="auto" w:fill="E0E0E0"/>
          </w:tcPr>
          <w:p w14:paraId="04CACDDF"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5.1. Nevalstiskās organizācijas vadītāja vārds, uzvārds:</w:t>
            </w:r>
          </w:p>
        </w:tc>
        <w:tc>
          <w:tcPr>
            <w:tcW w:w="4394" w:type="dxa"/>
          </w:tcPr>
          <w:p w14:paraId="73489FC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D936BD7" w14:textId="77777777" w:rsidTr="00224CC2">
        <w:tblPrEx>
          <w:tblBorders>
            <w:bottom w:val="none" w:sz="0" w:space="0" w:color="auto"/>
          </w:tblBorders>
          <w:shd w:val="clear" w:color="auto" w:fill="auto"/>
        </w:tblPrEx>
        <w:trPr>
          <w:cantSplit/>
          <w:trHeight w:val="555"/>
        </w:trPr>
        <w:tc>
          <w:tcPr>
            <w:tcW w:w="5075" w:type="dxa"/>
            <w:tcBorders>
              <w:bottom w:val="single" w:sz="4" w:space="0" w:color="auto"/>
            </w:tcBorders>
            <w:shd w:val="clear" w:color="auto" w:fill="E0E0E0"/>
          </w:tcPr>
          <w:p w14:paraId="3975B0F5"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5.2. Nevalstiskās organizācijas bankas rekvizīti:</w:t>
            </w:r>
          </w:p>
          <w:p w14:paraId="73127F6B" w14:textId="77777777" w:rsidR="00C62458" w:rsidRPr="00F406D8" w:rsidRDefault="00C62458" w:rsidP="00C62458">
            <w:pPr>
              <w:spacing w:after="0" w:line="240" w:lineRule="auto"/>
              <w:rPr>
                <w:rFonts w:ascii="Times New Roman" w:hAnsi="Times New Roman"/>
                <w:sz w:val="24"/>
                <w:szCs w:val="24"/>
              </w:rPr>
            </w:pPr>
          </w:p>
        </w:tc>
        <w:tc>
          <w:tcPr>
            <w:tcW w:w="4394" w:type="dxa"/>
            <w:tcBorders>
              <w:bottom w:val="single" w:sz="4" w:space="0" w:color="auto"/>
            </w:tcBorders>
          </w:tcPr>
          <w:p w14:paraId="27AF1299" w14:textId="77777777" w:rsidR="00C62458" w:rsidRPr="00F406D8" w:rsidRDefault="00C62458" w:rsidP="00C62458">
            <w:pPr>
              <w:spacing w:after="0" w:line="240" w:lineRule="auto"/>
              <w:rPr>
                <w:rFonts w:ascii="Times New Roman" w:hAnsi="Times New Roman"/>
                <w:sz w:val="24"/>
                <w:szCs w:val="24"/>
              </w:rPr>
            </w:pPr>
          </w:p>
          <w:p w14:paraId="026952A0"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9122A12" w14:textId="77777777" w:rsidTr="00224CC2">
        <w:tblPrEx>
          <w:tblBorders>
            <w:bottom w:val="none" w:sz="0" w:space="0" w:color="auto"/>
          </w:tblBorders>
          <w:shd w:val="clear" w:color="auto" w:fill="auto"/>
        </w:tblPrEx>
        <w:trPr>
          <w:trHeight w:val="623"/>
        </w:trPr>
        <w:tc>
          <w:tcPr>
            <w:tcW w:w="5075" w:type="dxa"/>
            <w:tcBorders>
              <w:bottom w:val="single" w:sz="4" w:space="0" w:color="auto"/>
            </w:tcBorders>
            <w:shd w:val="clear" w:color="auto" w:fill="E0E0E0"/>
          </w:tcPr>
          <w:p w14:paraId="3B9CD4ED"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5.3. Nevalstiskās organizācijas juridiskā adrese, tālrunis, elektroniskais pasts, mājaslapa (ja ir)</w:t>
            </w:r>
          </w:p>
        </w:tc>
        <w:tc>
          <w:tcPr>
            <w:tcW w:w="4394" w:type="dxa"/>
            <w:tcBorders>
              <w:bottom w:val="single" w:sz="4" w:space="0" w:color="auto"/>
            </w:tcBorders>
          </w:tcPr>
          <w:p w14:paraId="0AA14CF6" w14:textId="77777777" w:rsidR="00C62458" w:rsidRPr="00F406D8" w:rsidRDefault="00C62458" w:rsidP="00C62458">
            <w:pPr>
              <w:spacing w:after="0" w:line="240" w:lineRule="auto"/>
              <w:rPr>
                <w:rFonts w:ascii="Times New Roman" w:hAnsi="Times New Roman"/>
                <w:sz w:val="24"/>
                <w:szCs w:val="24"/>
              </w:rPr>
            </w:pPr>
          </w:p>
        </w:tc>
      </w:tr>
    </w:tbl>
    <w:p w14:paraId="78E4D0EC" w14:textId="77777777" w:rsidR="00C62458" w:rsidRPr="00F406D8" w:rsidRDefault="00C62458" w:rsidP="00C62458">
      <w:pPr>
        <w:spacing w:after="0" w:line="240" w:lineRule="auto"/>
        <w:rPr>
          <w:rFonts w:ascii="Times New Roman" w:hAnsi="Times New Roman"/>
          <w:sz w:val="24"/>
          <w:szCs w:val="24"/>
        </w:rPr>
      </w:pPr>
    </w:p>
    <w:p w14:paraId="7D2FEC82" w14:textId="77777777" w:rsidR="00C62458" w:rsidRPr="00F406D8" w:rsidRDefault="00C62458" w:rsidP="00C62458">
      <w:pPr>
        <w:spacing w:after="0" w:line="240" w:lineRule="auto"/>
        <w:rPr>
          <w:rFonts w:ascii="Times New Roman" w:hAnsi="Times New Roman"/>
          <w:b/>
          <w:sz w:val="24"/>
          <w:szCs w:val="24"/>
        </w:rPr>
      </w:pPr>
      <w:r w:rsidRPr="00F406D8">
        <w:rPr>
          <w:rFonts w:ascii="Times New Roman" w:hAnsi="Times New Roman"/>
          <w:b/>
          <w:sz w:val="24"/>
          <w:szCs w:val="24"/>
        </w:rPr>
        <w:t>Finansējums tiek lūgts šādu aktivitāšu īstenošanai:</w:t>
      </w:r>
    </w:p>
    <w:p w14:paraId="32914451" w14:textId="77777777" w:rsidR="00C62458" w:rsidRPr="00F406D8" w:rsidRDefault="00C62458" w:rsidP="00C62458">
      <w:pPr>
        <w:spacing w:after="0" w:line="240" w:lineRule="auto"/>
        <w:ind w:hanging="567"/>
        <w:rPr>
          <w:rFonts w:ascii="Times New Roman" w:hAnsi="Times New Roman"/>
          <w:b/>
          <w:sz w:val="24"/>
          <w:szCs w:val="24"/>
        </w:rPr>
      </w:pPr>
    </w:p>
    <w:p w14:paraId="09F6B278"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b/>
          <w:sz w:val="24"/>
          <w:szCs w:val="24"/>
        </w:rPr>
        <w:t xml:space="preserve">Aktivitāte Nr. 1: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C62458" w:rsidRPr="00F406D8" w14:paraId="424CD52C" w14:textId="77777777" w:rsidTr="00224CC2">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58294D4E" w14:textId="77777777" w:rsidR="00C62458" w:rsidRPr="00F406D8" w:rsidRDefault="00C62458"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43878D84"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0E919A5C" w14:textId="77777777" w:rsidTr="00224CC2">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189AD91F" w14:textId="77777777" w:rsidR="00C62458" w:rsidRPr="00F406D8" w:rsidRDefault="00C62458"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07882F7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77C0A7C" w14:textId="77777777" w:rsidTr="00224CC2">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02DB82C2"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3A33FCF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E92C6A7" w14:textId="77777777" w:rsidTr="00224CC2">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6CAB32D3"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7EC9CB8C" w14:textId="77777777" w:rsidR="00C62458" w:rsidRPr="00F406D8" w:rsidRDefault="00C62458" w:rsidP="00C62458">
            <w:pPr>
              <w:suppressAutoHyphens/>
              <w:spacing w:after="0" w:line="240" w:lineRule="auto"/>
              <w:rPr>
                <w:rFonts w:ascii="Times New Roman" w:hAnsi="Times New Roman"/>
                <w:sz w:val="24"/>
                <w:szCs w:val="24"/>
                <w:lang w:eastAsia="ar-SA"/>
              </w:rPr>
            </w:pPr>
          </w:p>
        </w:tc>
      </w:tr>
      <w:tr w:rsidR="00C62458" w:rsidRPr="00F406D8" w14:paraId="43F26A05" w14:textId="77777777" w:rsidTr="00224CC2">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7FDBB3D4"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5. Sasniedzamie rezultāti</w:t>
            </w:r>
          </w:p>
        </w:tc>
        <w:tc>
          <w:tcPr>
            <w:tcW w:w="4536" w:type="dxa"/>
            <w:gridSpan w:val="4"/>
            <w:tcBorders>
              <w:top w:val="single" w:sz="4" w:space="0" w:color="auto"/>
              <w:left w:val="single" w:sz="4" w:space="0" w:color="auto"/>
              <w:bottom w:val="single" w:sz="4" w:space="0" w:color="auto"/>
            </w:tcBorders>
          </w:tcPr>
          <w:p w14:paraId="2A8ED0F1" w14:textId="77777777" w:rsidR="00C62458" w:rsidRPr="00F406D8" w:rsidRDefault="00C62458"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C62458" w:rsidRPr="00F406D8" w14:paraId="5E413111" w14:textId="77777777" w:rsidTr="00224CC2">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45DA0BB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58FF8940"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B4D3401"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06044AB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6DB24941"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6BB14476"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C5AD5"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14:paraId="2B554983"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1FFE9"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32E8A"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C62458" w:rsidRPr="00F406D8" w14:paraId="4C4212B3" w14:textId="77777777" w:rsidTr="00224CC2">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5BD11355"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EDF7F37"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204AED"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E7604E"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6673F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7CA13A"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A22BF2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1DD434B2"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0F6581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9D885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84A80E"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30063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6C3464"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C3D3CA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220D6CA1"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80D2E62"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B953E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D4606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83B5BF"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E0482B"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53FA336"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544E0613"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504BF48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F0888F"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B37B3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89C4D8"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1553B" w14:textId="77777777" w:rsidR="00C62458" w:rsidRPr="00F406D8" w:rsidRDefault="00C62458" w:rsidP="00C62458">
            <w:pPr>
              <w:spacing w:after="0" w:line="240" w:lineRule="auto"/>
              <w:rPr>
                <w:rFonts w:ascii="Times New Roman" w:hAnsi="Times New Roman"/>
                <w:sz w:val="24"/>
                <w:szCs w:val="24"/>
              </w:rPr>
            </w:pPr>
          </w:p>
        </w:tc>
      </w:tr>
    </w:tbl>
    <w:p w14:paraId="4564FBE0" w14:textId="77777777" w:rsidR="00C62458" w:rsidRPr="00F406D8" w:rsidRDefault="00C62458" w:rsidP="00C62458">
      <w:pPr>
        <w:spacing w:after="0" w:line="240" w:lineRule="auto"/>
        <w:rPr>
          <w:rFonts w:ascii="Times New Roman" w:hAnsi="Times New Roman"/>
          <w:sz w:val="24"/>
          <w:szCs w:val="24"/>
        </w:rPr>
      </w:pPr>
    </w:p>
    <w:p w14:paraId="4E1F8F20" w14:textId="77777777" w:rsidR="00C62458" w:rsidRPr="00F406D8" w:rsidRDefault="00C62458" w:rsidP="00C62458">
      <w:pPr>
        <w:spacing w:after="0" w:line="240" w:lineRule="auto"/>
        <w:rPr>
          <w:rFonts w:ascii="Times New Roman" w:hAnsi="Times New Roman"/>
          <w:b/>
          <w:sz w:val="24"/>
          <w:szCs w:val="24"/>
        </w:rPr>
      </w:pPr>
      <w:r w:rsidRPr="00F406D8">
        <w:rPr>
          <w:rFonts w:ascii="Times New Roman" w:hAnsi="Times New Roman"/>
          <w:b/>
          <w:sz w:val="24"/>
          <w:szCs w:val="24"/>
        </w:rPr>
        <w:t>Aktivitāte</w:t>
      </w:r>
      <w:r w:rsidRPr="00F406D8">
        <w:rPr>
          <w:rFonts w:ascii="Times New Roman" w:hAnsi="Times New Roman"/>
          <w:sz w:val="24"/>
          <w:szCs w:val="24"/>
        </w:rPr>
        <w:t xml:space="preserve"> </w:t>
      </w:r>
      <w:r w:rsidRPr="00F406D8">
        <w:rPr>
          <w:rFonts w:ascii="Times New Roman" w:hAnsi="Times New Roman"/>
          <w:b/>
          <w:sz w:val="24"/>
          <w:szCs w:val="24"/>
        </w:rPr>
        <w:t xml:space="preserve">Nr. 2: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C62458" w:rsidRPr="00F406D8" w14:paraId="547CD8AA" w14:textId="77777777" w:rsidTr="00224CC2">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2BC294CB" w14:textId="77777777" w:rsidR="00C62458" w:rsidRPr="00F406D8" w:rsidRDefault="00C62458"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62D3053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4C9B0C2" w14:textId="77777777" w:rsidTr="00224CC2">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5490D3FD" w14:textId="77777777" w:rsidR="00C62458" w:rsidRPr="00F406D8" w:rsidRDefault="00C62458"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53216FC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4A8132B" w14:textId="77777777" w:rsidTr="00224CC2">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088ED44D"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6A734EEF"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0B97101" w14:textId="77777777" w:rsidTr="00224CC2">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1EF44B7D"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1D00BF59" w14:textId="77777777" w:rsidR="00C62458" w:rsidRPr="00F406D8" w:rsidRDefault="00C62458" w:rsidP="00C62458">
            <w:pPr>
              <w:suppressAutoHyphens/>
              <w:spacing w:after="0" w:line="240" w:lineRule="auto"/>
              <w:rPr>
                <w:rFonts w:ascii="Times New Roman" w:hAnsi="Times New Roman"/>
                <w:sz w:val="24"/>
                <w:szCs w:val="24"/>
                <w:lang w:eastAsia="ar-SA"/>
              </w:rPr>
            </w:pPr>
          </w:p>
        </w:tc>
      </w:tr>
      <w:tr w:rsidR="00C62458" w:rsidRPr="00F406D8" w14:paraId="121C9F00" w14:textId="77777777" w:rsidTr="00224CC2">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25310BA1"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 xml:space="preserve">5. Sasniedzamie rezultāti </w:t>
            </w:r>
          </w:p>
        </w:tc>
        <w:tc>
          <w:tcPr>
            <w:tcW w:w="4536" w:type="dxa"/>
            <w:gridSpan w:val="4"/>
            <w:tcBorders>
              <w:top w:val="single" w:sz="4" w:space="0" w:color="auto"/>
              <w:left w:val="single" w:sz="4" w:space="0" w:color="auto"/>
              <w:bottom w:val="single" w:sz="4" w:space="0" w:color="auto"/>
            </w:tcBorders>
          </w:tcPr>
          <w:p w14:paraId="6597F847" w14:textId="77777777" w:rsidR="00C62458" w:rsidRPr="00F406D8" w:rsidRDefault="00C62458"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C62458" w:rsidRPr="00F406D8" w14:paraId="0E6BE143" w14:textId="77777777" w:rsidTr="00224CC2">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6F0C895B"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4EFE576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2EB1A06"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5BAD8ED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2C4CF31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1F15B8C8"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Pieprasītais </w:t>
            </w:r>
            <w:r w:rsidRPr="00F406D8">
              <w:rPr>
                <w:rFonts w:ascii="Times New Roman" w:hAnsi="Times New Roman"/>
                <w:bCs/>
                <w:sz w:val="24"/>
                <w:szCs w:val="24"/>
              </w:rPr>
              <w:lastRenderedPageBreak/>
              <w:t>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E8FD3"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Pašu ieguldīju</w:t>
            </w:r>
            <w:r w:rsidRPr="00F406D8">
              <w:rPr>
                <w:rFonts w:ascii="Times New Roman" w:hAnsi="Times New Roman"/>
                <w:bCs/>
                <w:sz w:val="24"/>
                <w:szCs w:val="24"/>
              </w:rPr>
              <w:lastRenderedPageBreak/>
              <w:t xml:space="preserve">ms </w:t>
            </w:r>
          </w:p>
          <w:p w14:paraId="09C049DA"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DEC84"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Cits finansēju</w:t>
            </w:r>
            <w:r w:rsidRPr="00F406D8">
              <w:rPr>
                <w:rFonts w:ascii="Times New Roman" w:hAnsi="Times New Roman"/>
                <w:bCs/>
                <w:sz w:val="24"/>
                <w:szCs w:val="24"/>
              </w:rPr>
              <w:lastRenderedPageBreak/>
              <w:t>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73FE5"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 xml:space="preserve">Kopējās izmaksas </w:t>
            </w:r>
            <w:r w:rsidRPr="00F406D8">
              <w:rPr>
                <w:rFonts w:ascii="Times New Roman" w:hAnsi="Times New Roman"/>
                <w:bCs/>
                <w:i/>
                <w:iCs/>
                <w:sz w:val="24"/>
                <w:szCs w:val="24"/>
              </w:rPr>
              <w:lastRenderedPageBreak/>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C62458" w:rsidRPr="00F406D8" w14:paraId="2658DFC3" w14:textId="77777777" w:rsidTr="00224CC2">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605205E2"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5B8A7A9"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04E233"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69645"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FA37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4DFFBE"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78E272A"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A8CF71C"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CF0BAA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35451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A8C544"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A4C533"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2E2D5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52DE7A98"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38157D1"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0412B370"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7A803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9698F9"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7691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86383"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62F02F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C120989"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1B04B153"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38DD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35AFB8"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A329A4"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8165E7" w14:textId="77777777" w:rsidR="00C62458" w:rsidRPr="00F406D8" w:rsidRDefault="00C62458" w:rsidP="00C62458">
            <w:pPr>
              <w:spacing w:after="0" w:line="240" w:lineRule="auto"/>
              <w:rPr>
                <w:rFonts w:ascii="Times New Roman" w:hAnsi="Times New Roman"/>
                <w:sz w:val="24"/>
                <w:szCs w:val="24"/>
              </w:rPr>
            </w:pPr>
          </w:p>
        </w:tc>
      </w:tr>
    </w:tbl>
    <w:p w14:paraId="2492AD55" w14:textId="77777777" w:rsidR="00C62458" w:rsidRPr="00F406D8" w:rsidRDefault="00C62458" w:rsidP="00C62458">
      <w:pPr>
        <w:spacing w:after="0" w:line="240" w:lineRule="auto"/>
        <w:rPr>
          <w:rFonts w:ascii="Times New Roman" w:hAnsi="Times New Roman"/>
          <w:b/>
          <w:sz w:val="24"/>
          <w:szCs w:val="24"/>
        </w:rPr>
      </w:pPr>
    </w:p>
    <w:p w14:paraId="2A104E4D" w14:textId="77777777" w:rsidR="00C62458" w:rsidRPr="00F406D8" w:rsidRDefault="00C62458" w:rsidP="00C62458">
      <w:pPr>
        <w:spacing w:after="0" w:line="240" w:lineRule="auto"/>
        <w:rPr>
          <w:rFonts w:ascii="Times New Roman" w:hAnsi="Times New Roman"/>
          <w:b/>
          <w:sz w:val="24"/>
          <w:szCs w:val="24"/>
        </w:rPr>
      </w:pPr>
    </w:p>
    <w:p w14:paraId="4E98B132" w14:textId="77777777" w:rsidR="00C62458" w:rsidRPr="00F406D8" w:rsidRDefault="00C62458" w:rsidP="00C62458">
      <w:pPr>
        <w:spacing w:after="0" w:line="240" w:lineRule="auto"/>
        <w:rPr>
          <w:rFonts w:ascii="Times New Roman" w:hAnsi="Times New Roman"/>
          <w:sz w:val="24"/>
          <w:szCs w:val="24"/>
        </w:rPr>
      </w:pPr>
    </w:p>
    <w:p w14:paraId="52D2A11B"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Ar savu parakstu apliecinu, ka pieteikumā sniegtā informācija atbilst patiesībai un pieprasītais finansējums tiks izmantots atbilstoši pieteikumā norādītajam mērķim.</w:t>
      </w:r>
    </w:p>
    <w:p w14:paraId="757B6FC2" w14:textId="77777777" w:rsidR="00C62458" w:rsidRPr="00F406D8" w:rsidRDefault="00C62458" w:rsidP="00C62458">
      <w:pPr>
        <w:spacing w:after="0" w:line="240" w:lineRule="auto"/>
        <w:rPr>
          <w:rFonts w:ascii="Times New Roman" w:hAnsi="Times New Roman"/>
          <w:sz w:val="24"/>
          <w:szCs w:val="24"/>
        </w:rPr>
      </w:pPr>
    </w:p>
    <w:p w14:paraId="1B7B5559" w14:textId="77777777" w:rsidR="00C62458" w:rsidRPr="00F406D8" w:rsidRDefault="00C62458" w:rsidP="00C62458">
      <w:pPr>
        <w:spacing w:after="0" w:line="240" w:lineRule="auto"/>
        <w:rPr>
          <w:rFonts w:ascii="Times New Roman" w:hAnsi="Times New Roman"/>
          <w:snapToGrid w:val="0"/>
          <w:spacing w:val="60"/>
          <w:sz w:val="24"/>
          <w:szCs w:val="24"/>
        </w:rPr>
      </w:pPr>
      <w:r w:rsidRPr="00F406D8">
        <w:rPr>
          <w:rFonts w:ascii="Times New Roman" w:hAnsi="Times New Roman"/>
          <w:sz w:val="24"/>
          <w:szCs w:val="24"/>
        </w:rPr>
        <w:t xml:space="preserve">NVO vadītājs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/Vārds, Uzvārds/</w:t>
      </w:r>
    </w:p>
    <w:p w14:paraId="6585F226" w14:textId="77777777" w:rsidR="00C62458" w:rsidRPr="00F406D8" w:rsidRDefault="00C62458" w:rsidP="00C62458">
      <w:pPr>
        <w:spacing w:after="0" w:line="240" w:lineRule="auto"/>
        <w:rPr>
          <w:rFonts w:ascii="Times New Roman" w:hAnsi="Times New Roman"/>
          <w:snapToGrid w:val="0"/>
          <w:spacing w:val="60"/>
          <w:sz w:val="24"/>
          <w:szCs w:val="24"/>
        </w:rPr>
      </w:pPr>
    </w:p>
    <w:p w14:paraId="5EA78C32" w14:textId="77777777" w:rsidR="00C62458" w:rsidRPr="00F406D8" w:rsidRDefault="00C62458" w:rsidP="00C62458">
      <w:pPr>
        <w:spacing w:after="0" w:line="240" w:lineRule="auto"/>
        <w:rPr>
          <w:rFonts w:ascii="Times New Roman" w:hAnsi="Times New Roman"/>
          <w:snapToGrid w:val="0"/>
          <w:spacing w:val="60"/>
          <w:sz w:val="24"/>
          <w:szCs w:val="24"/>
        </w:rPr>
      </w:pPr>
    </w:p>
    <w:p w14:paraId="5CBA45AF" w14:textId="77777777" w:rsidR="00C62458" w:rsidRPr="00F406D8" w:rsidRDefault="00C62458" w:rsidP="00C62458">
      <w:pPr>
        <w:spacing w:after="0" w:line="240" w:lineRule="auto"/>
        <w:rPr>
          <w:rFonts w:ascii="Times New Roman" w:hAnsi="Times New Roman"/>
          <w:snapToGrid w:val="0"/>
          <w:spacing w:val="60"/>
          <w:sz w:val="24"/>
          <w:szCs w:val="24"/>
        </w:rPr>
      </w:pPr>
    </w:p>
    <w:p w14:paraId="71103D83" w14:textId="77777777" w:rsidR="00C62458" w:rsidRPr="00F406D8" w:rsidRDefault="00C62458" w:rsidP="00C62458">
      <w:pPr>
        <w:spacing w:after="0" w:line="240" w:lineRule="auto"/>
        <w:rPr>
          <w:rFonts w:ascii="Times New Roman" w:hAnsi="Times New Roman"/>
          <w:snapToGrid w:val="0"/>
          <w:spacing w:val="60"/>
          <w:sz w:val="24"/>
          <w:szCs w:val="24"/>
        </w:rPr>
      </w:pPr>
    </w:p>
    <w:p w14:paraId="1714BCDC" w14:textId="77777777" w:rsidR="00C62458" w:rsidRPr="00F406D8" w:rsidRDefault="00C62458" w:rsidP="00C62458">
      <w:pPr>
        <w:spacing w:after="0" w:line="240" w:lineRule="auto"/>
        <w:rPr>
          <w:rFonts w:ascii="Times New Roman" w:hAnsi="Times New Roman"/>
          <w:snapToGrid w:val="0"/>
          <w:spacing w:val="60"/>
          <w:sz w:val="24"/>
          <w:szCs w:val="24"/>
        </w:rPr>
      </w:pPr>
    </w:p>
    <w:p w14:paraId="119DF78D" w14:textId="77777777" w:rsidR="00C62458" w:rsidRPr="00F406D8" w:rsidRDefault="00C62458" w:rsidP="00C62458">
      <w:pPr>
        <w:spacing w:after="0" w:line="240" w:lineRule="auto"/>
        <w:rPr>
          <w:rFonts w:ascii="Times New Roman" w:hAnsi="Times New Roman"/>
          <w:snapToGrid w:val="0"/>
          <w:spacing w:val="60"/>
          <w:sz w:val="24"/>
          <w:szCs w:val="24"/>
        </w:rPr>
      </w:pPr>
    </w:p>
    <w:p w14:paraId="742E9577" w14:textId="77777777" w:rsidR="00C62458" w:rsidRPr="00F406D8" w:rsidRDefault="00C62458" w:rsidP="00C62458">
      <w:pPr>
        <w:spacing w:after="0" w:line="240" w:lineRule="auto"/>
        <w:rPr>
          <w:rFonts w:ascii="Times New Roman" w:hAnsi="Times New Roman"/>
          <w:snapToGrid w:val="0"/>
          <w:spacing w:val="60"/>
          <w:sz w:val="24"/>
          <w:szCs w:val="24"/>
        </w:rPr>
      </w:pPr>
    </w:p>
    <w:p w14:paraId="3A28EDBE" w14:textId="77777777" w:rsidR="00C62458" w:rsidRPr="00F406D8" w:rsidRDefault="00C62458" w:rsidP="00C62458">
      <w:pPr>
        <w:spacing w:after="0" w:line="240" w:lineRule="auto"/>
        <w:rPr>
          <w:rFonts w:ascii="Times New Roman" w:hAnsi="Times New Roman"/>
          <w:snapToGrid w:val="0"/>
          <w:spacing w:val="60"/>
          <w:sz w:val="24"/>
          <w:szCs w:val="24"/>
        </w:rPr>
      </w:pPr>
    </w:p>
    <w:p w14:paraId="4F356112" w14:textId="77777777" w:rsidR="00C62458" w:rsidRPr="00F406D8" w:rsidRDefault="00C62458" w:rsidP="00C62458">
      <w:pPr>
        <w:spacing w:after="0" w:line="240" w:lineRule="auto"/>
        <w:rPr>
          <w:rFonts w:ascii="Times New Roman" w:hAnsi="Times New Roman"/>
          <w:snapToGrid w:val="0"/>
          <w:spacing w:val="60"/>
          <w:sz w:val="24"/>
          <w:szCs w:val="24"/>
        </w:rPr>
      </w:pPr>
    </w:p>
    <w:p w14:paraId="4DD9E194" w14:textId="77777777" w:rsidR="00C62458" w:rsidRPr="00F406D8" w:rsidRDefault="00C62458" w:rsidP="00C62458">
      <w:pPr>
        <w:tabs>
          <w:tab w:val="left" w:pos="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3AAFD623" w14:textId="77777777" w:rsidR="00C62458" w:rsidRPr="00F406D8" w:rsidRDefault="00C62458" w:rsidP="00C62458">
      <w:pPr>
        <w:spacing w:after="0" w:line="240" w:lineRule="auto"/>
        <w:rPr>
          <w:rFonts w:ascii="Times New Roman" w:hAnsi="Times New Roman"/>
          <w:b/>
          <w:bCs/>
          <w:snapToGrid w:val="0"/>
          <w:spacing w:val="60"/>
          <w:sz w:val="24"/>
          <w:szCs w:val="24"/>
        </w:rPr>
      </w:pPr>
    </w:p>
    <w:p w14:paraId="06B6E1B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0FE23FD"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0B77A14"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9D30A96"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7049F49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6039CF86"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4DB3334"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8481E7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51C5AD7F"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79DBB0D"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691DBA5C"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483570E"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DAF82B0"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4135622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803E95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91C2AD1"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18A356D7"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4D473173"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F40DD3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673A262"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D2958CE"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6408A17"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74FE511F"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5B7AF803" w14:textId="77777777" w:rsidR="00C62458" w:rsidRPr="00F406D8" w:rsidRDefault="00C62458" w:rsidP="00C62458">
      <w:pPr>
        <w:tabs>
          <w:tab w:val="left" w:pos="284"/>
        </w:tabs>
        <w:spacing w:after="0" w:line="240" w:lineRule="auto"/>
        <w:ind w:right="-613"/>
        <w:jc w:val="right"/>
        <w:rPr>
          <w:rFonts w:ascii="Times New Roman" w:eastAsia="Lucida Sans Unicode" w:hAnsi="Times New Roman"/>
          <w:bCs/>
          <w:sz w:val="24"/>
          <w:szCs w:val="24"/>
        </w:rPr>
      </w:pPr>
      <w:r w:rsidRPr="00F406D8">
        <w:rPr>
          <w:rFonts w:ascii="Times New Roman" w:hAnsi="Times New Roman"/>
          <w:b/>
          <w:bCs/>
          <w:snapToGrid w:val="0"/>
          <w:spacing w:val="60"/>
          <w:sz w:val="24"/>
          <w:szCs w:val="24"/>
        </w:rPr>
        <w:br w:type="page"/>
      </w:r>
      <w:r w:rsidRPr="00F406D8">
        <w:rPr>
          <w:rFonts w:ascii="Times New Roman" w:eastAsia="Lucida Sans Unicode" w:hAnsi="Times New Roman"/>
          <w:bCs/>
          <w:sz w:val="24"/>
          <w:szCs w:val="24"/>
        </w:rPr>
        <w:lastRenderedPageBreak/>
        <w:t>2.pielikums</w:t>
      </w:r>
    </w:p>
    <w:p w14:paraId="17897EB5" w14:textId="77777777" w:rsidR="00C62458" w:rsidRPr="00F406D8" w:rsidRDefault="00C62458" w:rsidP="00C62458">
      <w:pPr>
        <w:tabs>
          <w:tab w:val="left" w:pos="284"/>
        </w:tabs>
        <w:spacing w:after="0" w:line="240" w:lineRule="auto"/>
        <w:jc w:val="center"/>
        <w:rPr>
          <w:rFonts w:ascii="Times New Roman" w:hAnsi="Times New Roman"/>
          <w:b/>
          <w:snapToGrid w:val="0"/>
          <w:sz w:val="24"/>
          <w:szCs w:val="24"/>
        </w:rPr>
      </w:pPr>
    </w:p>
    <w:p w14:paraId="10CEA3A6" w14:textId="77777777" w:rsidR="00C62458" w:rsidRPr="00F406D8" w:rsidRDefault="00C62458" w:rsidP="00C62458">
      <w:pPr>
        <w:tabs>
          <w:tab w:val="left" w:pos="284"/>
        </w:tabs>
        <w:spacing w:after="0" w:line="240" w:lineRule="auto"/>
        <w:jc w:val="center"/>
        <w:rPr>
          <w:rFonts w:ascii="Times New Roman" w:hAnsi="Times New Roman"/>
          <w:b/>
          <w:bCs/>
          <w:snapToGrid w:val="0"/>
          <w:spacing w:val="60"/>
          <w:sz w:val="24"/>
          <w:szCs w:val="24"/>
        </w:rPr>
      </w:pPr>
      <w:r w:rsidRPr="00F406D8">
        <w:rPr>
          <w:rFonts w:ascii="Times New Roman" w:hAnsi="Times New Roman"/>
          <w:b/>
          <w:sz w:val="24"/>
          <w:szCs w:val="24"/>
        </w:rPr>
        <w:t>SAŅEMTĀ FINANSĒJUMA IZLIETOJUMA ATSKAITE</w:t>
      </w:r>
    </w:p>
    <w:p w14:paraId="6268CC21" w14:textId="77777777" w:rsidR="00C62458" w:rsidRPr="00F406D8" w:rsidRDefault="00C62458" w:rsidP="00C62458">
      <w:pPr>
        <w:spacing w:after="0" w:line="240" w:lineRule="auto"/>
        <w:jc w:val="center"/>
        <w:rPr>
          <w:rFonts w:ascii="Times New Roman" w:hAnsi="Times New Roman"/>
          <w:snapToGrid w:val="0"/>
          <w:spacing w:val="40"/>
          <w:sz w:val="24"/>
          <w:szCs w:val="24"/>
        </w:rPr>
      </w:pPr>
    </w:p>
    <w:p w14:paraId="696BE9FF"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Saskaņā ar 202__.gada ___.  _______________ finansēšanas lēmumu</w:t>
      </w:r>
      <w:r w:rsidRPr="00F406D8">
        <w:rPr>
          <w:rFonts w:ascii="Times New Roman" w:hAnsi="Times New Roman"/>
          <w:bCs/>
          <w:sz w:val="24"/>
          <w:szCs w:val="24"/>
        </w:rPr>
        <w:t xml:space="preserve"> un noslēgto līgumu</w:t>
      </w:r>
    </w:p>
    <w:p w14:paraId="6BFCDDEF"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___________________________________________________________________________</w:t>
      </w:r>
    </w:p>
    <w:p w14:paraId="5EDB1528" w14:textId="77777777" w:rsidR="00C62458" w:rsidRPr="00F406D8" w:rsidRDefault="00C62458" w:rsidP="00C62458">
      <w:pPr>
        <w:autoSpaceDE w:val="0"/>
        <w:autoSpaceDN w:val="0"/>
        <w:spacing w:after="0" w:line="240" w:lineRule="auto"/>
        <w:jc w:val="center"/>
        <w:rPr>
          <w:rFonts w:ascii="Times New Roman" w:hAnsi="Times New Roman"/>
          <w:sz w:val="24"/>
          <w:szCs w:val="24"/>
        </w:rPr>
      </w:pPr>
      <w:r w:rsidRPr="00F406D8">
        <w:rPr>
          <w:rFonts w:ascii="Times New Roman" w:hAnsi="Times New Roman"/>
          <w:sz w:val="24"/>
          <w:szCs w:val="24"/>
        </w:rPr>
        <w:t>(finansējuma saņēmēja nosaukums, reģistrācijas Nr., adrese)</w:t>
      </w:r>
    </w:p>
    <w:p w14:paraId="15C778C6" w14:textId="77777777" w:rsidR="00C62458" w:rsidRPr="00F406D8" w:rsidRDefault="00C62458" w:rsidP="00C62458">
      <w:pPr>
        <w:autoSpaceDE w:val="0"/>
        <w:autoSpaceDN w:val="0"/>
        <w:spacing w:after="0" w:line="240" w:lineRule="auto"/>
        <w:rPr>
          <w:rFonts w:ascii="Times New Roman" w:hAnsi="Times New Roman"/>
          <w:sz w:val="24"/>
          <w:szCs w:val="24"/>
        </w:rPr>
      </w:pPr>
    </w:p>
    <w:p w14:paraId="20710438"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no ____. gada ____. ___________ līdz ___. gada __. _______ ir īstenojusi šādu aktivitāti ___________________________________________________________________________</w:t>
      </w:r>
    </w:p>
    <w:p w14:paraId="2ABBAC57"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1. pieteikumā noteiktie mērķi un uzdevumi :</w:t>
      </w:r>
    </w:p>
    <w:p w14:paraId="7CCF50D5"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pilnībā </w:t>
      </w:r>
    </w:p>
    <w:p w14:paraId="385CE34E"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daļēji, jo____________________________________________________________</w:t>
      </w:r>
    </w:p>
    <w:p w14:paraId="5E88FEC7"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Nav sasniegti, jo______________________________________________________________</w:t>
      </w:r>
    </w:p>
    <w:p w14:paraId="48A2F128"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 xml:space="preserve">2. Dobeles novada pašvaldības piešķirtie finanšu līdzekļi _______________ eiro ir izlietoti sekojoši: </w:t>
      </w:r>
    </w:p>
    <w:p w14:paraId="2E0A75B5" w14:textId="77777777" w:rsidR="00C62458" w:rsidRPr="00F406D8" w:rsidRDefault="00C62458" w:rsidP="00C62458">
      <w:pPr>
        <w:autoSpaceDE w:val="0"/>
        <w:autoSpaceDN w:val="0"/>
        <w:spacing w:after="0" w:line="240" w:lineRule="auto"/>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14"/>
        <w:gridCol w:w="1134"/>
        <w:gridCol w:w="3969"/>
      </w:tblGrid>
      <w:tr w:rsidR="00C62458" w:rsidRPr="00F406D8" w14:paraId="27EC1070" w14:textId="77777777" w:rsidTr="00224CC2">
        <w:tc>
          <w:tcPr>
            <w:tcW w:w="568" w:type="dxa"/>
            <w:tcBorders>
              <w:top w:val="single" w:sz="4" w:space="0" w:color="auto"/>
              <w:left w:val="single" w:sz="4" w:space="0" w:color="auto"/>
              <w:bottom w:val="single" w:sz="4" w:space="0" w:color="auto"/>
              <w:right w:val="single" w:sz="4" w:space="0" w:color="auto"/>
            </w:tcBorders>
          </w:tcPr>
          <w:p w14:paraId="625262FD"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Nr.</w:t>
            </w:r>
          </w:p>
          <w:p w14:paraId="0DAC73A2"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p.</w:t>
            </w:r>
          </w:p>
          <w:p w14:paraId="2BDCBAA9"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k.</w:t>
            </w:r>
          </w:p>
        </w:tc>
        <w:tc>
          <w:tcPr>
            <w:tcW w:w="3714" w:type="dxa"/>
            <w:tcBorders>
              <w:top w:val="single" w:sz="4" w:space="0" w:color="auto"/>
              <w:left w:val="single" w:sz="4" w:space="0" w:color="auto"/>
              <w:bottom w:val="single" w:sz="4" w:space="0" w:color="auto"/>
              <w:right w:val="single" w:sz="4" w:space="0" w:color="auto"/>
            </w:tcBorders>
          </w:tcPr>
          <w:p w14:paraId="4DF1B0B2"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 xml:space="preserve">Izmaksu apliecinošā dokumenta nosaukums </w:t>
            </w:r>
          </w:p>
        </w:tc>
        <w:tc>
          <w:tcPr>
            <w:tcW w:w="1134" w:type="dxa"/>
            <w:tcBorders>
              <w:top w:val="single" w:sz="4" w:space="0" w:color="auto"/>
              <w:left w:val="single" w:sz="4" w:space="0" w:color="auto"/>
              <w:bottom w:val="single" w:sz="4" w:space="0" w:color="auto"/>
              <w:right w:val="single" w:sz="4" w:space="0" w:color="auto"/>
            </w:tcBorders>
          </w:tcPr>
          <w:p w14:paraId="4C148B8F" w14:textId="77777777" w:rsidR="00C62458" w:rsidRPr="00F406D8" w:rsidRDefault="00C62458" w:rsidP="00C62458">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Summa (eiro)</w:t>
            </w:r>
          </w:p>
        </w:tc>
        <w:tc>
          <w:tcPr>
            <w:tcW w:w="3969" w:type="dxa"/>
            <w:tcBorders>
              <w:top w:val="single" w:sz="4" w:space="0" w:color="auto"/>
              <w:left w:val="single" w:sz="4" w:space="0" w:color="auto"/>
              <w:bottom w:val="single" w:sz="4" w:space="0" w:color="auto"/>
              <w:right w:val="single" w:sz="4" w:space="0" w:color="auto"/>
            </w:tcBorders>
          </w:tcPr>
          <w:p w14:paraId="4B3AC032" w14:textId="77777777" w:rsidR="00C62458" w:rsidRPr="00F406D8" w:rsidRDefault="00C62458" w:rsidP="00C62458">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 xml:space="preserve">Par ko maksāts </w:t>
            </w:r>
          </w:p>
        </w:tc>
      </w:tr>
      <w:tr w:rsidR="00C62458" w:rsidRPr="00F406D8" w14:paraId="35E48461" w14:textId="77777777" w:rsidTr="00224CC2">
        <w:tc>
          <w:tcPr>
            <w:tcW w:w="568" w:type="dxa"/>
            <w:tcBorders>
              <w:top w:val="single" w:sz="4" w:space="0" w:color="auto"/>
              <w:left w:val="single" w:sz="4" w:space="0" w:color="auto"/>
              <w:bottom w:val="single" w:sz="4" w:space="0" w:color="auto"/>
              <w:right w:val="single" w:sz="4" w:space="0" w:color="auto"/>
            </w:tcBorders>
          </w:tcPr>
          <w:p w14:paraId="263F5D19"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1.</w:t>
            </w:r>
          </w:p>
        </w:tc>
        <w:tc>
          <w:tcPr>
            <w:tcW w:w="3714" w:type="dxa"/>
            <w:tcBorders>
              <w:top w:val="single" w:sz="4" w:space="0" w:color="auto"/>
              <w:left w:val="single" w:sz="4" w:space="0" w:color="auto"/>
              <w:bottom w:val="single" w:sz="4" w:space="0" w:color="auto"/>
              <w:right w:val="single" w:sz="4" w:space="0" w:color="auto"/>
            </w:tcBorders>
          </w:tcPr>
          <w:p w14:paraId="67E35BB3"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41D725"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0E7563F"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5797F8A0" w14:textId="77777777" w:rsidTr="00224CC2">
        <w:tc>
          <w:tcPr>
            <w:tcW w:w="568" w:type="dxa"/>
            <w:tcBorders>
              <w:top w:val="single" w:sz="4" w:space="0" w:color="auto"/>
              <w:left w:val="single" w:sz="4" w:space="0" w:color="auto"/>
              <w:bottom w:val="single" w:sz="4" w:space="0" w:color="auto"/>
              <w:right w:val="single" w:sz="4" w:space="0" w:color="auto"/>
            </w:tcBorders>
          </w:tcPr>
          <w:p w14:paraId="1AB760BF"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2.</w:t>
            </w:r>
          </w:p>
        </w:tc>
        <w:tc>
          <w:tcPr>
            <w:tcW w:w="3714" w:type="dxa"/>
            <w:tcBorders>
              <w:top w:val="single" w:sz="4" w:space="0" w:color="auto"/>
              <w:left w:val="single" w:sz="4" w:space="0" w:color="auto"/>
              <w:bottom w:val="single" w:sz="4" w:space="0" w:color="auto"/>
              <w:right w:val="single" w:sz="4" w:space="0" w:color="auto"/>
            </w:tcBorders>
          </w:tcPr>
          <w:p w14:paraId="08073B42"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790B7A"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6B9F925"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0485766D" w14:textId="77777777" w:rsidTr="00224CC2">
        <w:tc>
          <w:tcPr>
            <w:tcW w:w="568" w:type="dxa"/>
            <w:tcBorders>
              <w:top w:val="single" w:sz="4" w:space="0" w:color="auto"/>
              <w:left w:val="single" w:sz="4" w:space="0" w:color="auto"/>
              <w:bottom w:val="single" w:sz="4" w:space="0" w:color="auto"/>
              <w:right w:val="single" w:sz="4" w:space="0" w:color="auto"/>
            </w:tcBorders>
          </w:tcPr>
          <w:p w14:paraId="7C29F973"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3.</w:t>
            </w:r>
          </w:p>
        </w:tc>
        <w:tc>
          <w:tcPr>
            <w:tcW w:w="3714" w:type="dxa"/>
            <w:tcBorders>
              <w:top w:val="single" w:sz="4" w:space="0" w:color="auto"/>
              <w:left w:val="single" w:sz="4" w:space="0" w:color="auto"/>
              <w:bottom w:val="single" w:sz="4" w:space="0" w:color="auto"/>
              <w:right w:val="single" w:sz="4" w:space="0" w:color="auto"/>
            </w:tcBorders>
          </w:tcPr>
          <w:p w14:paraId="71539D1F"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BFA147"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59AF3BD"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164E13DC" w14:textId="77777777" w:rsidTr="00224CC2">
        <w:tc>
          <w:tcPr>
            <w:tcW w:w="568" w:type="dxa"/>
            <w:tcBorders>
              <w:top w:val="single" w:sz="4" w:space="0" w:color="auto"/>
              <w:left w:val="single" w:sz="4" w:space="0" w:color="auto"/>
              <w:bottom w:val="single" w:sz="4" w:space="0" w:color="auto"/>
              <w:right w:val="single" w:sz="4" w:space="0" w:color="auto"/>
            </w:tcBorders>
          </w:tcPr>
          <w:p w14:paraId="0F1CE222" w14:textId="77777777" w:rsidR="00C62458" w:rsidRPr="00F406D8" w:rsidRDefault="00C62458" w:rsidP="00C62458">
            <w:pPr>
              <w:spacing w:after="0" w:line="240" w:lineRule="auto"/>
              <w:rPr>
                <w:rFonts w:ascii="Times New Roman" w:hAnsi="Times New Roman"/>
                <w:snapToGrid w:val="0"/>
                <w:sz w:val="24"/>
                <w:szCs w:val="24"/>
              </w:rPr>
            </w:pPr>
          </w:p>
        </w:tc>
        <w:tc>
          <w:tcPr>
            <w:tcW w:w="3714" w:type="dxa"/>
            <w:tcBorders>
              <w:top w:val="single" w:sz="4" w:space="0" w:color="auto"/>
              <w:left w:val="single" w:sz="4" w:space="0" w:color="auto"/>
              <w:bottom w:val="single" w:sz="4" w:space="0" w:color="auto"/>
              <w:right w:val="single" w:sz="4" w:space="0" w:color="auto"/>
            </w:tcBorders>
          </w:tcPr>
          <w:p w14:paraId="621BDE1C"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24B502"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540E997" w14:textId="77777777" w:rsidR="00C62458" w:rsidRPr="00F406D8" w:rsidRDefault="00C62458" w:rsidP="00C62458">
            <w:pPr>
              <w:spacing w:after="0" w:line="240" w:lineRule="auto"/>
              <w:rPr>
                <w:rFonts w:ascii="Times New Roman" w:hAnsi="Times New Roman"/>
                <w:snapToGrid w:val="0"/>
                <w:sz w:val="24"/>
                <w:szCs w:val="24"/>
              </w:rPr>
            </w:pPr>
          </w:p>
        </w:tc>
      </w:tr>
    </w:tbl>
    <w:p w14:paraId="4C5C95C5" w14:textId="77777777" w:rsidR="00C62458" w:rsidRPr="00F406D8" w:rsidRDefault="00C62458" w:rsidP="00C62458">
      <w:pPr>
        <w:spacing w:after="0" w:line="240" w:lineRule="auto"/>
        <w:rPr>
          <w:rFonts w:ascii="Times New Roman" w:hAnsi="Times New Roman"/>
          <w:bCs/>
          <w:snapToGrid w:val="0"/>
          <w:sz w:val="24"/>
          <w:szCs w:val="24"/>
        </w:rPr>
      </w:pPr>
    </w:p>
    <w:p w14:paraId="16EA7EE9"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 xml:space="preserve">Pavisam kopā izlietoti </w:t>
      </w:r>
      <w:r w:rsidRPr="00F406D8">
        <w:rPr>
          <w:rFonts w:ascii="Times New Roman" w:hAnsi="Times New Roman"/>
          <w:sz w:val="24"/>
          <w:szCs w:val="24"/>
        </w:rPr>
        <w:t>eiro</w:t>
      </w:r>
      <w:r w:rsidRPr="00F406D8">
        <w:rPr>
          <w:rFonts w:ascii="Times New Roman" w:hAnsi="Times New Roman"/>
          <w:bCs/>
          <w:snapToGrid w:val="0"/>
          <w:sz w:val="24"/>
          <w:szCs w:val="24"/>
        </w:rPr>
        <w:t>______ (________________________________________________)</w:t>
      </w:r>
    </w:p>
    <w:p w14:paraId="3D136A0A" w14:textId="77777777" w:rsidR="00C62458" w:rsidRPr="00F406D8" w:rsidRDefault="00C62458" w:rsidP="00C62458">
      <w:pPr>
        <w:spacing w:after="0" w:line="240" w:lineRule="auto"/>
        <w:rPr>
          <w:rFonts w:ascii="Times New Roman" w:hAnsi="Times New Roman"/>
          <w:bCs/>
          <w:snapToGrid w:val="0"/>
          <w:sz w:val="24"/>
          <w:szCs w:val="24"/>
        </w:rPr>
      </w:pPr>
    </w:p>
    <w:p w14:paraId="2CD7E0B8"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3. Pievienotas izmaksu apliecinošo dokumentu kopijas:</w:t>
      </w:r>
    </w:p>
    <w:p w14:paraId="70D4B993"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___________________________________________________________________________</w:t>
      </w:r>
      <w:r w:rsidRPr="00F406D8">
        <w:rPr>
          <w:rFonts w:ascii="Times New Roman" w:hAnsi="Times New Roman"/>
          <w:bCs/>
          <w:snapToGrid w:val="0"/>
          <w:sz w:val="24"/>
          <w:szCs w:val="24"/>
        </w:rPr>
        <w:br/>
      </w:r>
    </w:p>
    <w:p w14:paraId="2BE0283A"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Apstiprinu, ka Dobeles novada pašvaldības pārskaitītie līdzekļi </w:t>
      </w:r>
      <w:r w:rsidRPr="00F406D8">
        <w:rPr>
          <w:rFonts w:ascii="Times New Roman" w:hAnsi="Times New Roman"/>
          <w:sz w:val="24"/>
          <w:szCs w:val="24"/>
        </w:rPr>
        <w:t xml:space="preserve">izlietoti atbilstoši normatīvajiem aktiem un </w:t>
      </w:r>
      <w:r w:rsidRPr="00F406D8">
        <w:rPr>
          <w:rFonts w:ascii="Times New Roman" w:hAnsi="Times New Roman"/>
          <w:snapToGrid w:val="0"/>
          <w:sz w:val="24"/>
          <w:szCs w:val="24"/>
        </w:rPr>
        <w:t xml:space="preserve">pieteikumā paredzētajiem mērķiem. </w:t>
      </w:r>
      <w:r w:rsidRPr="00F406D8">
        <w:rPr>
          <w:rFonts w:ascii="Times New Roman" w:hAnsi="Times New Roman"/>
          <w:sz w:val="24"/>
          <w:szCs w:val="24"/>
        </w:rPr>
        <w:t>Ar finansējuma saņemšanu dokumentācija</w:t>
      </w:r>
      <w:r w:rsidRPr="00F406D8">
        <w:rPr>
          <w:rFonts w:ascii="Times New Roman" w:hAnsi="Times New Roman"/>
          <w:snapToGrid w:val="0"/>
          <w:sz w:val="24"/>
          <w:szCs w:val="24"/>
        </w:rPr>
        <w:t xml:space="preserve"> tiks saglabāta - </w:t>
      </w:r>
    </w:p>
    <w:p w14:paraId="5173FB3B"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___________________________________________________________________________</w:t>
      </w:r>
    </w:p>
    <w:p w14:paraId="6979EF2E" w14:textId="77777777" w:rsidR="00C62458" w:rsidRPr="00F406D8" w:rsidRDefault="00C62458" w:rsidP="00C62458">
      <w:pPr>
        <w:spacing w:after="0" w:line="240" w:lineRule="auto"/>
        <w:ind w:left="2738" w:hanging="2738"/>
        <w:jc w:val="center"/>
        <w:rPr>
          <w:rFonts w:ascii="Times New Roman" w:hAnsi="Times New Roman"/>
          <w:snapToGrid w:val="0"/>
          <w:sz w:val="24"/>
          <w:szCs w:val="24"/>
        </w:rPr>
      </w:pPr>
      <w:r w:rsidRPr="00F406D8">
        <w:rPr>
          <w:rFonts w:ascii="Times New Roman" w:hAnsi="Times New Roman"/>
          <w:snapToGrid w:val="0"/>
          <w:sz w:val="24"/>
          <w:szCs w:val="24"/>
        </w:rPr>
        <w:t>(finansējuma saņēmēja nosaukums, reģistrācijas Nr., adrese)</w:t>
      </w:r>
    </w:p>
    <w:p w14:paraId="05D9B55F"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5 gadus no šīs atskaites iesniegšanas Dobeles novada pašvaldībā.</w:t>
      </w:r>
    </w:p>
    <w:p w14:paraId="0C0FA215" w14:textId="77777777" w:rsidR="00C62458" w:rsidRPr="00F406D8" w:rsidRDefault="00C62458" w:rsidP="00C62458">
      <w:pPr>
        <w:spacing w:after="0" w:line="240" w:lineRule="auto"/>
        <w:rPr>
          <w:rFonts w:ascii="Times New Roman" w:hAnsi="Times New Roman"/>
          <w:snapToGrid w:val="0"/>
          <w:sz w:val="24"/>
          <w:szCs w:val="24"/>
        </w:rPr>
      </w:pPr>
    </w:p>
    <w:p w14:paraId="4EC9A551" w14:textId="77777777" w:rsidR="00C62458" w:rsidRPr="00F406D8" w:rsidRDefault="00C62458" w:rsidP="00C62458">
      <w:pPr>
        <w:tabs>
          <w:tab w:val="left" w:pos="284"/>
          <w:tab w:val="left" w:pos="5670"/>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_______________________________________ </w:t>
      </w:r>
      <w:r w:rsidRPr="00F406D8">
        <w:rPr>
          <w:rFonts w:ascii="Times New Roman" w:hAnsi="Times New Roman"/>
          <w:snapToGrid w:val="0"/>
          <w:sz w:val="24"/>
          <w:szCs w:val="24"/>
        </w:rPr>
        <w:tab/>
        <w:t>_____________________</w:t>
      </w:r>
    </w:p>
    <w:p w14:paraId="28D7FC47"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ab/>
        <w:t xml:space="preserve">(finansējuma saņēmēja vārds, uzvārds) </w:t>
      </w:r>
      <w:r w:rsidRPr="00F406D8">
        <w:rPr>
          <w:rFonts w:ascii="Times New Roman" w:hAnsi="Times New Roman"/>
          <w:snapToGrid w:val="0"/>
          <w:sz w:val="24"/>
          <w:szCs w:val="24"/>
        </w:rPr>
        <w:tab/>
        <w:t>(paraksts)</w:t>
      </w:r>
    </w:p>
    <w:p w14:paraId="00F60032"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p>
    <w:p w14:paraId="78722DD1"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202__. gada ____. _________________</w:t>
      </w:r>
    </w:p>
    <w:p w14:paraId="4F5498D9" w14:textId="77777777" w:rsidR="00C62458" w:rsidRPr="00F406D8" w:rsidRDefault="00C62458" w:rsidP="00C62458">
      <w:pPr>
        <w:spacing w:after="0" w:line="240" w:lineRule="auto"/>
        <w:ind w:left="-142"/>
        <w:rPr>
          <w:rFonts w:ascii="Times New Roman" w:hAnsi="Times New Roman"/>
          <w:snapToGrid w:val="0"/>
          <w:sz w:val="24"/>
          <w:szCs w:val="24"/>
        </w:rPr>
      </w:pPr>
    </w:p>
    <w:p w14:paraId="7B788DD4" w14:textId="77777777" w:rsidR="00C62458" w:rsidRPr="00F406D8" w:rsidRDefault="00C62458" w:rsidP="00C62458">
      <w:pPr>
        <w:spacing w:after="0" w:line="240" w:lineRule="auto"/>
        <w:ind w:left="-142"/>
        <w:rPr>
          <w:rFonts w:ascii="Times New Roman" w:hAnsi="Times New Roman"/>
          <w:snapToGrid w:val="0"/>
          <w:sz w:val="24"/>
          <w:szCs w:val="24"/>
        </w:rPr>
      </w:pPr>
    </w:p>
    <w:p w14:paraId="5AE5E56A" w14:textId="77777777" w:rsidR="00C62458" w:rsidRPr="00F406D8" w:rsidRDefault="00C62458" w:rsidP="00C62458">
      <w:pPr>
        <w:tabs>
          <w:tab w:val="left" w:pos="72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0812A7F8" w14:textId="77777777" w:rsidR="00210EA9" w:rsidRDefault="00210EA9"/>
    <w:sectPr w:rsidR="00210EA9" w:rsidSect="00C624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58"/>
    <w:rsid w:val="00210EA9"/>
    <w:rsid w:val="003149FC"/>
    <w:rsid w:val="00C62458"/>
    <w:rsid w:val="00D02C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2458"/>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C62458"/>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62458"/>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31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2458"/>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C62458"/>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62458"/>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31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7214</Words>
  <Characters>4113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2022-03-18T07:51:00Z</dcterms:created>
  <dcterms:modified xsi:type="dcterms:W3CDTF">2022-03-18T07:51:00Z</dcterms:modified>
</cp:coreProperties>
</file>