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4-Accent1"/>
        <w:tblpPr w:leftFromText="180" w:rightFromText="180" w:vertAnchor="page" w:horzAnchor="margin" w:tblpY="181"/>
        <w:tblW w:w="10679" w:type="dxa"/>
        <w:tblLook w:val="04A0" w:firstRow="1" w:lastRow="0" w:firstColumn="1" w:lastColumn="0" w:noHBand="0" w:noVBand="1"/>
      </w:tblPr>
      <w:tblGrid>
        <w:gridCol w:w="3440"/>
        <w:gridCol w:w="7239"/>
      </w:tblGrid>
      <w:tr w:rsidR="00437BE2" w:rsidRPr="00372F66" w:rsidTr="007F2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9" w:type="dxa"/>
            <w:gridSpan w:val="2"/>
            <w:vAlign w:val="center"/>
          </w:tcPr>
          <w:p w:rsidR="00437BE2" w:rsidRPr="007F2488" w:rsidRDefault="00437BE2" w:rsidP="007F2488">
            <w:pPr>
              <w:jc w:val="center"/>
              <w:rPr>
                <w:rFonts w:ascii="Constantia" w:hAnsi="Constantia" w:cs="Calibri"/>
                <w:color w:val="000000" w:themeColor="text1"/>
                <w:sz w:val="24"/>
                <w:szCs w:val="36"/>
              </w:rPr>
            </w:pPr>
            <w:r w:rsidRPr="007F2488">
              <w:rPr>
                <w:rFonts w:ascii="Constantia" w:hAnsi="Constantia" w:cs="Calibri"/>
                <w:color w:val="000000" w:themeColor="text1"/>
                <w:sz w:val="24"/>
                <w:szCs w:val="36"/>
              </w:rPr>
              <w:t>Dobeles novada Veselības veicināšanas un slimību profilakses pasākumi</w:t>
            </w:r>
          </w:p>
          <w:p w:rsidR="00437BE2" w:rsidRPr="0062686B" w:rsidRDefault="00142FB0" w:rsidP="007F2488">
            <w:pPr>
              <w:jc w:val="center"/>
              <w:rPr>
                <w:rFonts w:ascii="Georgia Pro Black" w:hAnsi="Georgia Pro Black"/>
                <w:b w:val="0"/>
                <w:color w:val="000000" w:themeColor="text1"/>
                <w:sz w:val="80"/>
                <w:szCs w:val="80"/>
              </w:rPr>
            </w:pPr>
            <w:r w:rsidRPr="00142FB0">
              <w:rPr>
                <w:rFonts w:ascii="Myriad Pro" w:hAnsi="Myriad Pro"/>
                <w:noProof/>
                <w:color w:val="000000" w:themeColor="text1"/>
                <w:sz w:val="28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1C09138E" wp14:editId="233FED87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667385</wp:posOffset>
                  </wp:positionV>
                  <wp:extent cx="1349375" cy="852805"/>
                  <wp:effectExtent l="0" t="57150" r="0" b="6159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4814496-8b0e8f3d-cd07-475f-8439-23eb034f0f97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9944" r="899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41755">
                            <a:off x="0" y="0"/>
                            <a:ext cx="134937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488">
              <w:rPr>
                <w:rFonts w:ascii="Myriad Pro" w:hAnsi="Myriad Pro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6F310B7E" wp14:editId="4792CDCB">
                  <wp:simplePos x="0" y="0"/>
                  <wp:positionH relativeFrom="column">
                    <wp:posOffset>5488305</wp:posOffset>
                  </wp:positionH>
                  <wp:positionV relativeFrom="paragraph">
                    <wp:posOffset>584835</wp:posOffset>
                  </wp:positionV>
                  <wp:extent cx="1211580" cy="766445"/>
                  <wp:effectExtent l="0" t="38100" r="0" b="7175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4814496-8b0e8f3d-cd07-475f-8439-23eb034f0f97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9944" r="899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41755">
                            <a:off x="0" y="0"/>
                            <a:ext cx="121158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634">
              <w:rPr>
                <w:rFonts w:ascii="Georgia Pro Black" w:hAnsi="Georgia Pro Black"/>
                <w:b w:val="0"/>
                <w:color w:val="000000" w:themeColor="text1"/>
                <w:sz w:val="72"/>
                <w:szCs w:val="80"/>
              </w:rPr>
              <w:t>Decembra</w:t>
            </w:r>
            <w:r w:rsidR="00437BE2" w:rsidRPr="007F2488">
              <w:rPr>
                <w:rFonts w:ascii="Georgia Pro Black" w:hAnsi="Georgia Pro Black"/>
                <w:b w:val="0"/>
                <w:color w:val="000000" w:themeColor="text1"/>
                <w:sz w:val="72"/>
                <w:szCs w:val="80"/>
              </w:rPr>
              <w:t xml:space="preserve"> ziņu lapa (2018)</w:t>
            </w:r>
          </w:p>
        </w:tc>
      </w:tr>
      <w:tr w:rsidR="00437BE2" w:rsidRPr="00437BE2" w:rsidTr="007F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437BE2" w:rsidRPr="00142FB0" w:rsidRDefault="00437BE2" w:rsidP="007F2488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40"/>
                <w:szCs w:val="20"/>
                <w:lang w:eastAsia="lv-LV"/>
              </w:rPr>
            </w:pPr>
            <w:r w:rsidRPr="00142FB0">
              <w:rPr>
                <w:rFonts w:ascii="Georgia Pro Black" w:hAnsi="Georgia Pro Black" w:cstheme="minorHAnsi"/>
                <w:noProof/>
                <w:color w:val="000000" w:themeColor="text1"/>
                <w:sz w:val="40"/>
                <w:szCs w:val="20"/>
                <w:lang w:eastAsia="lv-LV"/>
              </w:rPr>
              <w:t>Bezmaksas izglītojošas lekcijas</w:t>
            </w:r>
          </w:p>
          <w:p w:rsidR="00437BE2" w:rsidRPr="007F2488" w:rsidRDefault="00437BE2" w:rsidP="007F2488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8"/>
                <w:szCs w:val="20"/>
                <w:lang w:eastAsia="lv-LV"/>
              </w:rPr>
            </w:pPr>
          </w:p>
        </w:tc>
        <w:tc>
          <w:tcPr>
            <w:tcW w:w="7239" w:type="dxa"/>
            <w:vAlign w:val="center"/>
          </w:tcPr>
          <w:p w:rsidR="00437BE2" w:rsidRPr="00A60634" w:rsidRDefault="00690836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06</w:t>
            </w:r>
            <w:r w:rsidR="00437BE2"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.1</w:t>
            </w: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2</w:t>
            </w:r>
            <w:r w:rsidR="00437BE2"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.</w:t>
            </w:r>
            <w:r w:rsidR="00437BE2"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 plkst. 17.00 </w:t>
            </w:r>
            <w:r w:rsidR="00437BE2" w:rsidRPr="00A60634">
              <w:rPr>
                <w:rFonts w:ascii="Arial" w:hAnsi="Arial" w:cs="Arial"/>
                <w:color w:val="000000"/>
                <w:sz w:val="24"/>
                <w:szCs w:val="20"/>
              </w:rPr>
              <w:t>"</w:t>
            </w:r>
            <w:r w:rsidRPr="00A60634">
              <w:rPr>
                <w:rFonts w:ascii="Arial" w:hAnsi="Arial" w:cs="Arial"/>
                <w:color w:val="000000"/>
                <w:sz w:val="24"/>
                <w:szCs w:val="20"/>
              </w:rPr>
              <w:t>Emociju vadīšana – kā emocijas ietekmē cilvēku ikdienu</w:t>
            </w:r>
            <w:r w:rsidR="00437BE2" w:rsidRPr="00A60634">
              <w:rPr>
                <w:rFonts w:ascii="Arial" w:hAnsi="Arial" w:cs="Arial"/>
                <w:color w:val="000000"/>
                <w:sz w:val="24"/>
                <w:szCs w:val="20"/>
              </w:rPr>
              <w:t xml:space="preserve"> - I daļa”</w:t>
            </w:r>
          </w:p>
          <w:p w:rsidR="00437BE2" w:rsidRPr="00A60634" w:rsidRDefault="00690836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60634">
              <w:rPr>
                <w:rFonts w:ascii="Arial" w:hAnsi="Arial" w:cs="Arial"/>
                <w:b/>
                <w:color w:val="000000"/>
                <w:sz w:val="24"/>
                <w:szCs w:val="20"/>
              </w:rPr>
              <w:t>13</w:t>
            </w:r>
            <w:r w:rsidR="00437BE2" w:rsidRPr="00A60634">
              <w:rPr>
                <w:rFonts w:ascii="Arial" w:hAnsi="Arial" w:cs="Arial"/>
                <w:b/>
                <w:color w:val="000000"/>
                <w:sz w:val="24"/>
                <w:szCs w:val="20"/>
              </w:rPr>
              <w:t>.1</w:t>
            </w:r>
            <w:r w:rsidRPr="00A60634">
              <w:rPr>
                <w:rFonts w:ascii="Arial" w:hAnsi="Arial" w:cs="Arial"/>
                <w:b/>
                <w:color w:val="000000"/>
                <w:sz w:val="24"/>
                <w:szCs w:val="20"/>
              </w:rPr>
              <w:t>2</w:t>
            </w:r>
            <w:r w:rsidR="00437BE2" w:rsidRPr="00A60634">
              <w:rPr>
                <w:rFonts w:ascii="Arial" w:hAnsi="Arial" w:cs="Arial"/>
                <w:color w:val="000000"/>
                <w:sz w:val="24"/>
                <w:szCs w:val="20"/>
              </w:rPr>
              <w:t>. plkst. 17.00 “</w:t>
            </w:r>
            <w:r w:rsidRPr="00A60634">
              <w:rPr>
                <w:rFonts w:ascii="Arial" w:hAnsi="Arial" w:cs="Arial"/>
                <w:color w:val="000000"/>
                <w:sz w:val="24"/>
                <w:szCs w:val="20"/>
              </w:rPr>
              <w:t>Emociju vadīšana – kā emocijas ietekmē cilvēku ikdienu</w:t>
            </w:r>
            <w:r w:rsidR="00437BE2" w:rsidRPr="00A60634">
              <w:rPr>
                <w:rFonts w:ascii="Arial" w:hAnsi="Arial" w:cs="Arial"/>
                <w:color w:val="000000"/>
                <w:sz w:val="24"/>
                <w:szCs w:val="20"/>
              </w:rPr>
              <w:t xml:space="preserve"> - II daļa”.</w:t>
            </w:r>
          </w:p>
          <w:p w:rsidR="00437BE2" w:rsidRPr="00A60634" w:rsidRDefault="00437BE2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>Dobeles Jaunatnes iniciatīvu un veselības centrā, Brīvības ielā 23, Dobelē</w:t>
            </w:r>
          </w:p>
          <w:p w:rsidR="00437BE2" w:rsidRPr="007F2488" w:rsidRDefault="00437BE2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0"/>
              </w:rPr>
            </w:pP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>Lekcijas vada psiholoģe Svetlana Paramonova.</w:t>
            </w:r>
          </w:p>
        </w:tc>
      </w:tr>
      <w:tr w:rsidR="00437BE2" w:rsidRPr="00437BE2" w:rsidTr="007F2488">
        <w:trPr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437BE2" w:rsidRPr="007F2488" w:rsidRDefault="006C639E" w:rsidP="007F2488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8"/>
                <w:szCs w:val="20"/>
                <w:lang w:eastAsia="lv-LV"/>
              </w:rPr>
            </w:pPr>
            <w:r w:rsidRPr="00142FB0">
              <w:rPr>
                <w:rFonts w:ascii="Myriad Pro" w:hAnsi="Myriad Pro"/>
                <w:noProof/>
                <w:color w:val="000000" w:themeColor="text1"/>
                <w:sz w:val="28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6F310B7E" wp14:editId="4792CDCB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-1055370</wp:posOffset>
                  </wp:positionV>
                  <wp:extent cx="1103630" cy="697865"/>
                  <wp:effectExtent l="0" t="57150" r="0" b="641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4814496-8b0e8f3d-cd07-475f-8439-23eb034f0f97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100000" l="9944" r="899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41755">
                            <a:off x="0" y="0"/>
                            <a:ext cx="1103630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7BE2" w:rsidRPr="00142FB0">
              <w:rPr>
                <w:rFonts w:ascii="Georgia Pro Black" w:hAnsi="Georgia Pro Black" w:cstheme="minorHAnsi"/>
                <w:noProof/>
                <w:color w:val="000000" w:themeColor="text1"/>
                <w:sz w:val="40"/>
                <w:szCs w:val="20"/>
                <w:lang w:eastAsia="lv-LV"/>
              </w:rPr>
              <w:t>Bezmaksas izglītojošs seminārs</w:t>
            </w:r>
          </w:p>
        </w:tc>
        <w:tc>
          <w:tcPr>
            <w:tcW w:w="7239" w:type="dxa"/>
            <w:vAlign w:val="center"/>
          </w:tcPr>
          <w:p w:rsidR="00437BE2" w:rsidRPr="00A60634" w:rsidRDefault="00DC1F5B" w:rsidP="007F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07.12</w:t>
            </w:r>
            <w:r w:rsidR="00437BE2"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. </w:t>
            </w:r>
            <w:r w:rsidR="00437BE2"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>plkst. 9.00</w:t>
            </w:r>
          </w:p>
          <w:p w:rsidR="00437BE2" w:rsidRPr="00A60634" w:rsidRDefault="00437BE2" w:rsidP="007F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60634">
              <w:rPr>
                <w:rFonts w:ascii="Arial" w:hAnsi="Arial" w:cs="Arial"/>
                <w:color w:val="000000"/>
                <w:sz w:val="24"/>
                <w:szCs w:val="20"/>
              </w:rPr>
              <w:t xml:space="preserve">Uz garīgās veselības veicināšanu vērsts praktisks seminārs </w:t>
            </w:r>
            <w:r w:rsidRPr="00A60634">
              <w:rPr>
                <w:rFonts w:ascii="Arial" w:hAnsi="Arial" w:cs="Arial"/>
                <w:b/>
                <w:color w:val="000000"/>
                <w:sz w:val="24"/>
                <w:szCs w:val="20"/>
              </w:rPr>
              <w:t>,,</w:t>
            </w:r>
            <w:r w:rsidR="00DC1F5B" w:rsidRPr="00A60634">
              <w:rPr>
                <w:rFonts w:ascii="Arial" w:hAnsi="Arial" w:cs="Arial"/>
                <w:b/>
                <w:color w:val="000000"/>
                <w:sz w:val="24"/>
                <w:szCs w:val="20"/>
              </w:rPr>
              <w:t>Mobings</w:t>
            </w:r>
            <w:r w:rsidRPr="00A60634">
              <w:rPr>
                <w:rFonts w:ascii="Arial" w:hAnsi="Arial" w:cs="Arial"/>
                <w:b/>
                <w:color w:val="000000"/>
                <w:sz w:val="24"/>
                <w:szCs w:val="20"/>
              </w:rPr>
              <w:t>”</w:t>
            </w:r>
          </w:p>
          <w:p w:rsidR="00437BE2" w:rsidRPr="00A60634" w:rsidRDefault="00437BE2" w:rsidP="007F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60634">
              <w:rPr>
                <w:rFonts w:ascii="Arial" w:hAnsi="Arial" w:cs="Arial"/>
                <w:color w:val="000000"/>
                <w:sz w:val="24"/>
                <w:szCs w:val="20"/>
              </w:rPr>
              <w:t>Dobeles Jaunatnes iniciatīvu un veselības centrs, Brīvības iela 23, Dobelē</w:t>
            </w:r>
          </w:p>
          <w:p w:rsidR="00437BE2" w:rsidRPr="007F2488" w:rsidRDefault="00DC1F5B" w:rsidP="007F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A60634">
              <w:rPr>
                <w:rFonts w:ascii="Arial" w:hAnsi="Arial" w:cs="Arial"/>
                <w:color w:val="000000"/>
                <w:sz w:val="24"/>
                <w:szCs w:val="20"/>
              </w:rPr>
              <w:t>Piedalās reģistrētie dalībnieki.</w:t>
            </w:r>
          </w:p>
        </w:tc>
      </w:tr>
      <w:tr w:rsidR="00437BE2" w:rsidRPr="00437BE2" w:rsidTr="007F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437BE2" w:rsidRPr="007F2488" w:rsidRDefault="006C639E" w:rsidP="007F2488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8"/>
                <w:szCs w:val="20"/>
                <w:lang w:eastAsia="lv-LV"/>
              </w:rPr>
            </w:pPr>
            <w:r>
              <w:rPr>
                <w:rFonts w:ascii="Myriad Pro" w:hAnsi="Myriad Pro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1C09138E" wp14:editId="233FED87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-520065</wp:posOffset>
                  </wp:positionV>
                  <wp:extent cx="1062990" cy="671830"/>
                  <wp:effectExtent l="0" t="38100" r="0" b="7112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4814496-8b0e8f3d-cd07-475f-8439-23eb034f0f97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0" b="100000" l="9944" r="899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41755">
                            <a:off x="0" y="0"/>
                            <a:ext cx="106299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7BE2" w:rsidRPr="00142FB0" w:rsidRDefault="00437BE2" w:rsidP="007F2488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40"/>
                <w:szCs w:val="20"/>
                <w:lang w:eastAsia="lv-LV"/>
              </w:rPr>
            </w:pPr>
            <w:r w:rsidRPr="00142FB0">
              <w:rPr>
                <w:rFonts w:ascii="Georgia Pro Black" w:hAnsi="Georgia Pro Black" w:cstheme="minorHAnsi"/>
                <w:noProof/>
                <w:color w:val="000000" w:themeColor="text1"/>
                <w:sz w:val="40"/>
                <w:szCs w:val="20"/>
                <w:lang w:eastAsia="lv-LV"/>
              </w:rPr>
              <w:t>Bezmaksas vingrošanas grupu nodarbības</w:t>
            </w:r>
          </w:p>
          <w:p w:rsidR="00437BE2" w:rsidRPr="007F2488" w:rsidRDefault="007F2488" w:rsidP="007F2488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8"/>
                <w:szCs w:val="20"/>
                <w:lang w:eastAsia="lv-LV"/>
              </w:rPr>
            </w:pPr>
            <w:r>
              <w:rPr>
                <w:rFonts w:ascii="Myriad Pro" w:hAnsi="Myriad Pro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60F66B43" wp14:editId="687DCFD7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282575</wp:posOffset>
                  </wp:positionV>
                  <wp:extent cx="1181100" cy="746125"/>
                  <wp:effectExtent l="0" t="57150" r="0" b="730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4814496-8b0e8f3d-cd07-475f-8439-23eb034f0f97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0" b="100000" l="9944" r="899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41755">
                            <a:off x="0" y="0"/>
                            <a:ext cx="118110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9" w:type="dxa"/>
            <w:vAlign w:val="center"/>
          </w:tcPr>
          <w:p w:rsidR="00DC1F5B" w:rsidRPr="00A60634" w:rsidRDefault="00142FB0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A60634">
              <w:rPr>
                <w:rFonts w:ascii="Myriad Pro" w:hAnsi="Myriad Pro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1C09138E" wp14:editId="233FED87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-838200</wp:posOffset>
                  </wp:positionV>
                  <wp:extent cx="767715" cy="485140"/>
                  <wp:effectExtent l="0" t="57150" r="0" b="6731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4814496-8b0e8f3d-cd07-475f-8439-23eb034f0f97.jp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0" b="100000" l="9944" r="899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41755">
                            <a:off x="0" y="0"/>
                            <a:ext cx="767715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1F5B"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03.12.,</w:t>
            </w:r>
            <w:r w:rsidR="00DC1F5B"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 </w:t>
            </w:r>
            <w:r w:rsidR="00DC1F5B"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10.12.</w:t>
            </w:r>
            <w:r w:rsidR="00DC1F5B"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 plkst. 19.00</w:t>
            </w:r>
          </w:p>
          <w:p w:rsidR="00DC1F5B" w:rsidRPr="00A60634" w:rsidRDefault="00DC1F5B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60634">
              <w:rPr>
                <w:rFonts w:ascii="Arial" w:hAnsi="Arial" w:cs="Arial"/>
                <w:color w:val="000000"/>
                <w:sz w:val="24"/>
                <w:szCs w:val="20"/>
              </w:rPr>
              <w:t>"Liepziedi", Biksti, Bikstu pagasts, Dobeles novads</w:t>
            </w:r>
          </w:p>
          <w:p w:rsidR="005B4F80" w:rsidRPr="00A60634" w:rsidRDefault="00DC1F5B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04.12</w:t>
            </w: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. un </w:t>
            </w: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11.12</w:t>
            </w: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>. plkst. 12.00;</w:t>
            </w:r>
          </w:p>
          <w:p w:rsidR="005B4F80" w:rsidRPr="00A60634" w:rsidRDefault="00DC1F5B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07.12</w:t>
            </w: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. un </w:t>
            </w: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14.12</w:t>
            </w: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>. plkst. 17.30;</w:t>
            </w:r>
          </w:p>
          <w:p w:rsidR="00437BE2" w:rsidRPr="00A60634" w:rsidRDefault="00DC1F5B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05.12., 12.12., 17.12</w:t>
            </w: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. un </w:t>
            </w: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18.12</w:t>
            </w: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>. plkst. 18.30</w:t>
            </w:r>
          </w:p>
          <w:p w:rsidR="00DC1F5B" w:rsidRPr="00A60634" w:rsidRDefault="00DC1F5B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0"/>
              </w:rPr>
            </w:pPr>
            <w:r w:rsidRPr="00A60634">
              <w:rPr>
                <w:rFonts w:ascii="Arial" w:hAnsi="Arial" w:cs="Arial"/>
                <w:sz w:val="24"/>
                <w:szCs w:val="20"/>
              </w:rPr>
              <w:t>Zaļā iela 10, Dobele 2.stāvā</w:t>
            </w:r>
          </w:p>
          <w:p w:rsidR="00736B76" w:rsidRPr="00A60634" w:rsidRDefault="00736B76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>Nodarbības vada vingrošanas speciāliste Iveta Kalniņa</w:t>
            </w:r>
          </w:p>
          <w:p w:rsidR="005B4F80" w:rsidRPr="007F2488" w:rsidRDefault="00736B76" w:rsidP="007F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0"/>
              </w:rPr>
            </w:pPr>
            <w:r w:rsidRPr="00A6063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Interesentiem dalību nodarbībās nepieciešams pieteikt</w:t>
            </w: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, </w:t>
            </w:r>
            <w:r w:rsidRPr="00A60634">
              <w:rPr>
                <w:rFonts w:ascii="Arial" w:hAnsi="Arial" w:cs="Arial"/>
                <w:color w:val="000000" w:themeColor="text1"/>
                <w:sz w:val="24"/>
                <w:szCs w:val="20"/>
              </w:rPr>
              <w:br/>
              <w:t>zvanot pa tālruni 26266543 (Iveta Kalniņa)</w:t>
            </w:r>
          </w:p>
        </w:tc>
      </w:tr>
    </w:tbl>
    <w:p w:rsidR="00D92060" w:rsidRPr="007F2488" w:rsidRDefault="00142FB0" w:rsidP="004A735B">
      <w:pPr>
        <w:spacing w:after="0"/>
        <w:jc w:val="center"/>
        <w:rPr>
          <w:rFonts w:asciiTheme="majorHAnsi" w:hAnsiTheme="majorHAnsi" w:cs="Times New Roman"/>
          <w:color w:val="000000" w:themeColor="text1"/>
          <w:szCs w:val="20"/>
        </w:rPr>
      </w:pPr>
      <w:r>
        <w:rPr>
          <w:rFonts w:ascii="Myriad Pro" w:hAnsi="Myriad Pro"/>
          <w:noProof/>
          <w:color w:val="000000" w:themeColor="text1"/>
          <w:szCs w:val="20"/>
        </w:rPr>
        <w:drawing>
          <wp:anchor distT="0" distB="0" distL="114300" distR="114300" simplePos="0" relativeHeight="251675648" behindDoc="0" locked="0" layoutInCell="1" allowOverlap="1" wp14:anchorId="2550C0F9" wp14:editId="2607D64B">
            <wp:simplePos x="0" y="0"/>
            <wp:positionH relativeFrom="column">
              <wp:posOffset>6237606</wp:posOffset>
            </wp:positionH>
            <wp:positionV relativeFrom="paragraph">
              <wp:posOffset>6797675</wp:posOffset>
            </wp:positionV>
            <wp:extent cx="978535" cy="712470"/>
            <wp:effectExtent l="0" t="57150" r="0" b="685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4814496-8b0e8f3d-cd07-475f-8439-23eb034f0f97.jp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0" b="100000" l="9944" r="899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36538">
                      <a:off x="0" y="0"/>
                      <a:ext cx="97853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060" w:rsidRPr="007F2488">
        <w:rPr>
          <w:rFonts w:ascii="Times New Roman" w:hAnsi="Times New Roman" w:cs="Times New Roman"/>
          <w:b/>
          <w:color w:val="000000" w:themeColor="text1"/>
        </w:rPr>
        <w:t>Aktualitātēm aicinām sekot līdzi www.dobele.lv un www.fac</w:t>
      </w:r>
      <w:r w:rsidR="005D4CD8" w:rsidRPr="007F2488">
        <w:rPr>
          <w:rFonts w:ascii="Times New Roman" w:hAnsi="Times New Roman" w:cs="Times New Roman"/>
          <w:b/>
          <w:color w:val="000000" w:themeColor="text1"/>
        </w:rPr>
        <w:t>ebook.com/veseligidobelesnovada</w:t>
      </w:r>
    </w:p>
    <w:p w:rsidR="00D92060" w:rsidRPr="007F2488" w:rsidRDefault="0095703A" w:rsidP="00190632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Jautājumu gadījumā aicin</w:t>
      </w:r>
      <w:r w:rsidR="00846E9B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ām </w:t>
      </w:r>
      <w:r w:rsidR="00190632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rakstīt</w:t>
      </w:r>
      <w:r w:rsidR="00846E9B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projekta koordinatorei</w:t>
      </w:r>
      <w:r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6E9B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Sindijai Zutei</w:t>
      </w:r>
      <w:bookmarkStart w:id="0" w:name="_GoBack"/>
      <w:bookmarkEnd w:id="0"/>
      <w:r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uz e-pastu</w:t>
      </w:r>
      <w:r w:rsidR="003B40E3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6E9B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sindija</w:t>
      </w:r>
      <w:r w:rsidR="00AE5C84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46E9B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zute</w:t>
      </w:r>
      <w:r w:rsidR="00D92060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@</w:t>
      </w:r>
      <w:r w:rsidR="00286009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dobele</w:t>
      </w:r>
      <w:r w:rsidR="00D92060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46E9B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lv</w:t>
      </w:r>
    </w:p>
    <w:p w:rsidR="0095703A" w:rsidRPr="007F2488" w:rsidRDefault="006C639E" w:rsidP="00190632">
      <w:pPr>
        <w:spacing w:after="0"/>
        <w:jc w:val="center"/>
        <w:rPr>
          <w:rFonts w:ascii="Myriad Pro" w:hAnsi="Myriad Pro"/>
          <w:color w:val="000000" w:themeColor="text1"/>
          <w:szCs w:val="20"/>
        </w:rPr>
      </w:pPr>
      <w:r>
        <w:rPr>
          <w:rFonts w:ascii="Myriad Pro" w:hAnsi="Myriad Pro"/>
          <w:noProof/>
          <w:color w:val="000000" w:themeColor="text1"/>
          <w:szCs w:val="20"/>
        </w:rPr>
        <w:drawing>
          <wp:anchor distT="0" distB="0" distL="114300" distR="114300" simplePos="0" relativeHeight="251679744" behindDoc="0" locked="0" layoutInCell="1" allowOverlap="1" wp14:anchorId="1C09138E" wp14:editId="233FED87">
            <wp:simplePos x="0" y="0"/>
            <wp:positionH relativeFrom="page">
              <wp:posOffset>-15875</wp:posOffset>
            </wp:positionH>
            <wp:positionV relativeFrom="paragraph">
              <wp:posOffset>264795</wp:posOffset>
            </wp:positionV>
            <wp:extent cx="986231" cy="623302"/>
            <wp:effectExtent l="0" t="57150" r="0" b="6286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4814496-8b0e8f3d-cd07-475f-8439-23eb034f0f97.jp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0" b="100000" l="9944" r="899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1755">
                      <a:off x="0" y="0"/>
                      <a:ext cx="986231" cy="623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060" w:rsidRPr="007F2488">
        <w:rPr>
          <w:rFonts w:ascii="Myriad Pro" w:hAnsi="Myriad Pro"/>
          <w:noProof/>
          <w:color w:val="000000" w:themeColor="text1"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F472BBA" wp14:editId="48657435">
            <wp:simplePos x="0" y="0"/>
            <wp:positionH relativeFrom="margin">
              <wp:posOffset>469900</wp:posOffset>
            </wp:positionH>
            <wp:positionV relativeFrom="margin">
              <wp:align>bottom</wp:align>
            </wp:positionV>
            <wp:extent cx="5861685" cy="1290320"/>
            <wp:effectExtent l="0" t="0" r="571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r_dobeli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03A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Visi pasākumi ir bezmaksas. Aktivitātes norit Eiropas Savienības fonda projekta „Veselības</w:t>
      </w:r>
      <w:r w:rsidR="0095703A" w:rsidRPr="007F2488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95703A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veicināšanas un slimību profilakses pakalpojumu</w:t>
      </w:r>
      <w:r w:rsidR="0095703A" w:rsidRPr="007F2488">
        <w:rPr>
          <w:rFonts w:ascii="Myriad Pro" w:hAnsi="Myriad Pro"/>
          <w:color w:val="000000" w:themeColor="text1"/>
          <w:sz w:val="20"/>
          <w:szCs w:val="20"/>
        </w:rPr>
        <w:t xml:space="preserve"> </w:t>
      </w:r>
      <w:r w:rsidR="0095703A" w:rsidRPr="007F2488">
        <w:rPr>
          <w:rFonts w:ascii="Times New Roman" w:hAnsi="Times New Roman" w:cs="Times New Roman"/>
          <w:color w:val="000000" w:themeColor="text1"/>
          <w:sz w:val="20"/>
          <w:szCs w:val="20"/>
        </w:rPr>
        <w:t>pieejamības uzlabošana Dobeles novada iedzīvotājiem” (Nr. 9.2.4.2/16/I/047) ietvaros</w:t>
      </w:r>
    </w:p>
    <w:sectPr w:rsidR="0095703A" w:rsidRPr="007F2488" w:rsidSect="00437BE2">
      <w:headerReference w:type="default" r:id="rId24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05" w:rsidRDefault="00CE2705" w:rsidP="006E4660">
      <w:pPr>
        <w:spacing w:after="0" w:line="240" w:lineRule="auto"/>
      </w:pPr>
      <w:r>
        <w:separator/>
      </w:r>
    </w:p>
  </w:endnote>
  <w:endnote w:type="continuationSeparator" w:id="0">
    <w:p w:rsidR="00CE2705" w:rsidRDefault="00CE2705" w:rsidP="006E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eorgia Pro Black">
    <w:panose1 w:val="02040A02050405020203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05" w:rsidRDefault="00CE2705" w:rsidP="006E4660">
      <w:pPr>
        <w:spacing w:after="0" w:line="240" w:lineRule="auto"/>
      </w:pPr>
      <w:r>
        <w:separator/>
      </w:r>
    </w:p>
  </w:footnote>
  <w:footnote w:type="continuationSeparator" w:id="0">
    <w:p w:rsidR="00CE2705" w:rsidRDefault="00CE2705" w:rsidP="006E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60" w:rsidRDefault="006E4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D5"/>
    <w:rsid w:val="00015BFB"/>
    <w:rsid w:val="00024F0A"/>
    <w:rsid w:val="00031B5C"/>
    <w:rsid w:val="0006455F"/>
    <w:rsid w:val="000B6C6A"/>
    <w:rsid w:val="000B7185"/>
    <w:rsid w:val="000D0760"/>
    <w:rsid w:val="000D4F6A"/>
    <w:rsid w:val="000E1BD7"/>
    <w:rsid w:val="001109A0"/>
    <w:rsid w:val="00113BDE"/>
    <w:rsid w:val="00115285"/>
    <w:rsid w:val="001411D5"/>
    <w:rsid w:val="00142FB0"/>
    <w:rsid w:val="001644CC"/>
    <w:rsid w:val="001661D7"/>
    <w:rsid w:val="0018170D"/>
    <w:rsid w:val="00190632"/>
    <w:rsid w:val="001E2F98"/>
    <w:rsid w:val="001E597E"/>
    <w:rsid w:val="00286009"/>
    <w:rsid w:val="002B0749"/>
    <w:rsid w:val="002E69A2"/>
    <w:rsid w:val="00344353"/>
    <w:rsid w:val="00372F66"/>
    <w:rsid w:val="0037310D"/>
    <w:rsid w:val="003B3A91"/>
    <w:rsid w:val="003B40E3"/>
    <w:rsid w:val="003E16B8"/>
    <w:rsid w:val="00423093"/>
    <w:rsid w:val="004359B3"/>
    <w:rsid w:val="00437BE2"/>
    <w:rsid w:val="00497A30"/>
    <w:rsid w:val="004A032B"/>
    <w:rsid w:val="004A735B"/>
    <w:rsid w:val="004B1AA9"/>
    <w:rsid w:val="004D5F2C"/>
    <w:rsid w:val="00566391"/>
    <w:rsid w:val="00595D19"/>
    <w:rsid w:val="005B09D2"/>
    <w:rsid w:val="005B4F80"/>
    <w:rsid w:val="005D4072"/>
    <w:rsid w:val="005D4CD8"/>
    <w:rsid w:val="005F012C"/>
    <w:rsid w:val="00612318"/>
    <w:rsid w:val="0062686B"/>
    <w:rsid w:val="00627B13"/>
    <w:rsid w:val="00674FC0"/>
    <w:rsid w:val="00690836"/>
    <w:rsid w:val="006C639E"/>
    <w:rsid w:val="006D6907"/>
    <w:rsid w:val="006D709F"/>
    <w:rsid w:val="006E4660"/>
    <w:rsid w:val="00721A52"/>
    <w:rsid w:val="007268AD"/>
    <w:rsid w:val="00736399"/>
    <w:rsid w:val="00736B76"/>
    <w:rsid w:val="007717B8"/>
    <w:rsid w:val="0079220E"/>
    <w:rsid w:val="007B6C83"/>
    <w:rsid w:val="007F2488"/>
    <w:rsid w:val="00846E9B"/>
    <w:rsid w:val="00863F29"/>
    <w:rsid w:val="0086505D"/>
    <w:rsid w:val="00882A97"/>
    <w:rsid w:val="008952A5"/>
    <w:rsid w:val="00896F10"/>
    <w:rsid w:val="008A2753"/>
    <w:rsid w:val="008C6D2A"/>
    <w:rsid w:val="008D7578"/>
    <w:rsid w:val="008E3A2D"/>
    <w:rsid w:val="00922CFB"/>
    <w:rsid w:val="00951730"/>
    <w:rsid w:val="0095703A"/>
    <w:rsid w:val="009B149C"/>
    <w:rsid w:val="00A20B9F"/>
    <w:rsid w:val="00A60634"/>
    <w:rsid w:val="00A735F9"/>
    <w:rsid w:val="00A74B73"/>
    <w:rsid w:val="00AC02E6"/>
    <w:rsid w:val="00AE3B23"/>
    <w:rsid w:val="00AE5C84"/>
    <w:rsid w:val="00B07606"/>
    <w:rsid w:val="00B342BC"/>
    <w:rsid w:val="00B762C1"/>
    <w:rsid w:val="00BA5A6C"/>
    <w:rsid w:val="00BC09B7"/>
    <w:rsid w:val="00BC3981"/>
    <w:rsid w:val="00BE27D0"/>
    <w:rsid w:val="00BF28D1"/>
    <w:rsid w:val="00C259E4"/>
    <w:rsid w:val="00C47C50"/>
    <w:rsid w:val="00CE2705"/>
    <w:rsid w:val="00CF4A8F"/>
    <w:rsid w:val="00D259C9"/>
    <w:rsid w:val="00D6472F"/>
    <w:rsid w:val="00D67895"/>
    <w:rsid w:val="00D7656A"/>
    <w:rsid w:val="00D80641"/>
    <w:rsid w:val="00D84180"/>
    <w:rsid w:val="00D92060"/>
    <w:rsid w:val="00D96A3B"/>
    <w:rsid w:val="00D97E69"/>
    <w:rsid w:val="00DC1DB8"/>
    <w:rsid w:val="00DC1F5B"/>
    <w:rsid w:val="00DD3CA5"/>
    <w:rsid w:val="00DD7E5E"/>
    <w:rsid w:val="00E207DF"/>
    <w:rsid w:val="00E57463"/>
    <w:rsid w:val="00E637AE"/>
    <w:rsid w:val="00E64BFC"/>
    <w:rsid w:val="00E85957"/>
    <w:rsid w:val="00E933EA"/>
    <w:rsid w:val="00EB24FF"/>
    <w:rsid w:val="00EF155A"/>
    <w:rsid w:val="00F150E9"/>
    <w:rsid w:val="00F310B3"/>
    <w:rsid w:val="00F35AA3"/>
    <w:rsid w:val="00F37374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8BE00E-99D7-484B-A181-C6582794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03A"/>
    <w:rPr>
      <w:color w:val="0000FF" w:themeColor="hyperlink"/>
      <w:u w:val="single"/>
    </w:rPr>
  </w:style>
  <w:style w:type="table" w:customStyle="1" w:styleId="GridTable2-Accent61">
    <w:name w:val="Grid Table 2 - Accent 61"/>
    <w:basedOn w:val="TableNormal"/>
    <w:uiPriority w:val="47"/>
    <w:rsid w:val="000B6C6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E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60"/>
  </w:style>
  <w:style w:type="paragraph" w:styleId="Footer">
    <w:name w:val="footer"/>
    <w:basedOn w:val="Normal"/>
    <w:link w:val="FooterChar"/>
    <w:uiPriority w:val="99"/>
    <w:unhideWhenUsed/>
    <w:rsid w:val="006E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60"/>
  </w:style>
  <w:style w:type="paragraph" w:styleId="BalloonText">
    <w:name w:val="Balloon Text"/>
    <w:basedOn w:val="Normal"/>
    <w:link w:val="BalloonTextChar"/>
    <w:uiPriority w:val="99"/>
    <w:semiHidden/>
    <w:unhideWhenUsed/>
    <w:rsid w:val="006E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67895"/>
    <w:rPr>
      <w:b/>
      <w:bCs/>
    </w:rPr>
  </w:style>
  <w:style w:type="table" w:styleId="ListTable5Dark-Accent3">
    <w:name w:val="List Table 5 Dark Accent 3"/>
    <w:basedOn w:val="TableNormal"/>
    <w:uiPriority w:val="50"/>
    <w:rsid w:val="006268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2686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62686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62686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6908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hdphoto" Target="media/hdphoto8.wdp"/></Relationships>
</file>

<file path=word/theme/theme1.xml><?xml version="1.0" encoding="utf-8"?>
<a:theme xmlns:a="http://schemas.openxmlformats.org/drawingml/2006/main" name="Autum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5C8E-960C-424B-94B6-5270BD61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Aivis</dc:creator>
  <cp:lastModifiedBy>User</cp:lastModifiedBy>
  <cp:revision>11</cp:revision>
  <cp:lastPrinted>2018-10-02T08:25:00Z</cp:lastPrinted>
  <dcterms:created xsi:type="dcterms:W3CDTF">2018-11-26T14:32:00Z</dcterms:created>
  <dcterms:modified xsi:type="dcterms:W3CDTF">2018-11-27T14:40:00Z</dcterms:modified>
</cp:coreProperties>
</file>