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1D" w:rsidRPr="002B387B" w:rsidRDefault="00A01C1D" w:rsidP="00A01C1D">
      <w:pPr>
        <w:tabs>
          <w:tab w:val="left" w:pos="-24212"/>
        </w:tabs>
        <w:jc w:val="center"/>
        <w:rPr>
          <w:sz w:val="20"/>
          <w:szCs w:val="20"/>
        </w:rPr>
      </w:pPr>
      <w:r w:rsidRPr="00DF5824">
        <w:rPr>
          <w:noProof/>
          <w:sz w:val="20"/>
          <w:szCs w:val="20"/>
        </w:rPr>
        <w:drawing>
          <wp:inline distT="0" distB="0" distL="0" distR="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01C1D" w:rsidRPr="002B387B" w:rsidRDefault="00A01C1D" w:rsidP="00A01C1D">
      <w:pPr>
        <w:pStyle w:val="Header"/>
        <w:jc w:val="center"/>
        <w:rPr>
          <w:sz w:val="20"/>
        </w:rPr>
      </w:pPr>
      <w:r w:rsidRPr="002B387B">
        <w:rPr>
          <w:sz w:val="20"/>
        </w:rPr>
        <w:t>LATVIJAS REPUBLIKA</w:t>
      </w:r>
    </w:p>
    <w:p w:rsidR="00A01C1D" w:rsidRPr="002B387B" w:rsidRDefault="00A01C1D" w:rsidP="00A01C1D">
      <w:pPr>
        <w:pStyle w:val="Header"/>
        <w:jc w:val="center"/>
        <w:rPr>
          <w:b/>
          <w:sz w:val="32"/>
          <w:szCs w:val="32"/>
        </w:rPr>
      </w:pPr>
      <w:r w:rsidRPr="002B387B">
        <w:rPr>
          <w:b/>
          <w:sz w:val="32"/>
          <w:szCs w:val="32"/>
        </w:rPr>
        <w:t>DOBELES NOVADA DOME</w:t>
      </w:r>
    </w:p>
    <w:p w:rsidR="00A01C1D" w:rsidRPr="002B387B" w:rsidRDefault="00A01C1D" w:rsidP="00A01C1D">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A01C1D" w:rsidRPr="002B387B" w:rsidRDefault="00A01C1D" w:rsidP="00A01C1D">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A01C1D" w:rsidRDefault="00A01C1D" w:rsidP="00A01C1D">
      <w:pPr>
        <w:pStyle w:val="Default"/>
        <w:jc w:val="center"/>
        <w:rPr>
          <w:b/>
          <w:bCs/>
        </w:rPr>
      </w:pPr>
    </w:p>
    <w:p w:rsidR="00A01C1D" w:rsidRPr="00E7351E" w:rsidRDefault="00A01C1D" w:rsidP="00A01C1D">
      <w:pPr>
        <w:tabs>
          <w:tab w:val="left" w:pos="-24212"/>
        </w:tabs>
        <w:jc w:val="center"/>
        <w:rPr>
          <w:b/>
          <w:lang w:val="en-US"/>
        </w:rPr>
      </w:pPr>
      <w:r w:rsidRPr="00E7351E">
        <w:rPr>
          <w:b/>
          <w:lang w:val="en-US"/>
        </w:rPr>
        <w:t>DOMES SĒDES PROTOKOLS</w:t>
      </w:r>
    </w:p>
    <w:p w:rsidR="00A01C1D" w:rsidRPr="00E7351E" w:rsidRDefault="00A01C1D" w:rsidP="00A01C1D">
      <w:pPr>
        <w:jc w:val="center"/>
        <w:rPr>
          <w:b/>
          <w:bCs/>
        </w:rPr>
      </w:pPr>
      <w:r w:rsidRPr="00E7351E">
        <w:rPr>
          <w:b/>
          <w:bCs/>
        </w:rPr>
        <w:t>Dobelē</w:t>
      </w:r>
    </w:p>
    <w:p w:rsidR="00F76AA7" w:rsidRDefault="00F76AA7" w:rsidP="00A01C1D">
      <w:pPr>
        <w:rPr>
          <w:b/>
          <w:bCs/>
        </w:rPr>
      </w:pPr>
    </w:p>
    <w:p w:rsidR="00A01C1D" w:rsidRPr="00E7351E" w:rsidRDefault="00A01C1D" w:rsidP="00A01C1D">
      <w:pPr>
        <w:rPr>
          <w:b/>
          <w:bCs/>
        </w:rPr>
      </w:pPr>
      <w:r w:rsidRPr="00E7351E">
        <w:rPr>
          <w:b/>
          <w:bCs/>
        </w:rPr>
        <w:t>201</w:t>
      </w:r>
      <w:r w:rsidR="00F76AA7">
        <w:rPr>
          <w:b/>
          <w:bCs/>
        </w:rPr>
        <w:t>9</w:t>
      </w:r>
      <w:r w:rsidRPr="00E7351E">
        <w:rPr>
          <w:b/>
          <w:bCs/>
        </w:rPr>
        <w:t xml:space="preserve">. gada </w:t>
      </w:r>
      <w:r w:rsidR="009E6303">
        <w:rPr>
          <w:b/>
          <w:bCs/>
        </w:rPr>
        <w:t>28. martā</w:t>
      </w:r>
      <w:r>
        <w:rPr>
          <w:b/>
          <w:bCs/>
        </w:rPr>
        <w:tab/>
      </w:r>
      <w:r>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00493486">
        <w:rPr>
          <w:b/>
          <w:bCs/>
        </w:rPr>
        <w:tab/>
      </w:r>
      <w:r w:rsidR="00FF5850">
        <w:rPr>
          <w:b/>
          <w:bCs/>
        </w:rPr>
        <w:tab/>
      </w:r>
      <w:r w:rsidR="00F76AA7">
        <w:rPr>
          <w:b/>
          <w:bCs/>
        </w:rPr>
        <w:tab/>
      </w:r>
      <w:r w:rsidR="00C6356B">
        <w:rPr>
          <w:b/>
          <w:bCs/>
        </w:rPr>
        <w:tab/>
      </w:r>
      <w:r w:rsidRPr="00E7351E">
        <w:rPr>
          <w:b/>
          <w:bCs/>
        </w:rPr>
        <w:t>Nr.</w:t>
      </w:r>
      <w:r w:rsidR="009E6303">
        <w:rPr>
          <w:b/>
          <w:bCs/>
        </w:rPr>
        <w:t>4</w:t>
      </w:r>
    </w:p>
    <w:p w:rsidR="00A01C1D" w:rsidRPr="00E7351E" w:rsidRDefault="00A01C1D" w:rsidP="00A01C1D"/>
    <w:p w:rsidR="00A01C1D" w:rsidRPr="00E7351E" w:rsidRDefault="00A01C1D" w:rsidP="00C012F7">
      <w:r w:rsidRPr="00E7351E">
        <w:t>Sēde sasaukta plkst. 1</w:t>
      </w:r>
      <w:r>
        <w:t>4</w:t>
      </w:r>
      <w:r w:rsidRPr="00E7351E">
        <w:t>.00</w:t>
      </w:r>
    </w:p>
    <w:p w:rsidR="00A01C1D" w:rsidRPr="00E7351E" w:rsidRDefault="00A01C1D" w:rsidP="00C012F7">
      <w:r w:rsidRPr="00E7351E">
        <w:t>Sēde atklāta plkst. 1</w:t>
      </w:r>
      <w:r>
        <w:t>4</w:t>
      </w:r>
      <w:r w:rsidRPr="00E7351E">
        <w:t>.0</w:t>
      </w:r>
      <w:r w:rsidR="009E6303">
        <w:t>2</w:t>
      </w:r>
    </w:p>
    <w:p w:rsidR="00A01C1D" w:rsidRDefault="00A01C1D" w:rsidP="00C012F7">
      <w:pPr>
        <w:rPr>
          <w:b/>
        </w:rPr>
      </w:pPr>
    </w:p>
    <w:p w:rsidR="009E6303" w:rsidRPr="00E7351E" w:rsidRDefault="009E6303" w:rsidP="00C012F7">
      <w:pPr>
        <w:rPr>
          <w:b/>
        </w:rPr>
      </w:pPr>
    </w:p>
    <w:p w:rsidR="00A01C1D" w:rsidRPr="00E7351E" w:rsidRDefault="00A01C1D" w:rsidP="00C012F7">
      <w:r w:rsidRPr="00E7351E">
        <w:t>Sēdi vada:</w:t>
      </w:r>
      <w:r w:rsidRPr="00E7351E">
        <w:tab/>
        <w:t>novada domes priekšsēdētāj</w:t>
      </w:r>
      <w:r w:rsidR="007C2769">
        <w:t>a vietnieks</w:t>
      </w:r>
      <w:r w:rsidR="00150A16">
        <w:t xml:space="preserve"> </w:t>
      </w:r>
      <w:r w:rsidR="009E6303">
        <w:t>ANDREJS SPRIDZĀNS</w:t>
      </w:r>
    </w:p>
    <w:p w:rsidR="00A01C1D" w:rsidRPr="00E7351E" w:rsidRDefault="00A01C1D" w:rsidP="00C012F7">
      <w:r w:rsidRPr="00E7351E">
        <w:t>Protokolē:</w:t>
      </w:r>
      <w:r w:rsidRPr="00E7351E">
        <w:tab/>
        <w:t>sēžu protokolu vadītāja DACE RITERFELTE</w:t>
      </w:r>
    </w:p>
    <w:p w:rsidR="00A01C1D" w:rsidRDefault="00A01C1D" w:rsidP="00C012F7">
      <w:pPr>
        <w:rPr>
          <w:b/>
        </w:rPr>
      </w:pPr>
    </w:p>
    <w:p w:rsidR="009E6303" w:rsidRPr="00E7351E" w:rsidRDefault="009E6303" w:rsidP="00C012F7">
      <w:pPr>
        <w:rPr>
          <w:b/>
        </w:rPr>
      </w:pPr>
    </w:p>
    <w:p w:rsidR="00A01C1D" w:rsidRPr="00E7351E" w:rsidRDefault="00A01C1D" w:rsidP="00C012F7">
      <w:pPr>
        <w:jc w:val="both"/>
        <w:rPr>
          <w:bCs/>
          <w:color w:val="000000"/>
          <w:lang w:eastAsia="et-EE"/>
        </w:rPr>
      </w:pPr>
      <w:r w:rsidRPr="00E7351E">
        <w:rPr>
          <w:b/>
          <w:bCs/>
          <w:color w:val="000000"/>
        </w:rPr>
        <w:t>Sēdē piedalās deputāti:</w:t>
      </w:r>
      <w:r w:rsidRPr="00E7351E">
        <w:rPr>
          <w:bCs/>
          <w:color w:val="000000"/>
          <w:lang w:eastAsia="et-EE"/>
        </w:rPr>
        <w:t xml:space="preserve"> IMANTS AUDERS, IVARS CIMERMANIS</w:t>
      </w:r>
      <w:r>
        <w:rPr>
          <w:bCs/>
          <w:color w:val="000000"/>
          <w:lang w:eastAsia="et-EE"/>
        </w:rPr>
        <w:t xml:space="preserve">, </w:t>
      </w:r>
      <w:r w:rsidR="00C66462" w:rsidRPr="00E7351E">
        <w:rPr>
          <w:bCs/>
          <w:color w:val="000000"/>
          <w:lang w:eastAsia="et-EE"/>
        </w:rPr>
        <w:t>ALDIS CĪRULIS</w:t>
      </w:r>
      <w:r w:rsidR="00C66462">
        <w:rPr>
          <w:bCs/>
          <w:color w:val="000000"/>
          <w:lang w:eastAsia="et-EE"/>
        </w:rPr>
        <w:t xml:space="preserve">, </w:t>
      </w:r>
      <w:r w:rsidR="00493486" w:rsidRPr="00E7351E">
        <w:rPr>
          <w:bCs/>
          <w:color w:val="000000"/>
          <w:lang w:eastAsia="et-EE"/>
        </w:rPr>
        <w:t>SARMĪTE DUDE</w:t>
      </w:r>
      <w:r>
        <w:rPr>
          <w:bCs/>
          <w:color w:val="000000"/>
          <w:lang w:eastAsia="et-EE"/>
        </w:rPr>
        <w:t>,</w:t>
      </w:r>
      <w:r w:rsidRPr="00E7351E">
        <w:rPr>
          <w:bCs/>
          <w:color w:val="000000"/>
          <w:lang w:eastAsia="et-EE"/>
        </w:rPr>
        <w:t xml:space="preserve"> </w:t>
      </w:r>
      <w:r w:rsidR="00150A16" w:rsidRPr="00E7351E">
        <w:rPr>
          <w:bCs/>
          <w:color w:val="000000"/>
          <w:lang w:eastAsia="et-EE"/>
        </w:rPr>
        <w:t>VIKTORS EIHMANIS</w:t>
      </w:r>
      <w:r w:rsidR="00150A16">
        <w:rPr>
          <w:bCs/>
          <w:color w:val="000000"/>
          <w:lang w:eastAsia="et-EE"/>
        </w:rPr>
        <w:t xml:space="preserve">, </w:t>
      </w:r>
      <w:r w:rsidR="007C2769" w:rsidRPr="00E7351E">
        <w:rPr>
          <w:bCs/>
          <w:color w:val="000000"/>
          <w:lang w:eastAsia="et-EE"/>
        </w:rPr>
        <w:t>EDGARS GAIGALIS</w:t>
      </w:r>
      <w:r w:rsidR="007C2769">
        <w:rPr>
          <w:bCs/>
          <w:color w:val="000000"/>
          <w:lang w:eastAsia="et-EE"/>
        </w:rPr>
        <w:t>,</w:t>
      </w:r>
      <w:r w:rsidR="007C2769" w:rsidRPr="00E7351E">
        <w:rPr>
          <w:bCs/>
          <w:color w:val="000000"/>
          <w:lang w:eastAsia="et-EE"/>
        </w:rPr>
        <w:t xml:space="preserve"> </w:t>
      </w:r>
      <w:r w:rsidRPr="00E7351E">
        <w:rPr>
          <w:bCs/>
          <w:color w:val="000000"/>
          <w:lang w:eastAsia="et-EE"/>
        </w:rPr>
        <w:t>AGITA JANSONE</w:t>
      </w:r>
      <w:r>
        <w:rPr>
          <w:bCs/>
          <w:color w:val="000000"/>
          <w:lang w:eastAsia="et-EE"/>
        </w:rPr>
        <w:t xml:space="preserve">, </w:t>
      </w:r>
      <w:r w:rsidR="00F76AA7">
        <w:rPr>
          <w:bCs/>
          <w:color w:val="000000"/>
          <w:lang w:eastAsia="et-EE"/>
        </w:rPr>
        <w:t xml:space="preserve">EDĪTE KAUFMANE, </w:t>
      </w:r>
      <w:r w:rsidRPr="00E7351E">
        <w:rPr>
          <w:bCs/>
          <w:color w:val="000000"/>
          <w:lang w:eastAsia="et-EE"/>
        </w:rPr>
        <w:t xml:space="preserve">EDGARS LAIMIŅŠ, </w:t>
      </w:r>
      <w:r w:rsidR="00150A16" w:rsidRPr="00E7351E">
        <w:rPr>
          <w:bCs/>
          <w:color w:val="000000"/>
          <w:lang w:eastAsia="et-EE"/>
        </w:rPr>
        <w:t>BAIBA LUCAUA-MAKALISTERE</w:t>
      </w:r>
      <w:r w:rsidR="00150A16">
        <w:rPr>
          <w:bCs/>
          <w:color w:val="000000"/>
          <w:lang w:eastAsia="et-EE"/>
        </w:rPr>
        <w:t>,</w:t>
      </w:r>
      <w:r w:rsidR="00150A16" w:rsidRPr="00E7351E">
        <w:rPr>
          <w:bCs/>
          <w:color w:val="000000"/>
          <w:lang w:eastAsia="et-EE"/>
        </w:rPr>
        <w:t xml:space="preserve"> </w:t>
      </w:r>
      <w:r w:rsidR="00493486" w:rsidRPr="00E7351E">
        <w:rPr>
          <w:bCs/>
          <w:color w:val="000000"/>
          <w:lang w:eastAsia="et-EE"/>
        </w:rPr>
        <w:t>KASPARS ĻAKSA</w:t>
      </w:r>
      <w:r>
        <w:rPr>
          <w:bCs/>
          <w:color w:val="000000"/>
          <w:lang w:eastAsia="et-EE"/>
        </w:rPr>
        <w:t>,</w:t>
      </w:r>
      <w:r w:rsidRPr="00E7351E">
        <w:rPr>
          <w:bCs/>
          <w:color w:val="000000"/>
          <w:lang w:eastAsia="et-EE"/>
        </w:rPr>
        <w:t xml:space="preserve"> </w:t>
      </w:r>
      <w:r w:rsidR="00F76AA7" w:rsidRPr="00E7351E">
        <w:rPr>
          <w:bCs/>
          <w:color w:val="000000"/>
          <w:lang w:eastAsia="et-EE"/>
        </w:rPr>
        <w:t>AINĀRS MEIERS</w:t>
      </w:r>
      <w:r w:rsidR="00F76AA7">
        <w:rPr>
          <w:bCs/>
          <w:color w:val="000000"/>
          <w:lang w:eastAsia="et-EE"/>
        </w:rPr>
        <w:t xml:space="preserve">, </w:t>
      </w:r>
      <w:r w:rsidRPr="00E7351E">
        <w:rPr>
          <w:bCs/>
          <w:color w:val="000000"/>
          <w:lang w:eastAsia="et-EE"/>
        </w:rPr>
        <w:t>SANITA OLŠEVSKA, GUNTIS SAFRANOVIČS, NORMUNDS SMILTNIEKS</w:t>
      </w:r>
      <w:r w:rsidR="009E6303">
        <w:rPr>
          <w:bCs/>
          <w:color w:val="000000"/>
          <w:lang w:eastAsia="et-EE"/>
        </w:rPr>
        <w:t>,</w:t>
      </w:r>
      <w:r w:rsidRPr="00E7351E">
        <w:rPr>
          <w:bCs/>
          <w:color w:val="000000"/>
          <w:lang w:eastAsia="et-EE"/>
        </w:rPr>
        <w:t xml:space="preserve"> </w:t>
      </w:r>
      <w:r w:rsidR="009E6303" w:rsidRPr="00E7351E">
        <w:rPr>
          <w:bCs/>
          <w:color w:val="000000"/>
          <w:lang w:eastAsia="et-EE"/>
        </w:rPr>
        <w:t>ANDREJS SPRIDZĀNS</w:t>
      </w:r>
    </w:p>
    <w:p w:rsidR="00A01C1D" w:rsidRDefault="00A01C1D" w:rsidP="00C012F7">
      <w:pPr>
        <w:jc w:val="both"/>
        <w:rPr>
          <w:b/>
          <w:bCs/>
          <w:color w:val="000000"/>
        </w:rPr>
      </w:pPr>
    </w:p>
    <w:p w:rsidR="00A01C1D" w:rsidRDefault="00A01C1D" w:rsidP="00C012F7">
      <w:pPr>
        <w:jc w:val="both"/>
        <w:rPr>
          <w:bCs/>
          <w:color w:val="000000"/>
          <w:lang w:eastAsia="et-EE"/>
        </w:rPr>
      </w:pPr>
      <w:r w:rsidRPr="00E7351E">
        <w:rPr>
          <w:b/>
          <w:bCs/>
          <w:color w:val="000000"/>
        </w:rPr>
        <w:t>Sēdē nepiedalās deputāti:</w:t>
      </w:r>
      <w:r>
        <w:rPr>
          <w:bCs/>
          <w:color w:val="000000"/>
          <w:lang w:eastAsia="et-EE"/>
        </w:rPr>
        <w:t xml:space="preserve"> </w:t>
      </w:r>
      <w:r w:rsidR="009E6303" w:rsidRPr="00E7351E">
        <w:rPr>
          <w:bCs/>
          <w:color w:val="000000"/>
          <w:lang w:eastAsia="et-EE"/>
        </w:rPr>
        <w:t>INITA NEIMANE</w:t>
      </w:r>
      <w:r w:rsidR="009E6303">
        <w:rPr>
          <w:bCs/>
          <w:color w:val="000000"/>
          <w:lang w:eastAsia="et-EE"/>
        </w:rPr>
        <w:t xml:space="preserve"> </w:t>
      </w:r>
      <w:r w:rsidR="007C2769">
        <w:rPr>
          <w:bCs/>
          <w:color w:val="000000"/>
          <w:lang w:eastAsia="et-EE"/>
        </w:rPr>
        <w:t xml:space="preserve">- </w:t>
      </w:r>
      <w:r w:rsidRPr="00E7351E">
        <w:rPr>
          <w:bCs/>
          <w:color w:val="000000"/>
          <w:lang w:eastAsia="et-EE"/>
        </w:rPr>
        <w:t xml:space="preserve">iemesls: </w:t>
      </w:r>
      <w:r w:rsidR="009E6303">
        <w:rPr>
          <w:bCs/>
          <w:color w:val="000000"/>
          <w:lang w:eastAsia="et-EE"/>
        </w:rPr>
        <w:t xml:space="preserve">apmācību </w:t>
      </w:r>
      <w:r w:rsidR="007C2769">
        <w:rPr>
          <w:bCs/>
          <w:color w:val="000000"/>
          <w:lang w:eastAsia="et-EE"/>
        </w:rPr>
        <w:t>komandējumā</w:t>
      </w:r>
    </w:p>
    <w:p w:rsidR="00A01C1D" w:rsidRDefault="00A01C1D" w:rsidP="00C012F7">
      <w:pPr>
        <w:jc w:val="both"/>
        <w:rPr>
          <w:bCs/>
          <w:color w:val="000000"/>
          <w:lang w:eastAsia="et-EE"/>
        </w:rPr>
      </w:pPr>
    </w:p>
    <w:p w:rsidR="00AA4DA0" w:rsidRDefault="00AA4DA0" w:rsidP="00C012F7">
      <w:pPr>
        <w:jc w:val="both"/>
        <w:rPr>
          <w:bCs/>
          <w:color w:val="000000"/>
          <w:lang w:eastAsia="et-EE"/>
        </w:rPr>
      </w:pPr>
    </w:p>
    <w:p w:rsidR="00F1585B" w:rsidRDefault="00A01C1D" w:rsidP="00C012F7">
      <w:pPr>
        <w:jc w:val="both"/>
        <w:rPr>
          <w:bCs/>
          <w:lang w:eastAsia="et-EE"/>
        </w:rPr>
      </w:pPr>
      <w:r>
        <w:rPr>
          <w:bCs/>
          <w:color w:val="000000"/>
          <w:lang w:eastAsia="et-EE"/>
        </w:rPr>
        <w:t>S</w:t>
      </w:r>
      <w:r w:rsidRPr="00E7351E">
        <w:rPr>
          <w:b/>
          <w:bCs/>
          <w:color w:val="000000"/>
          <w:lang w:eastAsia="et-EE"/>
        </w:rPr>
        <w:t>ēdē piedalās</w:t>
      </w:r>
      <w:r w:rsidRPr="00E7351E">
        <w:rPr>
          <w:bCs/>
          <w:color w:val="000000"/>
          <w:lang w:eastAsia="et-EE"/>
        </w:rPr>
        <w:t xml:space="preserve"> </w:t>
      </w:r>
      <w:r w:rsidRPr="00E7351E">
        <w:rPr>
          <w:b/>
          <w:bCs/>
          <w:color w:val="000000"/>
          <w:lang w:eastAsia="et-EE"/>
        </w:rPr>
        <w:t>pašvaldības administrācijas un iestāžu darbinieki</w:t>
      </w:r>
      <w:r w:rsidRPr="00E7351E">
        <w:rPr>
          <w:bCs/>
          <w:color w:val="000000"/>
          <w:lang w:eastAsia="et-EE"/>
        </w:rPr>
        <w:t>:</w:t>
      </w:r>
      <w:r>
        <w:rPr>
          <w:bCs/>
          <w:color w:val="000000"/>
          <w:lang w:eastAsia="et-EE"/>
        </w:rPr>
        <w:t xml:space="preserve"> izpilddirektors </w:t>
      </w:r>
      <w:r w:rsidRPr="00C121A0">
        <w:rPr>
          <w:bCs/>
          <w:color w:val="000000"/>
          <w:lang w:eastAsia="et-EE"/>
        </w:rPr>
        <w:t>AGRIS VILKS,</w:t>
      </w:r>
      <w:r>
        <w:rPr>
          <w:bCs/>
          <w:color w:val="000000"/>
          <w:lang w:eastAsia="et-EE"/>
        </w:rPr>
        <w:t xml:space="preserve"> </w:t>
      </w:r>
      <w:r w:rsidR="008E72B9">
        <w:rPr>
          <w:bCs/>
          <w:color w:val="000000"/>
          <w:lang w:eastAsia="et-EE"/>
        </w:rPr>
        <w:t xml:space="preserve">izpilddirektora vietnieks GUNĀRS KURLOVIČS, </w:t>
      </w:r>
      <w:r w:rsidR="002E79DF">
        <w:rPr>
          <w:bCs/>
          <w:color w:val="000000"/>
          <w:lang w:eastAsia="et-EE"/>
        </w:rPr>
        <w:t xml:space="preserve">Administratīvās nodaļas vadītāja IRĒNA EIDMANE, </w:t>
      </w:r>
      <w:r w:rsidR="009E6303" w:rsidRPr="00C121A0">
        <w:rPr>
          <w:bCs/>
          <w:color w:val="000000"/>
          <w:lang w:eastAsia="et-EE"/>
        </w:rPr>
        <w:t xml:space="preserve">Finanšu un grāmatvedības nodaļas </w:t>
      </w:r>
      <w:proofErr w:type="spellStart"/>
      <w:r w:rsidR="009E6303">
        <w:rPr>
          <w:bCs/>
          <w:color w:val="000000"/>
          <w:lang w:eastAsia="et-EE"/>
        </w:rPr>
        <w:t>vadītājsa</w:t>
      </w:r>
      <w:proofErr w:type="spellEnd"/>
      <w:r w:rsidR="009E6303">
        <w:rPr>
          <w:bCs/>
          <w:color w:val="000000"/>
          <w:lang w:eastAsia="et-EE"/>
        </w:rPr>
        <w:t xml:space="preserve"> JOLANTA KALNIŅA, </w:t>
      </w:r>
      <w:r w:rsidRPr="00C121A0">
        <w:rPr>
          <w:bCs/>
          <w:color w:val="000000"/>
          <w:lang w:eastAsia="et-EE"/>
        </w:rPr>
        <w:t xml:space="preserve">Finanšu un grāmatvedības nodaļas </w:t>
      </w:r>
      <w:r w:rsidR="008E72B9">
        <w:rPr>
          <w:bCs/>
          <w:color w:val="000000"/>
          <w:lang w:eastAsia="et-EE"/>
        </w:rPr>
        <w:t>galvenā ekonomiste</w:t>
      </w:r>
      <w:r w:rsidRPr="00C121A0">
        <w:rPr>
          <w:bCs/>
          <w:color w:val="000000"/>
          <w:lang w:eastAsia="et-EE"/>
        </w:rPr>
        <w:t xml:space="preserve"> </w:t>
      </w:r>
      <w:r w:rsidR="008E72B9">
        <w:rPr>
          <w:bCs/>
          <w:color w:val="000000"/>
          <w:lang w:eastAsia="et-EE"/>
        </w:rPr>
        <w:t>NATĀLIJA VDOBČENKO</w:t>
      </w:r>
      <w:r w:rsidRPr="00C121A0">
        <w:rPr>
          <w:bCs/>
          <w:color w:val="000000"/>
          <w:lang w:eastAsia="et-EE"/>
        </w:rPr>
        <w:t>,</w:t>
      </w:r>
      <w:r w:rsidRPr="00C121A0">
        <w:rPr>
          <w:bCs/>
          <w:lang w:eastAsia="et-EE"/>
        </w:rPr>
        <w:t xml:space="preserve"> </w:t>
      </w:r>
      <w:r w:rsidR="009E6303">
        <w:rPr>
          <w:bCs/>
          <w:lang w:eastAsia="et-EE"/>
        </w:rPr>
        <w:t xml:space="preserve">Juridiskās nodaļas vadītāja LŪCIJA NARTIŠA, </w:t>
      </w:r>
      <w:r w:rsidR="008E72B9">
        <w:rPr>
          <w:bCs/>
          <w:lang w:eastAsia="et-EE"/>
        </w:rPr>
        <w:t xml:space="preserve">Juridiskās nodaļas juriste INGUNA PERSIDSKA, </w:t>
      </w:r>
      <w:r w:rsidRPr="00C121A0">
        <w:rPr>
          <w:bCs/>
          <w:lang w:eastAsia="et-EE"/>
        </w:rPr>
        <w:t xml:space="preserve">Nekustamā īpašuma nodaļas vadītāja AUSTRA APSĪTE, Komunālās nodaļas </w:t>
      </w:r>
      <w:r>
        <w:rPr>
          <w:bCs/>
          <w:lang w:eastAsia="et-EE"/>
        </w:rPr>
        <w:t xml:space="preserve">vadītājs DAINIS SIRSONIS, </w:t>
      </w:r>
      <w:r w:rsidR="00F1585B">
        <w:rPr>
          <w:bCs/>
          <w:lang w:eastAsia="et-EE"/>
        </w:rPr>
        <w:t xml:space="preserve">sabiedrisko attiecību speciāliste AGNESE JĀKOBSONE, </w:t>
      </w:r>
      <w:r w:rsidR="0052518E">
        <w:rPr>
          <w:bCs/>
          <w:lang w:eastAsia="et-EE"/>
        </w:rPr>
        <w:t xml:space="preserve">Izglītības pārvaldes vadītāja MARUTA VAĻKO, </w:t>
      </w:r>
      <w:r w:rsidRPr="00C121A0">
        <w:rPr>
          <w:bCs/>
          <w:lang w:eastAsia="et-EE"/>
        </w:rPr>
        <w:t>datortīklu administrators GINTS DZENIS</w:t>
      </w:r>
    </w:p>
    <w:p w:rsidR="004D4C1B" w:rsidRDefault="004D4C1B" w:rsidP="00C012F7">
      <w:pPr>
        <w:jc w:val="both"/>
        <w:rPr>
          <w:bCs/>
          <w:lang w:eastAsia="et-EE"/>
        </w:rPr>
      </w:pPr>
    </w:p>
    <w:p w:rsidR="00F1585B" w:rsidRDefault="00A01C1D" w:rsidP="00C012F7">
      <w:pPr>
        <w:jc w:val="both"/>
        <w:rPr>
          <w:bCs/>
          <w:lang w:eastAsia="et-EE"/>
        </w:rPr>
      </w:pPr>
      <w:r w:rsidRPr="00C121A0">
        <w:rPr>
          <w:b/>
          <w:bCs/>
          <w:lang w:eastAsia="et-EE"/>
        </w:rPr>
        <w:t>Sēdē piedalās:</w:t>
      </w:r>
      <w:r w:rsidRPr="00C121A0">
        <w:rPr>
          <w:bCs/>
          <w:lang w:eastAsia="et-EE"/>
        </w:rPr>
        <w:t xml:space="preserve"> laikraksta “Zemgal</w:t>
      </w:r>
      <w:r>
        <w:rPr>
          <w:bCs/>
          <w:lang w:eastAsia="et-EE"/>
        </w:rPr>
        <w:t xml:space="preserve">e” </w:t>
      </w:r>
      <w:r w:rsidR="00493486">
        <w:rPr>
          <w:bCs/>
          <w:lang w:eastAsia="et-EE"/>
        </w:rPr>
        <w:t xml:space="preserve">nodaļas </w:t>
      </w:r>
      <w:r w:rsidR="00843875">
        <w:rPr>
          <w:bCs/>
          <w:lang w:eastAsia="et-EE"/>
        </w:rPr>
        <w:t>redaktor</w:t>
      </w:r>
      <w:r w:rsidR="00493486">
        <w:rPr>
          <w:bCs/>
          <w:lang w:eastAsia="et-EE"/>
        </w:rPr>
        <w:t>e BAIBA POLE</w:t>
      </w:r>
      <w:r w:rsidR="008E72B9">
        <w:rPr>
          <w:bCs/>
          <w:lang w:eastAsia="et-EE"/>
        </w:rPr>
        <w:t xml:space="preserve">, </w:t>
      </w:r>
      <w:r w:rsidR="007A06CA">
        <w:rPr>
          <w:bCs/>
          <w:lang w:eastAsia="et-EE"/>
        </w:rPr>
        <w:t xml:space="preserve">Dobeles iedzīvotājs </w:t>
      </w:r>
      <w:r w:rsidR="009E6303">
        <w:rPr>
          <w:bCs/>
          <w:lang w:eastAsia="et-EE"/>
        </w:rPr>
        <w:t>EDMUNDS GULBIS</w:t>
      </w:r>
    </w:p>
    <w:p w:rsidR="004D4C1B" w:rsidRDefault="004D4C1B" w:rsidP="00C012F7">
      <w:pPr>
        <w:jc w:val="both"/>
        <w:rPr>
          <w:bCs/>
          <w:lang w:eastAsia="et-EE"/>
        </w:rPr>
      </w:pPr>
    </w:p>
    <w:p w:rsidR="00AA4DA0" w:rsidRDefault="00AA4DA0" w:rsidP="00C012F7">
      <w:pPr>
        <w:jc w:val="both"/>
        <w:rPr>
          <w:bCs/>
          <w:lang w:eastAsia="et-EE"/>
        </w:rPr>
      </w:pPr>
    </w:p>
    <w:p w:rsidR="00A01C1D" w:rsidRPr="00E7351E" w:rsidRDefault="00A01C1D" w:rsidP="00C012F7">
      <w:pPr>
        <w:jc w:val="both"/>
        <w:rPr>
          <w:color w:val="000000"/>
          <w:lang w:eastAsia="et-EE"/>
        </w:rPr>
      </w:pPr>
      <w:r w:rsidRPr="00E7351E">
        <w:rPr>
          <w:color w:val="000000"/>
          <w:lang w:eastAsia="et-EE"/>
        </w:rPr>
        <w:t xml:space="preserve">Sēdes vadītājs </w:t>
      </w:r>
      <w:r w:rsidR="009E6303">
        <w:t>ANDREJS SPRIDZĀNS</w:t>
      </w:r>
      <w:r w:rsidR="007A06CA">
        <w:rPr>
          <w:color w:val="000000"/>
          <w:lang w:eastAsia="et-EE"/>
        </w:rPr>
        <w:t xml:space="preserve"> </w:t>
      </w:r>
      <w:r w:rsidR="00150A16">
        <w:rPr>
          <w:color w:val="000000"/>
          <w:lang w:eastAsia="et-EE"/>
        </w:rPr>
        <w:t>uz</w:t>
      </w:r>
      <w:r w:rsidRPr="00E7351E">
        <w:rPr>
          <w:color w:val="000000"/>
          <w:lang w:eastAsia="et-EE"/>
        </w:rPr>
        <w:t>aicina deputātus reģistrēties balsošanas sistēmā.</w:t>
      </w:r>
    </w:p>
    <w:p w:rsidR="007A06CA" w:rsidRDefault="007A06CA" w:rsidP="00C012F7">
      <w:pPr>
        <w:jc w:val="both"/>
        <w:rPr>
          <w:color w:val="000000"/>
          <w:lang w:eastAsia="et-EE"/>
        </w:rPr>
      </w:pPr>
    </w:p>
    <w:p w:rsidR="00A01C1D" w:rsidRPr="00E7351E" w:rsidRDefault="00A01C1D" w:rsidP="00C012F7">
      <w:pPr>
        <w:jc w:val="both"/>
        <w:rPr>
          <w:color w:val="000000"/>
          <w:lang w:eastAsia="et-EE"/>
        </w:rPr>
      </w:pPr>
      <w:r w:rsidRPr="00E7351E">
        <w:rPr>
          <w:color w:val="000000"/>
          <w:lang w:eastAsia="et-EE"/>
        </w:rPr>
        <w:t>Notiek reģistrācija.</w:t>
      </w:r>
    </w:p>
    <w:p w:rsidR="00A01C1D" w:rsidRDefault="00A01C1D" w:rsidP="00A01C1D">
      <w:pPr>
        <w:jc w:val="both"/>
        <w:rPr>
          <w:color w:val="000000"/>
          <w:lang w:eastAsia="et-EE"/>
        </w:rPr>
      </w:pPr>
    </w:p>
    <w:p w:rsidR="009E6303" w:rsidRDefault="009E6303" w:rsidP="00A01C1D">
      <w:pPr>
        <w:jc w:val="both"/>
        <w:rPr>
          <w:color w:val="000000"/>
          <w:lang w:eastAsia="et-EE"/>
        </w:rPr>
      </w:pPr>
    </w:p>
    <w:p w:rsidR="009E6303" w:rsidRDefault="009E6303" w:rsidP="00A01C1D">
      <w:pPr>
        <w:jc w:val="both"/>
        <w:rPr>
          <w:color w:val="000000"/>
          <w:lang w:eastAsia="et-EE"/>
        </w:rPr>
      </w:pPr>
    </w:p>
    <w:p w:rsidR="00A01C1D" w:rsidRPr="0070125C" w:rsidRDefault="009E6303" w:rsidP="00150A16">
      <w:pPr>
        <w:pStyle w:val="NoSpacing"/>
        <w:jc w:val="both"/>
        <w:rPr>
          <w:color w:val="000000"/>
          <w:lang w:eastAsia="et-EE"/>
        </w:rPr>
      </w:pPr>
      <w:r>
        <w:t>ANDREJS SPRIDZĀNS</w:t>
      </w:r>
      <w:r w:rsidR="007A06CA">
        <w:rPr>
          <w:color w:val="000000"/>
          <w:lang w:eastAsia="et-EE"/>
        </w:rPr>
        <w:t xml:space="preserve"> </w:t>
      </w:r>
      <w:r w:rsidR="00A01C1D">
        <w:rPr>
          <w:color w:val="000000"/>
          <w:lang w:eastAsia="et-EE"/>
        </w:rPr>
        <w:t>uzaicina s</w:t>
      </w:r>
      <w:r w:rsidR="00A01C1D" w:rsidRPr="0070125C">
        <w:rPr>
          <w:color w:val="000000"/>
          <w:lang w:eastAsia="et-EE"/>
        </w:rPr>
        <w:t>ākt darba kārtības jautājumu izskatīšanu.</w:t>
      </w:r>
    </w:p>
    <w:p w:rsidR="00A01C1D" w:rsidRDefault="00A01C1D" w:rsidP="00A01C1D">
      <w:pPr>
        <w:rPr>
          <w:color w:val="000000"/>
          <w:lang w:eastAsia="et-EE"/>
        </w:rPr>
      </w:pPr>
    </w:p>
    <w:p w:rsidR="009C501C" w:rsidRDefault="009C501C" w:rsidP="00A01C1D">
      <w:pPr>
        <w:rPr>
          <w:color w:val="000000"/>
          <w:lang w:eastAsia="et-EE"/>
        </w:rPr>
      </w:pPr>
    </w:p>
    <w:p w:rsidR="00AA4DA0" w:rsidRDefault="00AA4DA0" w:rsidP="00A01C1D">
      <w:pPr>
        <w:rPr>
          <w:color w:val="000000"/>
          <w:lang w:eastAsia="et-EE"/>
        </w:rPr>
      </w:pPr>
    </w:p>
    <w:p w:rsidR="00A01C1D" w:rsidRDefault="00A01C1D" w:rsidP="00A01C1D">
      <w:pPr>
        <w:rPr>
          <w:color w:val="000000"/>
          <w:lang w:eastAsia="et-EE"/>
        </w:rPr>
      </w:pPr>
      <w:r w:rsidRPr="00E7351E">
        <w:rPr>
          <w:color w:val="000000"/>
          <w:lang w:eastAsia="et-EE"/>
        </w:rPr>
        <w:lastRenderedPageBreak/>
        <w:t>Darba kārtība:</w:t>
      </w:r>
    </w:p>
    <w:p w:rsidR="00216177" w:rsidRDefault="00216177" w:rsidP="00A01C1D">
      <w:pPr>
        <w:rPr>
          <w:color w:val="000000"/>
          <w:lang w:eastAsia="et-EE"/>
        </w:rPr>
      </w:pPr>
    </w:p>
    <w:tbl>
      <w:tblPr>
        <w:tblW w:w="9640" w:type="dxa"/>
        <w:tblInd w:w="-147" w:type="dxa"/>
        <w:tblLayout w:type="fixed"/>
        <w:tblLook w:val="0000" w:firstRow="0" w:lastRow="0" w:firstColumn="0" w:lastColumn="0" w:noHBand="0" w:noVBand="0"/>
      </w:tblPr>
      <w:tblGrid>
        <w:gridCol w:w="1560"/>
        <w:gridCol w:w="8080"/>
      </w:tblGrid>
      <w:tr w:rsidR="003B3D7C" w:rsidRPr="00085A6C"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Pr="0070504D" w:rsidRDefault="003B3D7C" w:rsidP="005F5398">
            <w:pPr>
              <w:spacing w:line="276" w:lineRule="auto"/>
              <w:jc w:val="center"/>
              <w:rPr>
                <w:bCs/>
              </w:rPr>
            </w:pPr>
            <w:r>
              <w:rPr>
                <w:bCs/>
              </w:rPr>
              <w:t>1.(</w:t>
            </w:r>
            <w:r w:rsidR="005F5398">
              <w:rPr>
                <w:bCs/>
              </w:rPr>
              <w:t>51</w:t>
            </w:r>
            <w:r>
              <w:rPr>
                <w:bCs/>
              </w:rPr>
              <w:t xml:space="preserve">/4) </w:t>
            </w:r>
          </w:p>
        </w:tc>
        <w:tc>
          <w:tcPr>
            <w:tcW w:w="8080" w:type="dxa"/>
            <w:tcBorders>
              <w:top w:val="single" w:sz="4" w:space="0" w:color="auto"/>
              <w:left w:val="nil"/>
              <w:bottom w:val="single" w:sz="4" w:space="0" w:color="auto"/>
              <w:right w:val="single" w:sz="4" w:space="0" w:color="auto"/>
            </w:tcBorders>
            <w:vAlign w:val="center"/>
          </w:tcPr>
          <w:p w:rsidR="003B3D7C" w:rsidRPr="00085A6C" w:rsidRDefault="003B3D7C" w:rsidP="003B3D7C">
            <w:pPr>
              <w:spacing w:line="276" w:lineRule="auto"/>
              <w:jc w:val="both"/>
            </w:pPr>
            <w:r w:rsidRPr="00D17425">
              <w:t>Par nekustamā īpašuma „Ezeriņi” Dobeles pagastā, Dobeles</w:t>
            </w:r>
            <w:r>
              <w:t xml:space="preserve"> </w:t>
            </w:r>
            <w:r w:rsidRPr="00D17425">
              <w:t>novadā zemes ierīcības projekta apstiprināšanu</w:t>
            </w:r>
          </w:p>
        </w:tc>
      </w:tr>
      <w:tr w:rsidR="003B3D7C" w:rsidRPr="007039AE"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2.(</w:t>
            </w:r>
            <w:r w:rsidR="005F5398">
              <w:rPr>
                <w:bCs/>
              </w:rPr>
              <w:t>52</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039AE" w:rsidRDefault="003B3D7C" w:rsidP="003B3D7C">
            <w:pPr>
              <w:spacing w:line="276" w:lineRule="auto"/>
              <w:jc w:val="both"/>
            </w:pPr>
            <w:r w:rsidRPr="00D17425">
              <w:t>Par nekustamā īpašuma Kooperācijas iela 5, Dobelē, Dobeles</w:t>
            </w:r>
            <w:r>
              <w:t xml:space="preserve"> </w:t>
            </w:r>
            <w:r w:rsidRPr="00D17425">
              <w:t>novadā zemes ierīcības projekta apstiprināšanu</w:t>
            </w:r>
          </w:p>
        </w:tc>
      </w:tr>
      <w:tr w:rsidR="003B3D7C" w:rsidRPr="007039AE"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3.(</w:t>
            </w:r>
            <w:r w:rsidR="005F5398">
              <w:rPr>
                <w:bCs/>
              </w:rPr>
              <w:t>53</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039AE" w:rsidRDefault="003B3D7C" w:rsidP="003B3D7C">
            <w:pPr>
              <w:spacing w:line="276" w:lineRule="auto"/>
              <w:jc w:val="both"/>
            </w:pPr>
            <w:r w:rsidRPr="00D17425">
              <w:t>Par nekustamā īpašuma “Gaismiņas” Krimūnu pagastā, Dobeles novadā sadalīšanu</w:t>
            </w:r>
          </w:p>
        </w:tc>
      </w:tr>
      <w:tr w:rsidR="003B3D7C" w:rsidRPr="00D17425"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4.(</w:t>
            </w:r>
            <w:r w:rsidR="005F5398">
              <w:rPr>
                <w:bCs/>
              </w:rPr>
              <w:t>54</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D17425" w:rsidRDefault="003B3D7C" w:rsidP="003B3D7C">
            <w:pPr>
              <w:spacing w:line="276" w:lineRule="auto"/>
              <w:jc w:val="both"/>
            </w:pPr>
            <w:r w:rsidRPr="00D17425">
              <w:t>Par nekustamā īpašuma “</w:t>
            </w:r>
            <w:proofErr w:type="spellStart"/>
            <w:r>
              <w:t>Sāvaiņi</w:t>
            </w:r>
            <w:proofErr w:type="spellEnd"/>
            <w:r w:rsidRPr="00D17425">
              <w:t xml:space="preserve">” </w:t>
            </w:r>
            <w:r>
              <w:t>Auru</w:t>
            </w:r>
            <w:r w:rsidRPr="00D17425">
              <w:t xml:space="preserve"> pagastā, Dobeles novadā sadalīšanu</w:t>
            </w:r>
          </w:p>
        </w:tc>
      </w:tr>
      <w:tr w:rsidR="003B3D7C" w:rsidRPr="007039AE"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5.(</w:t>
            </w:r>
            <w:r w:rsidR="005F5398">
              <w:rPr>
                <w:bCs/>
              </w:rPr>
              <w:t>55</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039AE" w:rsidRDefault="003B3D7C" w:rsidP="003B3D7C">
            <w:pPr>
              <w:spacing w:line="276" w:lineRule="auto"/>
              <w:jc w:val="both"/>
            </w:pPr>
            <w:r w:rsidRPr="004E298C">
              <w:t>Par apbūves tiesības uz zemesgabala daļu Tirgus laukumā 1,</w:t>
            </w:r>
            <w:r>
              <w:t xml:space="preserve"> </w:t>
            </w:r>
            <w:r w:rsidRPr="004E298C">
              <w:t>Dobelē, Dobeles novadā piešķiršanu</w:t>
            </w:r>
          </w:p>
        </w:tc>
      </w:tr>
      <w:tr w:rsidR="003B3D7C" w:rsidRPr="00D17425"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6.(</w:t>
            </w:r>
            <w:r w:rsidR="005F5398">
              <w:rPr>
                <w:bCs/>
              </w:rPr>
              <w:t>56</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D17425" w:rsidRDefault="003B3D7C" w:rsidP="003B3D7C">
            <w:pPr>
              <w:spacing w:line="276" w:lineRule="auto"/>
              <w:jc w:val="both"/>
            </w:pPr>
            <w:r w:rsidRPr="00D17425">
              <w:t>Par grozījumu Dobeles novada domes 2018.</w:t>
            </w:r>
            <w:r>
              <w:t> </w:t>
            </w:r>
            <w:r w:rsidRPr="00D17425">
              <w:t>gada 27.</w:t>
            </w:r>
            <w:r>
              <w:t> </w:t>
            </w:r>
            <w:r w:rsidRPr="00D17425">
              <w:t>decembra lēmumā Nr.</w:t>
            </w:r>
            <w:r>
              <w:t> </w:t>
            </w:r>
            <w:r w:rsidRPr="00D17425">
              <w:t>279/15 “Par pašvaldības nekustamā īpašuma – dzīvokļa Nr.</w:t>
            </w:r>
            <w:r>
              <w:t> </w:t>
            </w:r>
            <w:r w:rsidRPr="00D17425">
              <w:t>3 Elektrības ielā 3, Dobelē, Dobeles novadā atsavināšanu”</w:t>
            </w:r>
          </w:p>
        </w:tc>
      </w:tr>
      <w:tr w:rsidR="003B3D7C" w:rsidRPr="007039AE"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7.(</w:t>
            </w:r>
            <w:r w:rsidR="005F5398">
              <w:rPr>
                <w:bCs/>
              </w:rPr>
              <w:t>57</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039AE" w:rsidRDefault="003B3D7C" w:rsidP="003B3D7C">
            <w:pPr>
              <w:spacing w:line="276" w:lineRule="auto"/>
              <w:jc w:val="both"/>
            </w:pPr>
            <w:r w:rsidRPr="00D17425">
              <w:t>Par Dobeles novada domes 2018.</w:t>
            </w:r>
            <w:r>
              <w:t> </w:t>
            </w:r>
            <w:r w:rsidRPr="00D17425">
              <w:t>gada 27.</w:t>
            </w:r>
            <w:r>
              <w:t> </w:t>
            </w:r>
            <w:r w:rsidRPr="00D17425">
              <w:t>decembra lēmuma Nr.</w:t>
            </w:r>
            <w:r>
              <w:t> </w:t>
            </w:r>
            <w:r w:rsidRPr="00D17425">
              <w:t>282/15 “Par pašvaldības nekustamā īpašuma – dzīvokļa Nr.</w:t>
            </w:r>
            <w:r>
              <w:t> </w:t>
            </w:r>
            <w:r w:rsidRPr="00D17425">
              <w:t>81 Jāņa Čakstes ielā 23,</w:t>
            </w:r>
            <w:r>
              <w:t xml:space="preserve"> </w:t>
            </w:r>
            <w:r w:rsidRPr="00D17425">
              <w:t>Dobelē, Dobeles novadā atsavināšanu” atcelšanu</w:t>
            </w:r>
          </w:p>
        </w:tc>
      </w:tr>
      <w:tr w:rsidR="003B3D7C" w:rsidRPr="007039AE"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8.(</w:t>
            </w:r>
            <w:r w:rsidR="005F5398">
              <w:rPr>
                <w:bCs/>
              </w:rPr>
              <w:t>58</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039AE" w:rsidRDefault="003B3D7C" w:rsidP="003B3D7C">
            <w:pPr>
              <w:spacing w:line="276" w:lineRule="auto"/>
              <w:jc w:val="both"/>
            </w:pPr>
            <w:r w:rsidRPr="008B24C9">
              <w:t>Par daudzdzīvokļu dzīvojamo māju pārvaldīšanas tiesību nodošanu</w:t>
            </w:r>
          </w:p>
        </w:tc>
      </w:tr>
      <w:tr w:rsidR="003B3D7C" w:rsidRPr="007039AE"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9.(</w:t>
            </w:r>
            <w:r w:rsidR="005F5398">
              <w:rPr>
                <w:bCs/>
              </w:rPr>
              <w:t>59</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039AE" w:rsidRDefault="003B3D7C" w:rsidP="003B3D7C">
            <w:pPr>
              <w:spacing w:line="276" w:lineRule="auto"/>
              <w:jc w:val="both"/>
            </w:pPr>
            <w:r>
              <w:t>Par izsoles rezultātu apstiprināšanu</w:t>
            </w:r>
          </w:p>
        </w:tc>
      </w:tr>
      <w:tr w:rsidR="003B3D7C" w:rsidRPr="0076019A"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10.(</w:t>
            </w:r>
            <w:r w:rsidR="005F5398">
              <w:rPr>
                <w:bCs/>
              </w:rPr>
              <w:t>60</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6019A" w:rsidRDefault="003B3D7C" w:rsidP="003B3D7C">
            <w:pPr>
              <w:spacing w:line="276" w:lineRule="auto"/>
              <w:jc w:val="both"/>
            </w:pPr>
            <w:r w:rsidRPr="0076019A">
              <w:t>Par Dobeles novada pašvaldības pamatlīdzekļu ieguldīšanu SIA „DOBELES ŪDENS” pamatkapitālā</w:t>
            </w:r>
          </w:p>
        </w:tc>
      </w:tr>
      <w:tr w:rsidR="003B3D7C" w:rsidRPr="0076019A"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11.(</w:t>
            </w:r>
            <w:r w:rsidR="005F5398">
              <w:rPr>
                <w:bCs/>
              </w:rPr>
              <w:t>61</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6019A" w:rsidRDefault="003B3D7C" w:rsidP="003B3D7C">
            <w:pPr>
              <w:spacing w:line="276" w:lineRule="auto"/>
              <w:jc w:val="both"/>
            </w:pPr>
            <w:r w:rsidRPr="00A34064">
              <w:t>Grozījums Dobeles novada domes 2018.</w:t>
            </w:r>
            <w:r>
              <w:t> </w:t>
            </w:r>
            <w:r w:rsidRPr="00A34064">
              <w:t>gada 29.</w:t>
            </w:r>
            <w:r>
              <w:t> </w:t>
            </w:r>
            <w:r w:rsidRPr="00A34064">
              <w:t>novembra lēmumā Nr.</w:t>
            </w:r>
            <w:r>
              <w:t> </w:t>
            </w:r>
            <w:r w:rsidRPr="00A34064">
              <w:t>275/14 “Par sadzīves atkritumu apsaimniekošanas maksas noteikšanu”</w:t>
            </w:r>
          </w:p>
        </w:tc>
      </w:tr>
      <w:tr w:rsidR="003B3D7C" w:rsidRPr="00A34064"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12.(</w:t>
            </w:r>
            <w:r w:rsidR="005F5398">
              <w:rPr>
                <w:bCs/>
              </w:rPr>
              <w:t>62</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A34064" w:rsidRDefault="003B3D7C" w:rsidP="001078DE">
            <w:pPr>
              <w:spacing w:line="276" w:lineRule="auto"/>
              <w:jc w:val="both"/>
            </w:pPr>
            <w:r w:rsidRPr="00B8327D">
              <w:t xml:space="preserve">Par Dobeles novada domes saistošo noteikumu Nr. 4 „Grozījumi Dobeles novada </w:t>
            </w:r>
            <w:r w:rsidR="001078DE">
              <w:t>domes</w:t>
            </w:r>
            <w:r w:rsidRPr="00B8327D">
              <w:t xml:space="preserve"> 2018. gada 30. augusta saistošajos noteikumos Nr. 7 „Par sadzīves atkritumu apsaimniekošanu Dobeles novadā”” apstiprināšanu</w:t>
            </w:r>
          </w:p>
        </w:tc>
      </w:tr>
      <w:tr w:rsidR="003B3D7C" w:rsidRPr="005030B4"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13.(</w:t>
            </w:r>
            <w:r w:rsidR="005F5398">
              <w:rPr>
                <w:bCs/>
              </w:rPr>
              <w:t>63</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5030B4" w:rsidRDefault="003B3D7C" w:rsidP="003B3D7C">
            <w:pPr>
              <w:spacing w:line="276" w:lineRule="auto"/>
              <w:jc w:val="both"/>
            </w:pPr>
            <w:r w:rsidRPr="0043459A">
              <w:t>Par Dobeles novada domes saistošo noteikumu Nr.</w:t>
            </w:r>
            <w:r>
              <w:t> </w:t>
            </w:r>
            <w:r w:rsidRPr="0043459A">
              <w:t>3 „Grozījumi Dobeles novada domes 2017.</w:t>
            </w:r>
            <w:r>
              <w:t> </w:t>
            </w:r>
            <w:r w:rsidRPr="0043459A">
              <w:t>gada 26.</w:t>
            </w:r>
            <w:r>
              <w:t> </w:t>
            </w:r>
            <w:r w:rsidRPr="0043459A">
              <w:t>oktobra saistošajos noteikumos Nr.</w:t>
            </w:r>
            <w:r>
              <w:t> </w:t>
            </w:r>
            <w:r w:rsidRPr="0043459A">
              <w:t>8 „Par sociālās palīdzības pabalstiem Dobeles novadā”” precizēšanu</w:t>
            </w:r>
          </w:p>
        </w:tc>
      </w:tr>
      <w:tr w:rsidR="003B3D7C" w:rsidRPr="00BF1988"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14.(</w:t>
            </w:r>
            <w:r w:rsidR="005F5398">
              <w:rPr>
                <w:bCs/>
              </w:rPr>
              <w:t>64</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BF1988" w:rsidRDefault="003B3D7C" w:rsidP="003B3D7C">
            <w:pPr>
              <w:spacing w:line="276" w:lineRule="auto"/>
              <w:jc w:val="both"/>
            </w:pPr>
            <w:r w:rsidRPr="003B3D7C">
              <w:rPr>
                <w:rStyle w:val="Emphasis"/>
                <w:i w:val="0"/>
                <w:iCs w:val="0"/>
              </w:rPr>
              <w:t>Par noteikumu „</w:t>
            </w:r>
            <w:r w:rsidRPr="00BF1988">
              <w:t>Kārtība, kādā reģistrējami iesniegumi par izglītojamo uzņemšanu Dobeles novada pašvaldības vispārējās izglītības iestāžu 1. klasēs, un to pieņemšanas termiņi” apstiprināšanu</w:t>
            </w:r>
          </w:p>
        </w:tc>
      </w:tr>
      <w:tr w:rsidR="003B3D7C" w:rsidRPr="0076019A"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15.(</w:t>
            </w:r>
            <w:r w:rsidR="005F5398">
              <w:rPr>
                <w:bCs/>
              </w:rPr>
              <w:t>65</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6019A" w:rsidRDefault="003B3D7C" w:rsidP="003B3D7C">
            <w:pPr>
              <w:spacing w:line="276" w:lineRule="auto"/>
              <w:jc w:val="both"/>
            </w:pPr>
            <w:r w:rsidRPr="003B3D7C">
              <w:t>Par Bērzupes speciālās internātpamatskolas nosaukuma maiņu un nolikuma apstiprināšanu</w:t>
            </w:r>
          </w:p>
        </w:tc>
      </w:tr>
      <w:tr w:rsidR="003B3D7C" w:rsidRPr="00BF1988"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16.(</w:t>
            </w:r>
            <w:r w:rsidR="005F5398">
              <w:rPr>
                <w:bCs/>
              </w:rPr>
              <w:t>66</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BF1988" w:rsidRDefault="003B3D7C" w:rsidP="003B3D7C">
            <w:pPr>
              <w:spacing w:line="276" w:lineRule="auto"/>
              <w:jc w:val="both"/>
            </w:pPr>
            <w:r w:rsidRPr="003B3D7C">
              <w:t>Par Dobeles speciālās pirmsskolas izglītības iestādes “Valodiņa” nosaukuma maiņu un nolikuma apstiprināšanu</w:t>
            </w:r>
          </w:p>
        </w:tc>
      </w:tr>
      <w:tr w:rsidR="003B3D7C" w:rsidRPr="007039AE" w:rsidTr="003B3D7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3B3D7C" w:rsidRDefault="003B3D7C" w:rsidP="005F5398">
            <w:pPr>
              <w:spacing w:line="276" w:lineRule="auto"/>
              <w:jc w:val="center"/>
              <w:rPr>
                <w:bCs/>
              </w:rPr>
            </w:pPr>
            <w:r>
              <w:rPr>
                <w:bCs/>
              </w:rPr>
              <w:t>17.(</w:t>
            </w:r>
            <w:r w:rsidR="005F5398">
              <w:rPr>
                <w:bCs/>
              </w:rPr>
              <w:t>67</w:t>
            </w:r>
            <w:r>
              <w:rPr>
                <w:bCs/>
              </w:rPr>
              <w:t>/4)</w:t>
            </w:r>
          </w:p>
        </w:tc>
        <w:tc>
          <w:tcPr>
            <w:tcW w:w="8080" w:type="dxa"/>
            <w:tcBorders>
              <w:top w:val="single" w:sz="4" w:space="0" w:color="auto"/>
              <w:left w:val="nil"/>
              <w:bottom w:val="single" w:sz="4" w:space="0" w:color="auto"/>
              <w:right w:val="single" w:sz="4" w:space="0" w:color="auto"/>
            </w:tcBorders>
            <w:vAlign w:val="center"/>
          </w:tcPr>
          <w:p w:rsidR="003B3D7C" w:rsidRPr="007039AE" w:rsidRDefault="003B3D7C" w:rsidP="005F5398">
            <w:pPr>
              <w:spacing w:line="276" w:lineRule="auto"/>
              <w:jc w:val="both"/>
            </w:pPr>
            <w:r w:rsidRPr="005030B4">
              <w:t>Par grozījumiem Dobeles novada domes 2018.</w:t>
            </w:r>
            <w:r>
              <w:t> </w:t>
            </w:r>
            <w:r w:rsidRPr="005030B4">
              <w:t>gada 25.</w:t>
            </w:r>
            <w:r>
              <w:t> </w:t>
            </w:r>
            <w:r w:rsidRPr="005030B4">
              <w:t>oktobra lēmumā Nr.</w:t>
            </w:r>
            <w:r>
              <w:t> </w:t>
            </w:r>
            <w:r w:rsidRPr="005030B4">
              <w:t>235/12 ”Par Dobeles novada pašvaldības iestāžu maksas pakalpojumiem”</w:t>
            </w:r>
          </w:p>
        </w:tc>
      </w:tr>
    </w:tbl>
    <w:p w:rsidR="00A01C1D" w:rsidRDefault="00A01C1D" w:rsidP="003B3D7C">
      <w:pPr>
        <w:spacing w:line="276" w:lineRule="auto"/>
        <w:rPr>
          <w:color w:val="000000"/>
          <w:lang w:eastAsia="et-EE"/>
        </w:rPr>
      </w:pPr>
    </w:p>
    <w:p w:rsidR="00A01C1D" w:rsidRDefault="00A01C1D" w:rsidP="00A17367">
      <w:pPr>
        <w:tabs>
          <w:tab w:val="left" w:pos="3825"/>
          <w:tab w:val="center" w:pos="4770"/>
        </w:tabs>
        <w:jc w:val="center"/>
        <w:rPr>
          <w:b/>
        </w:rPr>
      </w:pPr>
      <w:r w:rsidRPr="00E7351E">
        <w:rPr>
          <w:b/>
        </w:rPr>
        <w:t>1.</w:t>
      </w:r>
    </w:p>
    <w:p w:rsidR="004C453D" w:rsidRPr="00A52EFA" w:rsidRDefault="004C453D" w:rsidP="00A17367">
      <w:pPr>
        <w:jc w:val="center"/>
        <w:rPr>
          <w:b/>
          <w:u w:val="single"/>
        </w:rPr>
      </w:pPr>
      <w:r w:rsidRPr="00A52EFA">
        <w:rPr>
          <w:b/>
          <w:u w:val="single"/>
        </w:rPr>
        <w:t>Par nekustamā īpašuma „</w:t>
      </w:r>
      <w:r w:rsidR="001674D2" w:rsidRPr="001674D2">
        <w:rPr>
          <w:b/>
          <w:u w:val="single"/>
        </w:rPr>
        <w:t xml:space="preserve"> </w:t>
      </w:r>
      <w:r w:rsidR="006667BE">
        <w:rPr>
          <w:b/>
          <w:u w:val="single"/>
        </w:rPr>
        <w:t>Ezeriņi</w:t>
      </w:r>
      <w:r w:rsidR="001674D2">
        <w:rPr>
          <w:b/>
          <w:u w:val="single"/>
        </w:rPr>
        <w:t xml:space="preserve">” </w:t>
      </w:r>
      <w:r w:rsidR="006667BE">
        <w:rPr>
          <w:b/>
          <w:u w:val="single"/>
        </w:rPr>
        <w:t>Dobeles</w:t>
      </w:r>
      <w:r w:rsidR="001674D2">
        <w:rPr>
          <w:b/>
          <w:u w:val="single"/>
        </w:rPr>
        <w:t xml:space="preserve"> </w:t>
      </w:r>
      <w:r w:rsidRPr="00A52EFA">
        <w:rPr>
          <w:b/>
          <w:u w:val="single"/>
        </w:rPr>
        <w:t xml:space="preserve">pagastā, Dobeles novadā </w:t>
      </w:r>
    </w:p>
    <w:p w:rsidR="004C453D" w:rsidRPr="00A52EFA" w:rsidRDefault="004C453D" w:rsidP="00A17367">
      <w:pPr>
        <w:jc w:val="center"/>
        <w:rPr>
          <w:b/>
          <w:u w:val="single"/>
        </w:rPr>
      </w:pPr>
      <w:r w:rsidRPr="00A52EFA">
        <w:rPr>
          <w:b/>
          <w:u w:val="single"/>
        </w:rPr>
        <w:t>zemes ierīcības projekta apstiprināšanu</w:t>
      </w:r>
    </w:p>
    <w:p w:rsidR="004C453D" w:rsidRPr="00BC559F" w:rsidRDefault="004C453D" w:rsidP="00A17367">
      <w:pPr>
        <w:widowControl w:val="0"/>
        <w:suppressAutoHyphens/>
        <w:overflowPunct w:val="0"/>
        <w:autoSpaceDE w:val="0"/>
        <w:autoSpaceDN w:val="0"/>
        <w:adjustRightInd w:val="0"/>
        <w:spacing w:line="360" w:lineRule="auto"/>
        <w:ind w:firstLine="720"/>
        <w:jc w:val="both"/>
        <w:rPr>
          <w:sz w:val="20"/>
          <w:szCs w:val="20"/>
        </w:rPr>
      </w:pPr>
    </w:p>
    <w:p w:rsidR="00A01C1D" w:rsidRDefault="00A01C1D" w:rsidP="00A17367">
      <w:pPr>
        <w:widowControl w:val="0"/>
        <w:suppressAutoHyphens/>
        <w:overflowPunct w:val="0"/>
        <w:autoSpaceDE w:val="0"/>
        <w:autoSpaceDN w:val="0"/>
        <w:adjustRightInd w:val="0"/>
        <w:spacing w:line="360" w:lineRule="auto"/>
        <w:ind w:firstLine="720"/>
        <w:jc w:val="both"/>
      </w:pPr>
      <w:r w:rsidRPr="00DF5582">
        <w:t xml:space="preserve">ZIŅO Nekustamā īpašuma nodaļas vadītāja AUSTRA APSĪTE par zemes ierīcības </w:t>
      </w:r>
      <w:r w:rsidRPr="00DF5582">
        <w:lastRenderedPageBreak/>
        <w:t xml:space="preserve">projekta apstiprināšanu </w:t>
      </w:r>
      <w:r w:rsidRPr="00FA0559">
        <w:t>nekustam</w:t>
      </w:r>
      <w:r>
        <w:t>ā</w:t>
      </w:r>
      <w:r w:rsidRPr="00FA0559">
        <w:t xml:space="preserve"> īpašum</w:t>
      </w:r>
      <w:r>
        <w:t>a</w:t>
      </w:r>
      <w:r w:rsidRPr="00FA0559">
        <w:t xml:space="preserve"> „</w:t>
      </w:r>
      <w:r w:rsidR="006667BE">
        <w:t>Ezeriņi</w:t>
      </w:r>
      <w:r w:rsidRPr="00FA0559">
        <w:t xml:space="preserve">” </w:t>
      </w:r>
      <w:r w:rsidR="006667BE">
        <w:t>Dobeles</w:t>
      </w:r>
      <w:r w:rsidR="00DE38D7">
        <w:t xml:space="preserve"> pagastā </w:t>
      </w:r>
      <w:r w:rsidR="00F70D2B">
        <w:t>sadalīšanai</w:t>
      </w:r>
      <w:r w:rsidR="00DE38D7">
        <w:t xml:space="preserve"> </w:t>
      </w:r>
      <w:r w:rsidR="009C501C">
        <w:t xml:space="preserve">divos </w:t>
      </w:r>
      <w:r w:rsidR="00DE38D7">
        <w:t>zemesgabalos</w:t>
      </w:r>
      <w:r w:rsidR="00974911">
        <w:t>, nosakot īpašum</w:t>
      </w:r>
      <w:r w:rsidR="006667BE">
        <w:t>u</w:t>
      </w:r>
      <w:r w:rsidR="00974911">
        <w:t xml:space="preserve"> lietošanas mērķus</w:t>
      </w:r>
      <w:r w:rsidR="006667BE">
        <w:t xml:space="preserve"> un apgrūtinājumus</w:t>
      </w:r>
      <w:r w:rsidR="00974911">
        <w:t>.</w:t>
      </w:r>
    </w:p>
    <w:p w:rsidR="00CF4F36" w:rsidRPr="00DF5582" w:rsidRDefault="00CF4F36" w:rsidP="00A17367">
      <w:pPr>
        <w:spacing w:line="360" w:lineRule="auto"/>
        <w:ind w:firstLine="720"/>
        <w:jc w:val="both"/>
      </w:pPr>
      <w:r w:rsidRPr="00DF5582">
        <w:t>Jautājums izskatīt</w:t>
      </w:r>
      <w:r>
        <w:t>s</w:t>
      </w:r>
      <w:r w:rsidRPr="00DF5582">
        <w:t xml:space="preserve"> Tautsaimniecības un attīstības komitejas sēdē 201</w:t>
      </w:r>
      <w:r>
        <w:t>9</w:t>
      </w:r>
      <w:r w:rsidRPr="00DF5582">
        <w:t xml:space="preserve">. gada </w:t>
      </w:r>
      <w:r w:rsidR="009C501C">
        <w:t>19</w:t>
      </w:r>
      <w:r>
        <w:t>. </w:t>
      </w:r>
      <w:r w:rsidR="006667BE">
        <w:t>martā</w:t>
      </w:r>
      <w:r w:rsidRPr="00DF5582">
        <w:t xml:space="preserve"> un apstiprināta </w:t>
      </w:r>
      <w:r>
        <w:t>lēmuma projekta</w:t>
      </w:r>
      <w:r w:rsidRPr="00DF5582">
        <w:t xml:space="preserve"> iesniegšana izskatīšanai novada domē.</w:t>
      </w:r>
    </w:p>
    <w:p w:rsidR="00A01C1D" w:rsidRDefault="006667BE" w:rsidP="00A17367">
      <w:pPr>
        <w:spacing w:line="360" w:lineRule="auto"/>
        <w:ind w:firstLine="720"/>
        <w:jc w:val="both"/>
      </w:pPr>
      <w:r>
        <w:rPr>
          <w:color w:val="000000"/>
          <w:lang w:eastAsia="et-EE"/>
        </w:rPr>
        <w:t>ANDREJS SPRIDZĀNS</w:t>
      </w:r>
      <w:r w:rsidR="00F1585B">
        <w:rPr>
          <w:color w:val="000000"/>
          <w:lang w:eastAsia="et-EE"/>
        </w:rPr>
        <w:t xml:space="preserve"> </w:t>
      </w:r>
      <w:r w:rsidR="00A01C1D">
        <w:t>aicina uzdot jautājumus.</w:t>
      </w:r>
    </w:p>
    <w:p w:rsidR="00A01C1D" w:rsidRPr="00DF5582" w:rsidRDefault="00A01C1D" w:rsidP="00A17367">
      <w:pPr>
        <w:spacing w:line="360" w:lineRule="auto"/>
        <w:ind w:firstLine="720"/>
      </w:pPr>
      <w:r w:rsidRPr="00DF5582">
        <w:t>Deputātiem jautājumu nav.</w:t>
      </w:r>
    </w:p>
    <w:p w:rsidR="00A01C1D" w:rsidRDefault="006667BE" w:rsidP="00A17367">
      <w:pPr>
        <w:spacing w:line="360" w:lineRule="auto"/>
        <w:ind w:firstLine="720"/>
      </w:pPr>
      <w:r>
        <w:rPr>
          <w:color w:val="000000"/>
          <w:lang w:eastAsia="et-EE"/>
        </w:rPr>
        <w:t>ANDREJS SPRIDZĀNS</w:t>
      </w:r>
      <w:r w:rsidR="009C501C">
        <w:rPr>
          <w:color w:val="000000"/>
          <w:lang w:eastAsia="et-EE"/>
        </w:rPr>
        <w:t xml:space="preserve"> </w:t>
      </w:r>
      <w:r w:rsidR="00A01C1D" w:rsidRPr="00DF5582">
        <w:t>uzaicina balsot par lēmuma projektu.</w:t>
      </w:r>
    </w:p>
    <w:p w:rsidR="00A01C1D" w:rsidRDefault="003E6721" w:rsidP="00A17367">
      <w:pPr>
        <w:spacing w:line="360" w:lineRule="auto"/>
        <w:ind w:firstLine="720"/>
        <w:jc w:val="both"/>
        <w:rPr>
          <w:b/>
          <w:color w:val="000000"/>
          <w:lang w:eastAsia="et-EE"/>
        </w:rPr>
      </w:pPr>
      <w:r>
        <w:t>S</w:t>
      </w:r>
      <w:r w:rsidR="00974911" w:rsidRPr="005B63FE">
        <w:t xml:space="preserve">askaņā </w:t>
      </w:r>
      <w:r w:rsidR="006667BE" w:rsidRPr="00483398">
        <w:t xml:space="preserve">ar </w:t>
      </w:r>
      <w:r w:rsidR="006667BE" w:rsidRPr="00483398">
        <w:rPr>
          <w:color w:val="000000"/>
          <w:shd w:val="clear" w:color="auto" w:fill="FFFFFF"/>
        </w:rPr>
        <w:t>Zemes ierīcības likuma 8. un 19. pantu,</w:t>
      </w:r>
      <w:r w:rsidR="006667BE" w:rsidRPr="00483398">
        <w:t xml:space="preserve"> Nekustamā īpašuma </w:t>
      </w:r>
      <w:r w:rsidR="006667BE" w:rsidRPr="00483398">
        <w:rPr>
          <w:shd w:val="clear" w:color="auto" w:fill="FFFFFF"/>
        </w:rPr>
        <w:t xml:space="preserve">valsts kadastra likuma 9. panta pirmās daļas 1. punktu </w:t>
      </w:r>
      <w:r w:rsidR="006667BE" w:rsidRPr="00483398">
        <w:t>un Ministru kabineta 2006. gada 20. jūnija noteikumiem Nr. 496 „Nekustamā īpašuma lietošanas mērķu klasifikācija un nekustamā īpašuma lietošanas mērķu noteikšanas un maiņas kārtība” 16.1. apakšpunktu</w:t>
      </w:r>
      <w:r w:rsidR="00A01C1D" w:rsidRPr="00A42D9D">
        <w:t>,</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1674D2">
        <w:rPr>
          <w:b/>
          <w:color w:val="000000"/>
        </w:rPr>
        <w:t>6</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00A01C1D" w:rsidRPr="00E7351E">
        <w:rPr>
          <w:color w:val="000000"/>
          <w:lang w:eastAsia="et-EE"/>
        </w:rPr>
        <w:t>(</w:t>
      </w:r>
      <w:r w:rsidR="00DE38D7">
        <w:rPr>
          <w:color w:val="000000"/>
          <w:lang w:eastAsia="et-EE"/>
        </w:rPr>
        <w:t xml:space="preserve">I. AUDERS, </w:t>
      </w:r>
      <w:r w:rsidR="00DE38D7" w:rsidRPr="006474C6">
        <w:rPr>
          <w:bCs/>
          <w:color w:val="000000"/>
          <w:lang w:eastAsia="et-EE"/>
        </w:rPr>
        <w:t>I</w:t>
      </w:r>
      <w:r w:rsidR="00DE38D7">
        <w:rPr>
          <w:bCs/>
          <w:color w:val="000000"/>
          <w:lang w:eastAsia="et-EE"/>
        </w:rPr>
        <w:t>. </w:t>
      </w:r>
      <w:r w:rsidR="00DE38D7" w:rsidRPr="006474C6">
        <w:rPr>
          <w:bCs/>
          <w:color w:val="000000"/>
          <w:lang w:eastAsia="et-EE"/>
        </w:rPr>
        <w:t xml:space="preserve">CIMERMANIS, </w:t>
      </w:r>
      <w:r w:rsidR="00DE38D7">
        <w:rPr>
          <w:bCs/>
          <w:color w:val="000000"/>
          <w:lang w:eastAsia="et-EE"/>
        </w:rPr>
        <w:t xml:space="preserve">A. CĪRULIS, S. DUDE, </w:t>
      </w:r>
      <w:r w:rsidR="004C453D">
        <w:rPr>
          <w:bCs/>
          <w:color w:val="000000"/>
          <w:lang w:eastAsia="et-EE"/>
        </w:rPr>
        <w:t xml:space="preserve">V.EIHMANIS, </w:t>
      </w:r>
      <w:r w:rsidR="009C501C">
        <w:rPr>
          <w:bCs/>
          <w:color w:val="000000"/>
          <w:lang w:eastAsia="et-EE"/>
        </w:rPr>
        <w:t xml:space="preserve">E. GAIGALIS, </w:t>
      </w:r>
      <w:r w:rsidR="00DE38D7">
        <w:rPr>
          <w:bCs/>
          <w:color w:val="000000"/>
          <w:lang w:eastAsia="et-EE"/>
        </w:rPr>
        <w:t xml:space="preserve">A. JANSONE, </w:t>
      </w:r>
      <w:r w:rsidR="001674D2">
        <w:rPr>
          <w:bCs/>
          <w:color w:val="000000"/>
          <w:lang w:eastAsia="et-EE"/>
        </w:rPr>
        <w:t xml:space="preserve">E. KAUFMANE, </w:t>
      </w:r>
      <w:r w:rsidR="00DE38D7" w:rsidRPr="006474C6">
        <w:rPr>
          <w:bCs/>
          <w:color w:val="000000"/>
          <w:lang w:eastAsia="et-EE"/>
        </w:rPr>
        <w:t>E</w:t>
      </w:r>
      <w:r w:rsidR="00DE38D7">
        <w:rPr>
          <w:bCs/>
          <w:color w:val="000000"/>
          <w:lang w:eastAsia="et-EE"/>
        </w:rPr>
        <w:t>. </w:t>
      </w:r>
      <w:r w:rsidR="00DE38D7" w:rsidRPr="006474C6">
        <w:rPr>
          <w:bCs/>
          <w:color w:val="000000"/>
          <w:lang w:eastAsia="et-EE"/>
        </w:rPr>
        <w:t xml:space="preserve">LAIMIŅŠ, </w:t>
      </w:r>
      <w:r w:rsidR="004C453D">
        <w:rPr>
          <w:bCs/>
          <w:color w:val="000000"/>
          <w:lang w:eastAsia="et-EE"/>
        </w:rPr>
        <w:t xml:space="preserve">B.LUCAUA-MAKALISTERE, </w:t>
      </w:r>
      <w:r w:rsidR="00DE38D7">
        <w:rPr>
          <w:bCs/>
          <w:color w:val="000000"/>
          <w:lang w:eastAsia="et-EE"/>
        </w:rPr>
        <w:t xml:space="preserve">K. ĻAKSA, </w:t>
      </w:r>
      <w:r w:rsidR="001674D2">
        <w:rPr>
          <w:bCs/>
          <w:color w:val="000000"/>
          <w:lang w:eastAsia="et-EE"/>
        </w:rPr>
        <w:t xml:space="preserve">A. MEIERS, </w:t>
      </w:r>
      <w:r w:rsidR="00DE38D7">
        <w:rPr>
          <w:bCs/>
          <w:color w:val="000000"/>
          <w:lang w:eastAsia="et-EE"/>
        </w:rPr>
        <w:t xml:space="preserve">S. OLŠEVSKA, </w:t>
      </w:r>
      <w:r w:rsidR="00DE38D7" w:rsidRPr="006474C6">
        <w:rPr>
          <w:bCs/>
          <w:color w:val="000000"/>
          <w:lang w:eastAsia="et-EE"/>
        </w:rPr>
        <w:t>G</w:t>
      </w:r>
      <w:r w:rsidR="00DE38D7">
        <w:rPr>
          <w:bCs/>
          <w:color w:val="000000"/>
          <w:lang w:eastAsia="et-EE"/>
        </w:rPr>
        <w:t>. </w:t>
      </w:r>
      <w:r w:rsidR="00DE38D7" w:rsidRPr="006474C6">
        <w:rPr>
          <w:bCs/>
          <w:color w:val="000000"/>
          <w:lang w:eastAsia="et-EE"/>
        </w:rPr>
        <w:t xml:space="preserve">SAFRANOVIČS, </w:t>
      </w:r>
      <w:r w:rsidR="00DE38D7">
        <w:rPr>
          <w:bCs/>
          <w:color w:val="000000"/>
          <w:lang w:eastAsia="et-EE"/>
        </w:rPr>
        <w:t>N. SMILTNIEKS</w:t>
      </w:r>
      <w:r w:rsidR="006667BE">
        <w:rPr>
          <w:bCs/>
          <w:color w:val="000000"/>
          <w:lang w:eastAsia="et-EE"/>
        </w:rPr>
        <w:t>, A.</w:t>
      </w:r>
      <w:r w:rsidR="00B3476E">
        <w:rPr>
          <w:bCs/>
          <w:color w:val="000000"/>
          <w:lang w:eastAsia="et-EE"/>
        </w:rPr>
        <w:t> </w:t>
      </w:r>
      <w:r w:rsidR="006667BE">
        <w:rPr>
          <w:bCs/>
          <w:color w:val="000000"/>
          <w:lang w:eastAsia="et-EE"/>
        </w:rPr>
        <w:t>SPRIDZĀNS</w:t>
      </w:r>
      <w:r w:rsidR="00974911">
        <w:rPr>
          <w:bCs/>
          <w:color w:val="000000"/>
          <w:lang w:eastAsia="et-EE"/>
        </w:rPr>
        <w:t>)</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 xml:space="preserve">– 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6667BE">
        <w:rPr>
          <w:b/>
          <w:color w:val="000000"/>
          <w:lang w:eastAsia="et-EE"/>
        </w:rPr>
        <w:t>51/4</w:t>
      </w:r>
      <w:r w:rsidR="00A01C1D" w:rsidRPr="00E7351E">
        <w:rPr>
          <w:b/>
          <w:color w:val="000000"/>
          <w:lang w:eastAsia="et-EE"/>
        </w:rPr>
        <w:t xml:space="preserve"> pielikumā)</w:t>
      </w:r>
    </w:p>
    <w:p w:rsidR="00A17367" w:rsidRPr="00BC559F" w:rsidRDefault="00A17367" w:rsidP="00A17367">
      <w:pPr>
        <w:tabs>
          <w:tab w:val="left" w:pos="3825"/>
          <w:tab w:val="center" w:pos="4770"/>
        </w:tabs>
        <w:jc w:val="center"/>
        <w:rPr>
          <w:b/>
          <w:sz w:val="20"/>
          <w:szCs w:val="20"/>
        </w:rPr>
      </w:pPr>
    </w:p>
    <w:p w:rsidR="00A01C1D" w:rsidRDefault="00A17367" w:rsidP="00A17367">
      <w:pPr>
        <w:tabs>
          <w:tab w:val="left" w:pos="3825"/>
          <w:tab w:val="center" w:pos="4770"/>
        </w:tabs>
        <w:jc w:val="center"/>
        <w:rPr>
          <w:b/>
        </w:rPr>
      </w:pPr>
      <w:r>
        <w:rPr>
          <w:b/>
        </w:rPr>
        <w:t>2</w:t>
      </w:r>
      <w:r w:rsidR="00A01C1D" w:rsidRPr="00E7351E">
        <w:rPr>
          <w:b/>
        </w:rPr>
        <w:t>.</w:t>
      </w:r>
    </w:p>
    <w:p w:rsidR="006667BE" w:rsidRPr="00483398" w:rsidRDefault="006667BE" w:rsidP="00A17367">
      <w:pPr>
        <w:ind w:right="-694"/>
        <w:jc w:val="center"/>
        <w:rPr>
          <w:b/>
          <w:u w:val="single"/>
        </w:rPr>
      </w:pPr>
      <w:r w:rsidRPr="00483398">
        <w:rPr>
          <w:b/>
          <w:u w:val="single"/>
        </w:rPr>
        <w:t xml:space="preserve">Par nekustamā īpašuma </w:t>
      </w:r>
      <w:r>
        <w:rPr>
          <w:b/>
          <w:u w:val="single"/>
        </w:rPr>
        <w:t>Kooperācijas iela 5, Dobelē</w:t>
      </w:r>
      <w:r w:rsidRPr="00483398">
        <w:rPr>
          <w:b/>
          <w:u w:val="single"/>
        </w:rPr>
        <w:t>, Dobeles</w:t>
      </w:r>
    </w:p>
    <w:p w:rsidR="006667BE" w:rsidRPr="00483398" w:rsidRDefault="006667BE" w:rsidP="00A17367">
      <w:pPr>
        <w:suppressAutoHyphens/>
        <w:jc w:val="center"/>
        <w:rPr>
          <w:b/>
          <w:u w:val="single"/>
        </w:rPr>
      </w:pPr>
      <w:r w:rsidRPr="00483398">
        <w:rPr>
          <w:b/>
          <w:u w:val="single"/>
        </w:rPr>
        <w:t>novadā zemes ierīcības projekta apstiprināšanu</w:t>
      </w:r>
    </w:p>
    <w:p w:rsidR="006667BE" w:rsidRPr="00BC559F" w:rsidRDefault="006667BE" w:rsidP="00A17367">
      <w:pPr>
        <w:suppressAutoHyphens/>
        <w:spacing w:line="360" w:lineRule="auto"/>
        <w:jc w:val="center"/>
        <w:rPr>
          <w:b/>
          <w:sz w:val="20"/>
          <w:szCs w:val="20"/>
          <w:u w:val="single"/>
          <w:lang w:eastAsia="ar-SA"/>
        </w:rPr>
      </w:pPr>
    </w:p>
    <w:p w:rsidR="00CF4F36" w:rsidRDefault="00CF4F36" w:rsidP="00A17367">
      <w:pPr>
        <w:widowControl w:val="0"/>
        <w:suppressAutoHyphens/>
        <w:overflowPunct w:val="0"/>
        <w:autoSpaceDE w:val="0"/>
        <w:autoSpaceDN w:val="0"/>
        <w:adjustRightInd w:val="0"/>
        <w:spacing w:line="360" w:lineRule="auto"/>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r w:rsidR="006667BE">
        <w:t xml:space="preserve">Kooperācijas iela </w:t>
      </w:r>
      <w:r w:rsidR="00D573B6">
        <w:t>5</w:t>
      </w:r>
      <w:r w:rsidR="00A76E53">
        <w:t xml:space="preserve"> Dobelē</w:t>
      </w:r>
      <w:r>
        <w:t xml:space="preserve"> sadalīšanai </w:t>
      </w:r>
      <w:r w:rsidR="006667BE">
        <w:t>sešos</w:t>
      </w:r>
      <w:r>
        <w:t xml:space="preserve"> zemesgabalos, nosakot īpašum</w:t>
      </w:r>
      <w:r w:rsidR="006667BE">
        <w:t>u</w:t>
      </w:r>
      <w:r>
        <w:t xml:space="preserve"> lietošanas mērķus</w:t>
      </w:r>
      <w:r w:rsidR="006667BE">
        <w:t xml:space="preserve"> un apgrūtinājumus</w:t>
      </w:r>
      <w:r>
        <w:t>.</w:t>
      </w:r>
    </w:p>
    <w:p w:rsidR="00CF4F36" w:rsidRPr="00DF5582" w:rsidRDefault="00CF4F36" w:rsidP="00A17367">
      <w:pPr>
        <w:spacing w:line="360" w:lineRule="auto"/>
        <w:ind w:firstLine="720"/>
        <w:jc w:val="both"/>
      </w:pPr>
      <w:r w:rsidRPr="00DF5582">
        <w:t>Jautājums izskatīt</w:t>
      </w:r>
      <w:r>
        <w:t>s</w:t>
      </w:r>
      <w:r w:rsidRPr="00DF5582">
        <w:t xml:space="preserve"> Tautsaimniecības un attīstības komitejas sēdē 201</w:t>
      </w:r>
      <w:r>
        <w:t>9</w:t>
      </w:r>
      <w:r w:rsidRPr="00DF5582">
        <w:t xml:space="preserve">. gada </w:t>
      </w:r>
      <w:r w:rsidR="00A76E53">
        <w:t>19</w:t>
      </w:r>
      <w:r>
        <w:t>. </w:t>
      </w:r>
      <w:r w:rsidR="006667BE">
        <w:t>martā</w:t>
      </w:r>
      <w:r w:rsidRPr="00DF5582">
        <w:t xml:space="preserve"> un apstiprināta </w:t>
      </w:r>
      <w:r>
        <w:t>lēmuma projekta</w:t>
      </w:r>
      <w:r w:rsidRPr="00DF5582">
        <w:t xml:space="preserve"> iesniegšana izskatīšanai novada domē.</w:t>
      </w:r>
    </w:p>
    <w:p w:rsidR="00CF4F36" w:rsidRDefault="006667BE" w:rsidP="00A17367">
      <w:pPr>
        <w:spacing w:line="360" w:lineRule="auto"/>
        <w:ind w:firstLine="720"/>
        <w:jc w:val="both"/>
      </w:pPr>
      <w:r>
        <w:rPr>
          <w:color w:val="000000"/>
          <w:lang w:eastAsia="et-EE"/>
        </w:rPr>
        <w:t>ANDREJS SPRIDZĀNS</w:t>
      </w:r>
      <w:r w:rsidR="00A76E53">
        <w:rPr>
          <w:color w:val="000000"/>
          <w:lang w:eastAsia="et-EE"/>
        </w:rPr>
        <w:t xml:space="preserve"> </w:t>
      </w:r>
      <w:r w:rsidR="00CF4F36">
        <w:t>aicina uzdot jautājumus.</w:t>
      </w:r>
    </w:p>
    <w:p w:rsidR="00CF4F36" w:rsidRPr="00DF5582" w:rsidRDefault="00CF4F36" w:rsidP="00A17367">
      <w:pPr>
        <w:spacing w:line="360" w:lineRule="auto"/>
        <w:ind w:firstLine="720"/>
      </w:pPr>
      <w:r w:rsidRPr="00DF5582">
        <w:t>Deputātiem jautājumu nav.</w:t>
      </w:r>
    </w:p>
    <w:p w:rsidR="00CF4F36" w:rsidRDefault="006667BE" w:rsidP="00A17367">
      <w:pPr>
        <w:spacing w:line="360" w:lineRule="auto"/>
        <w:ind w:firstLine="720"/>
      </w:pPr>
      <w:r>
        <w:rPr>
          <w:color w:val="000000"/>
          <w:lang w:eastAsia="et-EE"/>
        </w:rPr>
        <w:t xml:space="preserve">ANDREJS SPRIDZĀNS </w:t>
      </w:r>
      <w:r w:rsidR="00CF4F36" w:rsidRPr="00DF5582">
        <w:t>uzaicina balsot par lēmuma projektu.</w:t>
      </w:r>
    </w:p>
    <w:p w:rsidR="006667BE" w:rsidRDefault="006667BE" w:rsidP="00A17367">
      <w:pPr>
        <w:spacing w:line="360" w:lineRule="auto"/>
        <w:ind w:firstLine="720"/>
        <w:jc w:val="both"/>
        <w:rPr>
          <w:b/>
          <w:color w:val="000000"/>
          <w:lang w:eastAsia="et-EE"/>
        </w:rPr>
      </w:pPr>
      <w:r>
        <w:t>S</w:t>
      </w:r>
      <w:r w:rsidRPr="00BA4262">
        <w:t xml:space="preserve">askaņā ar </w:t>
      </w:r>
      <w:r w:rsidRPr="00BA4262">
        <w:rPr>
          <w:color w:val="000000"/>
          <w:shd w:val="clear" w:color="auto" w:fill="FFFFFF"/>
        </w:rPr>
        <w:t>Zemes ierīcības likuma 8. un 19. pantu,</w:t>
      </w:r>
      <w:r w:rsidRPr="00BA4262">
        <w:t xml:space="preserve"> Nekustamā īpašuma </w:t>
      </w:r>
      <w:r w:rsidRPr="00BA4262">
        <w:rPr>
          <w:shd w:val="clear" w:color="auto" w:fill="FFFFFF"/>
        </w:rPr>
        <w:t xml:space="preserve">valsts kadastra likuma 9. panta pirmās daļas 1. punktu </w:t>
      </w:r>
      <w:r w:rsidRPr="00BA4262">
        <w:t>un Ministru kabineta 2006. gada 20. jūnija noteikumiem Nr. 496 „Nekustamā īpašuma lietošanas mērķu klasifikācija un nekustamā īpašuma lietošanas mērķu noteikšanas un maiņas kārtība” 16.1. apakšpunktu</w:t>
      </w:r>
      <w:r w:rsidR="00CF4F36" w:rsidRPr="00A42D9D">
        <w:t>,</w:t>
      </w:r>
      <w:r w:rsidR="00CF4F36">
        <w:rPr>
          <w:rFonts w:eastAsia="Lucida Sans Unicode"/>
          <w:kern w:val="1"/>
        </w:rPr>
        <w:t xml:space="preserve"> </w:t>
      </w:r>
      <w:r w:rsidR="007004F3">
        <w:rPr>
          <w:rFonts w:eastAsia="Lucida Sans Unicode"/>
          <w:kern w:val="1"/>
        </w:rPr>
        <w:t xml:space="preserve">Dobeles </w:t>
      </w:r>
      <w:r w:rsidR="007004F3" w:rsidRPr="00E7351E">
        <w:t>novada dome ar</w:t>
      </w:r>
      <w:r w:rsidR="007004F3" w:rsidRPr="00E7351E">
        <w:rPr>
          <w:color w:val="000000"/>
        </w:rPr>
        <w:t xml:space="preserve"> </w:t>
      </w:r>
      <w:r w:rsidR="007004F3" w:rsidRPr="00E7351E">
        <w:rPr>
          <w:b/>
          <w:color w:val="000000"/>
        </w:rPr>
        <w:t>1</w:t>
      </w:r>
      <w:r w:rsidR="007004F3">
        <w:rPr>
          <w:b/>
          <w:color w:val="000000"/>
        </w:rPr>
        <w:t>6</w:t>
      </w:r>
      <w:r w:rsidR="007004F3" w:rsidRPr="00E7351E">
        <w:rPr>
          <w:b/>
          <w:color w:val="000000"/>
        </w:rPr>
        <w:t xml:space="preserve"> balsīm</w:t>
      </w:r>
      <w:r w:rsidR="007004F3" w:rsidRPr="00E7351E">
        <w:rPr>
          <w:color w:val="000000"/>
        </w:rPr>
        <w:t xml:space="preserve"> </w:t>
      </w:r>
      <w:r w:rsidR="007004F3"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B3476E">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52/4</w:t>
      </w:r>
      <w:r w:rsidRPr="00E7351E">
        <w:rPr>
          <w:b/>
          <w:color w:val="000000"/>
          <w:lang w:eastAsia="et-EE"/>
        </w:rPr>
        <w:t xml:space="preserve"> pielikumā)</w:t>
      </w:r>
    </w:p>
    <w:p w:rsidR="00A17367" w:rsidRDefault="00A17367" w:rsidP="00A17367">
      <w:pPr>
        <w:jc w:val="center"/>
        <w:rPr>
          <w:b/>
        </w:rPr>
      </w:pPr>
    </w:p>
    <w:p w:rsidR="00CF4F36" w:rsidRDefault="006667BE" w:rsidP="00A17367">
      <w:pPr>
        <w:jc w:val="center"/>
        <w:rPr>
          <w:b/>
        </w:rPr>
      </w:pPr>
      <w:r>
        <w:rPr>
          <w:b/>
        </w:rPr>
        <w:lastRenderedPageBreak/>
        <w:t>3</w:t>
      </w:r>
      <w:r w:rsidR="00CF4F36" w:rsidRPr="00CF4F36">
        <w:rPr>
          <w:b/>
        </w:rPr>
        <w:t>.</w:t>
      </w:r>
    </w:p>
    <w:p w:rsidR="00AF2A81" w:rsidRDefault="00AF2A81" w:rsidP="00A17367">
      <w:pPr>
        <w:ind w:right="-737"/>
        <w:jc w:val="center"/>
        <w:rPr>
          <w:b/>
          <w:u w:val="single"/>
        </w:rPr>
      </w:pPr>
      <w:r>
        <w:rPr>
          <w:b/>
          <w:u w:val="single"/>
        </w:rPr>
        <w:t xml:space="preserve">Par nekustamā īpašuma </w:t>
      </w:r>
      <w:r w:rsidRPr="007004F3">
        <w:rPr>
          <w:b/>
          <w:u w:val="single"/>
        </w:rPr>
        <w:t>„</w:t>
      </w:r>
      <w:r w:rsidR="006667BE">
        <w:rPr>
          <w:b/>
          <w:u w:val="single"/>
        </w:rPr>
        <w:t>Gaismiņas</w:t>
      </w:r>
      <w:r>
        <w:rPr>
          <w:b/>
          <w:u w:val="single"/>
        </w:rPr>
        <w:t xml:space="preserve">” </w:t>
      </w:r>
      <w:r w:rsidR="007004F3">
        <w:rPr>
          <w:b/>
          <w:u w:val="single"/>
        </w:rPr>
        <w:t xml:space="preserve">Krimūnu </w:t>
      </w:r>
      <w:r>
        <w:rPr>
          <w:b/>
          <w:u w:val="single"/>
        </w:rPr>
        <w:t xml:space="preserve">pagastā, </w:t>
      </w:r>
    </w:p>
    <w:p w:rsidR="00AF2A81" w:rsidRDefault="00AF2A81" w:rsidP="00A17367">
      <w:pPr>
        <w:jc w:val="center"/>
        <w:rPr>
          <w:b/>
          <w:u w:val="single"/>
        </w:rPr>
      </w:pPr>
      <w:r>
        <w:rPr>
          <w:b/>
          <w:u w:val="single"/>
        </w:rPr>
        <w:t>Dobeles novadā sadalīšanu</w:t>
      </w:r>
    </w:p>
    <w:p w:rsidR="00AF2A81" w:rsidRPr="00BC559F" w:rsidRDefault="00AF2A81" w:rsidP="00A17367">
      <w:pPr>
        <w:spacing w:line="360" w:lineRule="auto"/>
        <w:jc w:val="center"/>
        <w:rPr>
          <w:b/>
          <w:sz w:val="20"/>
          <w:szCs w:val="20"/>
          <w:u w:val="single"/>
        </w:rPr>
      </w:pPr>
    </w:p>
    <w:p w:rsidR="00AF2A81" w:rsidRDefault="00AF2A81" w:rsidP="00A17367">
      <w:pPr>
        <w:widowControl w:val="0"/>
        <w:suppressAutoHyphens/>
        <w:overflowPunct w:val="0"/>
        <w:autoSpaceDE w:val="0"/>
        <w:autoSpaceDN w:val="0"/>
        <w:adjustRightInd w:val="0"/>
        <w:spacing w:line="360" w:lineRule="auto"/>
        <w:ind w:firstLine="720"/>
        <w:jc w:val="both"/>
      </w:pPr>
      <w:r w:rsidRPr="00DF5582">
        <w:t xml:space="preserve">ZIŅO Nekustamā īpašuma nodaļas vadītāja AUSTRA APSĪTE par </w:t>
      </w:r>
      <w:r>
        <w:t>nekustamā īpašuma „</w:t>
      </w:r>
      <w:r w:rsidR="004F2692">
        <w:t>Gaismiņas</w:t>
      </w:r>
      <w:r>
        <w:t xml:space="preserve">” </w:t>
      </w:r>
      <w:r w:rsidR="00447426">
        <w:t>Krimūnu</w:t>
      </w:r>
      <w:r>
        <w:t xml:space="preserve"> pagastā sadalīšanu divos atsevišķos īpašumos</w:t>
      </w:r>
      <w:r w:rsidR="004F2692">
        <w:t xml:space="preserve"> un atdalītās zemes vienības pievienošanu blakus esošajam </w:t>
      </w:r>
      <w:r w:rsidR="00943EAC">
        <w:t>ī</w:t>
      </w:r>
      <w:r w:rsidR="004F2692">
        <w:t>pašumam “Lavandas”</w:t>
      </w:r>
      <w:r>
        <w:t>.</w:t>
      </w:r>
    </w:p>
    <w:p w:rsidR="00AF2A81" w:rsidRPr="00DF5582" w:rsidRDefault="00AF2A81" w:rsidP="00A17367">
      <w:pPr>
        <w:spacing w:line="360" w:lineRule="auto"/>
        <w:ind w:firstLine="720"/>
        <w:jc w:val="both"/>
      </w:pPr>
      <w:r w:rsidRPr="00DF5582">
        <w:t>Jautājums izskatīt</w:t>
      </w:r>
      <w:r>
        <w:t>s</w:t>
      </w:r>
      <w:r w:rsidRPr="00DF5582">
        <w:t xml:space="preserve"> Tautsaimniecības un attīstības komitejas sēdē 201</w:t>
      </w:r>
      <w:r>
        <w:t>9</w:t>
      </w:r>
      <w:r w:rsidRPr="00DF5582">
        <w:t xml:space="preserve">. gada </w:t>
      </w:r>
      <w:r w:rsidR="00447426">
        <w:t>19. </w:t>
      </w:r>
      <w:r w:rsidR="004F2692">
        <w:t>martā</w:t>
      </w:r>
      <w:r w:rsidRPr="00DF5582">
        <w:t xml:space="preserve"> un apstiprināta </w:t>
      </w:r>
      <w:r>
        <w:t>lēmuma projekta</w:t>
      </w:r>
      <w:r w:rsidRPr="00DF5582">
        <w:t xml:space="preserve"> iesniegšana izskatīšanai novada domē.</w:t>
      </w:r>
    </w:p>
    <w:p w:rsidR="00AF2A81" w:rsidRDefault="004F2692" w:rsidP="00A17367">
      <w:pPr>
        <w:spacing w:line="360" w:lineRule="auto"/>
        <w:ind w:firstLine="720"/>
        <w:jc w:val="both"/>
      </w:pPr>
      <w:r>
        <w:rPr>
          <w:color w:val="000000"/>
          <w:lang w:eastAsia="et-EE"/>
        </w:rPr>
        <w:t xml:space="preserve">ANDREJS SPRIDZĀNS </w:t>
      </w:r>
      <w:r w:rsidR="00AF2A81">
        <w:t>aicina uzdot jautājumus.</w:t>
      </w:r>
    </w:p>
    <w:p w:rsidR="00AF2A81" w:rsidRPr="00DF5582" w:rsidRDefault="00AF2A81" w:rsidP="00A17367">
      <w:pPr>
        <w:spacing w:line="360" w:lineRule="auto"/>
        <w:ind w:firstLine="720"/>
      </w:pPr>
      <w:r w:rsidRPr="00DF5582">
        <w:t>Deputātiem jautājumu nav.</w:t>
      </w:r>
    </w:p>
    <w:p w:rsidR="00AF2A81" w:rsidRDefault="004F2692" w:rsidP="00A17367">
      <w:pPr>
        <w:spacing w:line="360" w:lineRule="auto"/>
        <w:ind w:firstLine="720"/>
      </w:pPr>
      <w:r>
        <w:rPr>
          <w:color w:val="000000"/>
          <w:lang w:eastAsia="et-EE"/>
        </w:rPr>
        <w:t xml:space="preserve">ANDREJS SPRIDZĀNS </w:t>
      </w:r>
      <w:r w:rsidR="00AF2A81" w:rsidRPr="00DF5582">
        <w:t>uzaicina balsot par lēmuma projektu.</w:t>
      </w:r>
    </w:p>
    <w:p w:rsidR="004F2692" w:rsidRDefault="004F2692" w:rsidP="00A17367">
      <w:pPr>
        <w:spacing w:line="360" w:lineRule="auto"/>
        <w:ind w:firstLine="720"/>
        <w:jc w:val="both"/>
        <w:rPr>
          <w:b/>
          <w:color w:val="000000"/>
          <w:lang w:eastAsia="et-EE"/>
        </w:rPr>
      </w:pPr>
      <w:r w:rsidRPr="00984B0E">
        <w:t xml:space="preserve">Saskaņā ar Nekustamā īpašuma </w:t>
      </w:r>
      <w:r w:rsidRPr="00984B0E">
        <w:rPr>
          <w:shd w:val="clear" w:color="auto" w:fill="FFFFFF"/>
        </w:rPr>
        <w:t>valsts kadastra likuma 9.</w:t>
      </w:r>
      <w:r>
        <w:rPr>
          <w:shd w:val="clear" w:color="auto" w:fill="FFFFFF"/>
        </w:rPr>
        <w:t> </w:t>
      </w:r>
      <w:r w:rsidRPr="00984B0E">
        <w:rPr>
          <w:shd w:val="clear" w:color="auto" w:fill="FFFFFF"/>
        </w:rPr>
        <w:t>panta pirmās daļas 1.</w:t>
      </w:r>
      <w:r>
        <w:rPr>
          <w:shd w:val="clear" w:color="auto" w:fill="FFFFFF"/>
        </w:rPr>
        <w:t> </w:t>
      </w:r>
      <w:r w:rsidRPr="00984B0E">
        <w:rPr>
          <w:shd w:val="clear" w:color="auto" w:fill="FFFFFF"/>
        </w:rPr>
        <w:t>punktu, 33.</w:t>
      </w:r>
      <w:r>
        <w:rPr>
          <w:shd w:val="clear" w:color="auto" w:fill="FFFFFF"/>
        </w:rPr>
        <w:t> </w:t>
      </w:r>
      <w:r w:rsidRPr="00984B0E">
        <w:rPr>
          <w:shd w:val="clear" w:color="auto" w:fill="FFFFFF"/>
        </w:rPr>
        <w:t>panta pirmās daļas 2.</w:t>
      </w:r>
      <w:r>
        <w:rPr>
          <w:shd w:val="clear" w:color="auto" w:fill="FFFFFF"/>
        </w:rPr>
        <w:t> </w:t>
      </w:r>
      <w:r w:rsidRPr="00984B0E">
        <w:rPr>
          <w:shd w:val="clear" w:color="auto" w:fill="FFFFFF"/>
        </w:rPr>
        <w:t>punktu</w:t>
      </w:r>
      <w:r w:rsidRPr="00984B0E">
        <w:t xml:space="preserve"> un Ministru kabineta 2006.</w:t>
      </w:r>
      <w:r>
        <w:t> </w:t>
      </w:r>
      <w:r w:rsidRPr="00984B0E">
        <w:t>gada 20.</w:t>
      </w:r>
      <w:r>
        <w:t> </w:t>
      </w:r>
      <w:r w:rsidRPr="00984B0E">
        <w:t>jūnija noteikumu Nr.</w:t>
      </w:r>
      <w:r>
        <w:t> </w:t>
      </w:r>
      <w:r w:rsidRPr="00984B0E">
        <w:t>496 „Nekustamā īpašuma lietošanas mērķu klasifikācija un nekustamā īpašuma lietošanas mērķu noteikšanas un maiņas kārtība” 16.1.</w:t>
      </w:r>
      <w:r>
        <w:t> </w:t>
      </w:r>
      <w:r w:rsidRPr="00984B0E">
        <w:t>apakšpunktu un 23.</w:t>
      </w:r>
      <w:r>
        <w:t> </w:t>
      </w:r>
      <w:r w:rsidRPr="00984B0E">
        <w:t>punktu</w:t>
      </w:r>
      <w:r w:rsidR="00AF2A81" w:rsidRPr="00A42D9D">
        <w:t>,</w:t>
      </w:r>
      <w:r w:rsidR="00AF2A81">
        <w:rPr>
          <w:rFonts w:eastAsia="Lucida Sans Unicode"/>
          <w:kern w:val="1"/>
        </w:rPr>
        <w:t xml:space="preserve"> </w:t>
      </w:r>
      <w:r w:rsidR="00447426">
        <w:rPr>
          <w:rFonts w:eastAsia="Lucida Sans Unicode"/>
          <w:kern w:val="1"/>
        </w:rPr>
        <w:t xml:space="preserve">Dobeles </w:t>
      </w:r>
      <w:r w:rsidR="00447426" w:rsidRPr="00E7351E">
        <w:t xml:space="preserve">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B3476E">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53/4</w:t>
      </w:r>
      <w:r w:rsidRPr="00E7351E">
        <w:rPr>
          <w:b/>
          <w:color w:val="000000"/>
          <w:lang w:eastAsia="et-EE"/>
        </w:rPr>
        <w:t xml:space="preserve"> pielikumā)</w:t>
      </w:r>
    </w:p>
    <w:p w:rsidR="00AF2A81" w:rsidRDefault="00D74A3B" w:rsidP="00A17367">
      <w:pPr>
        <w:jc w:val="center"/>
        <w:rPr>
          <w:b/>
        </w:rPr>
      </w:pPr>
      <w:r>
        <w:rPr>
          <w:b/>
        </w:rPr>
        <w:t>4</w:t>
      </w:r>
      <w:r w:rsidR="00AF2A81" w:rsidRPr="00CF4F36">
        <w:rPr>
          <w:b/>
        </w:rPr>
        <w:t>.</w:t>
      </w:r>
    </w:p>
    <w:p w:rsidR="00AF2A81" w:rsidRDefault="00AF2A81" w:rsidP="00A17367">
      <w:pPr>
        <w:ind w:right="-737"/>
        <w:jc w:val="center"/>
        <w:rPr>
          <w:b/>
          <w:u w:val="single"/>
        </w:rPr>
      </w:pPr>
      <w:r>
        <w:rPr>
          <w:b/>
          <w:u w:val="single"/>
        </w:rPr>
        <w:t xml:space="preserve">Par nekustamā īpašuma </w:t>
      </w:r>
      <w:r w:rsidRPr="00447426">
        <w:rPr>
          <w:b/>
          <w:u w:val="single"/>
        </w:rPr>
        <w:t>„</w:t>
      </w:r>
      <w:proofErr w:type="spellStart"/>
      <w:r w:rsidR="00D74A3B">
        <w:rPr>
          <w:b/>
          <w:u w:val="single"/>
        </w:rPr>
        <w:t>Sāvaiņi</w:t>
      </w:r>
      <w:proofErr w:type="spellEnd"/>
      <w:r>
        <w:rPr>
          <w:b/>
          <w:u w:val="single"/>
        </w:rPr>
        <w:t>” A</w:t>
      </w:r>
      <w:r w:rsidR="00447426">
        <w:rPr>
          <w:b/>
          <w:u w:val="single"/>
        </w:rPr>
        <w:t>uru</w:t>
      </w:r>
      <w:r>
        <w:rPr>
          <w:b/>
          <w:u w:val="single"/>
        </w:rPr>
        <w:t xml:space="preserve"> pagastā, </w:t>
      </w:r>
    </w:p>
    <w:p w:rsidR="00AF2A81" w:rsidRDefault="00AF2A81" w:rsidP="00A17367">
      <w:pPr>
        <w:jc w:val="center"/>
        <w:rPr>
          <w:b/>
          <w:u w:val="single"/>
        </w:rPr>
      </w:pPr>
      <w:r>
        <w:rPr>
          <w:b/>
          <w:u w:val="single"/>
        </w:rPr>
        <w:t>Dobeles novadā sadalīšanu</w:t>
      </w:r>
    </w:p>
    <w:p w:rsidR="00AF2A81" w:rsidRPr="00BC559F" w:rsidRDefault="00AF2A81" w:rsidP="00A17367">
      <w:pPr>
        <w:spacing w:line="360" w:lineRule="auto"/>
        <w:jc w:val="center"/>
        <w:rPr>
          <w:b/>
          <w:sz w:val="20"/>
          <w:szCs w:val="20"/>
          <w:u w:val="single"/>
        </w:rPr>
      </w:pPr>
    </w:p>
    <w:p w:rsidR="00AF2A81" w:rsidRDefault="00AF2A81" w:rsidP="00A17367">
      <w:pPr>
        <w:widowControl w:val="0"/>
        <w:suppressAutoHyphens/>
        <w:overflowPunct w:val="0"/>
        <w:autoSpaceDE w:val="0"/>
        <w:autoSpaceDN w:val="0"/>
        <w:adjustRightInd w:val="0"/>
        <w:spacing w:line="360" w:lineRule="auto"/>
        <w:ind w:firstLine="720"/>
        <w:jc w:val="both"/>
      </w:pPr>
      <w:r w:rsidRPr="00DF5582">
        <w:t xml:space="preserve">ZIŅO Nekustamā īpašuma nodaļas vadītāja AUSTRA APSĪTE par </w:t>
      </w:r>
      <w:r>
        <w:t>nekustamā īpašuma „</w:t>
      </w:r>
      <w:proofErr w:type="spellStart"/>
      <w:r w:rsidR="00D74A3B">
        <w:t>Sāvaiņi</w:t>
      </w:r>
      <w:proofErr w:type="spellEnd"/>
      <w:r>
        <w:t>” A</w:t>
      </w:r>
      <w:r w:rsidR="00447426">
        <w:t>uru</w:t>
      </w:r>
      <w:r>
        <w:t xml:space="preserve"> pagastā</w:t>
      </w:r>
      <w:r w:rsidR="00011B6D">
        <w:t xml:space="preserve">, kas sastāv no </w:t>
      </w:r>
      <w:r w:rsidR="00447426">
        <w:t>divām</w:t>
      </w:r>
      <w:r w:rsidR="00011B6D">
        <w:t xml:space="preserve"> zemes vienībām, </w:t>
      </w:r>
      <w:r>
        <w:t>sadalīšanu divos atsevišķos īpašumos.</w:t>
      </w:r>
    </w:p>
    <w:p w:rsidR="00AF2A81" w:rsidRPr="00DF5582" w:rsidRDefault="00AF2A81" w:rsidP="00A17367">
      <w:pPr>
        <w:spacing w:line="360" w:lineRule="auto"/>
        <w:ind w:firstLine="720"/>
        <w:jc w:val="both"/>
      </w:pPr>
      <w:r w:rsidRPr="00DF5582">
        <w:t>Jautājums izskatīt</w:t>
      </w:r>
      <w:r>
        <w:t>s</w:t>
      </w:r>
      <w:r w:rsidRPr="00DF5582">
        <w:t xml:space="preserve"> Tautsaimniecības un attīstības komitejas sēdē 201</w:t>
      </w:r>
      <w:r>
        <w:t>9</w:t>
      </w:r>
      <w:r w:rsidRPr="00DF5582">
        <w:t xml:space="preserve">. gada </w:t>
      </w:r>
      <w:r w:rsidR="00447426">
        <w:t>19.</w:t>
      </w:r>
      <w:r>
        <w:t> </w:t>
      </w:r>
      <w:r w:rsidR="00D74A3B">
        <w:t>martā</w:t>
      </w:r>
      <w:r w:rsidRPr="00DF5582">
        <w:t xml:space="preserve"> un apstiprināta </w:t>
      </w:r>
      <w:r>
        <w:t>lēmuma projekta</w:t>
      </w:r>
      <w:r w:rsidRPr="00DF5582">
        <w:t xml:space="preserve"> iesniegšana izskatīšanai novada domē.</w:t>
      </w:r>
    </w:p>
    <w:p w:rsidR="00AF2A81" w:rsidRDefault="00D74A3B" w:rsidP="00A17367">
      <w:pPr>
        <w:spacing w:line="360" w:lineRule="auto"/>
        <w:ind w:firstLine="720"/>
        <w:jc w:val="both"/>
      </w:pPr>
      <w:r>
        <w:rPr>
          <w:color w:val="000000"/>
          <w:lang w:eastAsia="et-EE"/>
        </w:rPr>
        <w:t xml:space="preserve">ANDREJS SPRIDZĀNS </w:t>
      </w:r>
      <w:r w:rsidR="00AF2A81">
        <w:t>aicina uzdot jautājumus.</w:t>
      </w:r>
    </w:p>
    <w:p w:rsidR="00AF2A81" w:rsidRPr="00DF5582" w:rsidRDefault="00AF2A81" w:rsidP="00A17367">
      <w:pPr>
        <w:spacing w:line="360" w:lineRule="auto"/>
        <w:ind w:firstLine="720"/>
      </w:pPr>
      <w:r w:rsidRPr="00DF5582">
        <w:t>Deputātiem jautājumu nav.</w:t>
      </w:r>
    </w:p>
    <w:p w:rsidR="00AF2A81" w:rsidRDefault="00D74A3B" w:rsidP="00A17367">
      <w:pPr>
        <w:spacing w:line="360" w:lineRule="auto"/>
        <w:ind w:firstLine="720"/>
      </w:pPr>
      <w:r>
        <w:rPr>
          <w:color w:val="000000"/>
          <w:lang w:eastAsia="et-EE"/>
        </w:rPr>
        <w:t xml:space="preserve">ANDREJS SPRIDZĀNS </w:t>
      </w:r>
      <w:r w:rsidR="00AF2A81" w:rsidRPr="00DF5582">
        <w:t>uzaicina balsot par lēmuma projektu.</w:t>
      </w:r>
    </w:p>
    <w:p w:rsidR="00D74A3B" w:rsidRDefault="00D74A3B" w:rsidP="00A17367">
      <w:pPr>
        <w:spacing w:line="360" w:lineRule="auto"/>
        <w:ind w:firstLine="720"/>
        <w:jc w:val="both"/>
        <w:rPr>
          <w:b/>
          <w:color w:val="000000"/>
          <w:lang w:eastAsia="et-EE"/>
        </w:rPr>
      </w:pPr>
      <w:r w:rsidRPr="00AC4F68">
        <w:t xml:space="preserve">Saskaņā ar Nekustamā īpašuma </w:t>
      </w:r>
      <w:r w:rsidRPr="00AC4F68">
        <w:rPr>
          <w:shd w:val="clear" w:color="auto" w:fill="FFFFFF"/>
        </w:rPr>
        <w:t>valsts kadastra likuma 9.</w:t>
      </w:r>
      <w:r>
        <w:rPr>
          <w:shd w:val="clear" w:color="auto" w:fill="FFFFFF"/>
        </w:rPr>
        <w:t> </w:t>
      </w:r>
      <w:r w:rsidRPr="00AC4F68">
        <w:rPr>
          <w:shd w:val="clear" w:color="auto" w:fill="FFFFFF"/>
        </w:rPr>
        <w:t>panta pirmās daļas 1.</w:t>
      </w:r>
      <w:r>
        <w:rPr>
          <w:shd w:val="clear" w:color="auto" w:fill="FFFFFF"/>
        </w:rPr>
        <w:t> </w:t>
      </w:r>
      <w:r w:rsidRPr="00AC4F68">
        <w:rPr>
          <w:shd w:val="clear" w:color="auto" w:fill="FFFFFF"/>
        </w:rPr>
        <w:t>punktu, 33.</w:t>
      </w:r>
      <w:r>
        <w:rPr>
          <w:shd w:val="clear" w:color="auto" w:fill="FFFFFF"/>
        </w:rPr>
        <w:t> </w:t>
      </w:r>
      <w:r w:rsidRPr="00AC4F68">
        <w:rPr>
          <w:shd w:val="clear" w:color="auto" w:fill="FFFFFF"/>
        </w:rPr>
        <w:t>panta pirmās daļas 2.</w:t>
      </w:r>
      <w:r>
        <w:rPr>
          <w:shd w:val="clear" w:color="auto" w:fill="FFFFFF"/>
        </w:rPr>
        <w:t> </w:t>
      </w:r>
      <w:r w:rsidRPr="00AC4F68">
        <w:rPr>
          <w:shd w:val="clear" w:color="auto" w:fill="FFFFFF"/>
        </w:rPr>
        <w:t>punktu</w:t>
      </w:r>
      <w:r w:rsidRPr="00AC4F68">
        <w:t xml:space="preserve"> un Ministru kabineta 2006.</w:t>
      </w:r>
      <w:r>
        <w:t> </w:t>
      </w:r>
      <w:r w:rsidRPr="00AC4F68">
        <w:t>gada 20.</w:t>
      </w:r>
      <w:r>
        <w:t> </w:t>
      </w:r>
      <w:r w:rsidRPr="00AC4F68">
        <w:t>jūnija noteikumu Nr.</w:t>
      </w:r>
      <w:r>
        <w:t> </w:t>
      </w:r>
      <w:r w:rsidRPr="00AC4F68">
        <w:t>496 „Nekustamā īpašuma lietošanas mērķu klasifikācija un nekustamā īpašuma lietošanas mērķu noteikšanas un maiņas kārtība” 16.1.</w:t>
      </w:r>
      <w:r>
        <w:t> </w:t>
      </w:r>
      <w:r w:rsidRPr="00AC4F68">
        <w:t>apakšpunktu un 23.</w:t>
      </w:r>
      <w:r>
        <w:t> </w:t>
      </w:r>
      <w:r w:rsidRPr="00AC4F68">
        <w:t>punktu</w:t>
      </w:r>
      <w:r w:rsidR="00AF2A81" w:rsidRPr="00A42D9D">
        <w:t>,</w:t>
      </w:r>
      <w:r w:rsidR="00AF2A81">
        <w:rPr>
          <w:rFonts w:eastAsia="Lucida Sans Unicode"/>
          <w:kern w:val="1"/>
        </w:rPr>
        <w:t xml:space="preserve"> </w:t>
      </w:r>
      <w:r w:rsidR="0007196E">
        <w:rPr>
          <w:rFonts w:eastAsia="Lucida Sans Unicode"/>
          <w:kern w:val="1"/>
        </w:rPr>
        <w:t xml:space="preserve">Dobeles </w:t>
      </w:r>
      <w:r w:rsidR="0007196E" w:rsidRPr="00E7351E">
        <w:t>novada dome ar</w:t>
      </w:r>
      <w:r w:rsidR="0007196E" w:rsidRPr="00E7351E">
        <w:rPr>
          <w:color w:val="000000"/>
        </w:rPr>
        <w:t xml:space="preserve"> </w:t>
      </w:r>
      <w:r w:rsidR="0007196E" w:rsidRPr="00E7351E">
        <w:rPr>
          <w:b/>
          <w:color w:val="000000"/>
        </w:rPr>
        <w:t>1</w:t>
      </w:r>
      <w:r w:rsidR="0007196E">
        <w:rPr>
          <w:b/>
          <w:color w:val="000000"/>
        </w:rPr>
        <w:t>6</w:t>
      </w:r>
      <w:r w:rsidR="0007196E" w:rsidRPr="00E7351E">
        <w:rPr>
          <w:b/>
          <w:color w:val="000000"/>
        </w:rPr>
        <w:t xml:space="preserve"> balsīm</w:t>
      </w:r>
      <w:r w:rsidR="0007196E" w:rsidRPr="00E7351E">
        <w:rPr>
          <w:color w:val="000000"/>
        </w:rPr>
        <w:t xml:space="preserve"> </w:t>
      </w:r>
      <w:r w:rsidR="0007196E"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w:t>
      </w:r>
      <w:r>
        <w:rPr>
          <w:bCs/>
          <w:color w:val="000000"/>
          <w:lang w:eastAsia="et-EE"/>
        </w:rPr>
        <w:lastRenderedPageBreak/>
        <w:t xml:space="preserve">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B3476E">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54/4</w:t>
      </w:r>
      <w:r w:rsidRPr="00E7351E">
        <w:rPr>
          <w:b/>
          <w:color w:val="000000"/>
          <w:lang w:eastAsia="et-EE"/>
        </w:rPr>
        <w:t xml:space="preserve"> pielikumā)</w:t>
      </w:r>
    </w:p>
    <w:p w:rsidR="00AF2A81" w:rsidRDefault="00D74A3B" w:rsidP="00A17367">
      <w:pPr>
        <w:jc w:val="center"/>
        <w:rPr>
          <w:b/>
        </w:rPr>
      </w:pPr>
      <w:r>
        <w:rPr>
          <w:b/>
        </w:rPr>
        <w:t>5</w:t>
      </w:r>
      <w:r w:rsidR="00AF2A81">
        <w:rPr>
          <w:b/>
        </w:rPr>
        <w:t>.</w:t>
      </w:r>
    </w:p>
    <w:p w:rsidR="00D74A3B" w:rsidRPr="00815D31" w:rsidRDefault="00D74A3B" w:rsidP="00A17367">
      <w:pPr>
        <w:jc w:val="center"/>
        <w:rPr>
          <w:b/>
          <w:u w:val="single"/>
        </w:rPr>
      </w:pPr>
      <w:r w:rsidRPr="00815D31">
        <w:rPr>
          <w:b/>
          <w:u w:val="single"/>
        </w:rPr>
        <w:t>Par apbūves tiesības uz zemesgabala daļu Tirgus laukumā 1,</w:t>
      </w:r>
    </w:p>
    <w:p w:rsidR="00D74A3B" w:rsidRPr="00815D31" w:rsidRDefault="00D74A3B" w:rsidP="00A17367">
      <w:pPr>
        <w:jc w:val="center"/>
        <w:rPr>
          <w:b/>
          <w:u w:val="single"/>
        </w:rPr>
      </w:pPr>
      <w:r w:rsidRPr="00815D31">
        <w:rPr>
          <w:b/>
          <w:u w:val="single"/>
        </w:rPr>
        <w:t xml:space="preserve"> Dobelē, Dobeles novadā piešķiršanu</w:t>
      </w:r>
    </w:p>
    <w:p w:rsidR="00044C14" w:rsidRPr="00BC559F" w:rsidRDefault="00044C14" w:rsidP="00A17367">
      <w:pPr>
        <w:spacing w:line="360" w:lineRule="auto"/>
        <w:ind w:right="-737" w:firstLine="720"/>
        <w:contextualSpacing/>
        <w:jc w:val="both"/>
        <w:rPr>
          <w:sz w:val="20"/>
          <w:szCs w:val="20"/>
        </w:rPr>
      </w:pPr>
    </w:p>
    <w:p w:rsidR="00D74A3B" w:rsidRDefault="00044C14" w:rsidP="00A17367">
      <w:pPr>
        <w:spacing w:line="360" w:lineRule="auto"/>
        <w:ind w:firstLine="567"/>
        <w:jc w:val="both"/>
      </w:pPr>
      <w:r w:rsidRPr="00DF5582">
        <w:t xml:space="preserve">ZIŅO Nekustamā īpašuma nodaļas vadītāja AUSTRA APSĪTE par </w:t>
      </w:r>
      <w:r w:rsidR="00D74A3B">
        <w:t xml:space="preserve">apbūves tiesības piešķiršanu </w:t>
      </w:r>
      <w:r w:rsidR="00BE36B6">
        <w:t>uz</w:t>
      </w:r>
      <w:r w:rsidR="00D74A3B">
        <w:t xml:space="preserve"> zemesgabala daļ</w:t>
      </w:r>
      <w:r w:rsidR="00BE36B6">
        <w:t>u</w:t>
      </w:r>
      <w:r w:rsidR="00D74A3B">
        <w:t xml:space="preserve"> Tirgus laukumā, Dobel</w:t>
      </w:r>
      <w:r w:rsidR="00BE36B6">
        <w:t>ē</w:t>
      </w:r>
      <w:r w:rsidR="00D74A3B">
        <w:t xml:space="preserve"> </w:t>
      </w:r>
      <w:proofErr w:type="spellStart"/>
      <w:r w:rsidR="00D74A3B" w:rsidRPr="00D74A3B">
        <w:t>uzbrauktuves</w:t>
      </w:r>
      <w:proofErr w:type="spellEnd"/>
      <w:r w:rsidR="00D74A3B" w:rsidRPr="00D74A3B">
        <w:t xml:space="preserve"> izveidei, nodrošinot vides pieejamību </w:t>
      </w:r>
      <w:r w:rsidR="00D74A3B">
        <w:t xml:space="preserve">pasta telpām </w:t>
      </w:r>
      <w:r w:rsidR="00D74A3B" w:rsidRPr="00D74A3B">
        <w:t>personām ar īpašām vajadzībām</w:t>
      </w:r>
      <w:r w:rsidR="00D74A3B">
        <w:t>.</w:t>
      </w:r>
    </w:p>
    <w:p w:rsidR="00044C14" w:rsidRPr="00DF5582" w:rsidRDefault="00044C14" w:rsidP="00A17367">
      <w:pPr>
        <w:spacing w:line="360" w:lineRule="auto"/>
        <w:ind w:firstLine="720"/>
        <w:jc w:val="both"/>
      </w:pPr>
      <w:r w:rsidRPr="00DF5582">
        <w:t>Jautājums izskatīt</w:t>
      </w:r>
      <w:r>
        <w:t>s</w:t>
      </w:r>
      <w:r w:rsidRPr="00DF5582">
        <w:t xml:space="preserve"> Tautsaimniecības un attīstības komitejas sēdē 201</w:t>
      </w:r>
      <w:r>
        <w:t>9</w:t>
      </w:r>
      <w:r w:rsidRPr="00DF5582">
        <w:t xml:space="preserve">. gada </w:t>
      </w:r>
      <w:r w:rsidR="0007196E">
        <w:t>19.</w:t>
      </w:r>
      <w:r>
        <w:t> </w:t>
      </w:r>
      <w:r w:rsidR="00BE36B6">
        <w:t>martā</w:t>
      </w:r>
      <w:r w:rsidRPr="00DF5582">
        <w:t xml:space="preserve"> un apstiprināta </w:t>
      </w:r>
      <w:r>
        <w:t>lēmuma projekta</w:t>
      </w:r>
      <w:r w:rsidRPr="00DF5582">
        <w:t xml:space="preserve"> iesniegšana izskatīšanai novada domē.</w:t>
      </w:r>
    </w:p>
    <w:p w:rsidR="00044C14" w:rsidRDefault="00BE36B6" w:rsidP="00A17367">
      <w:pPr>
        <w:spacing w:line="360" w:lineRule="auto"/>
        <w:ind w:firstLine="720"/>
        <w:jc w:val="both"/>
      </w:pPr>
      <w:r>
        <w:rPr>
          <w:color w:val="000000"/>
          <w:lang w:eastAsia="et-EE"/>
        </w:rPr>
        <w:t>ANDREJS SPRIDZĀNS</w:t>
      </w:r>
      <w:r w:rsidR="0007196E">
        <w:rPr>
          <w:color w:val="000000"/>
          <w:lang w:eastAsia="et-EE"/>
        </w:rPr>
        <w:t xml:space="preserve"> </w:t>
      </w:r>
      <w:r w:rsidR="00044C14">
        <w:t>aicina uzdot jautājumus.</w:t>
      </w:r>
    </w:p>
    <w:p w:rsidR="00044C14" w:rsidRPr="00DF5582" w:rsidRDefault="00044C14" w:rsidP="00A17367">
      <w:pPr>
        <w:spacing w:line="360" w:lineRule="auto"/>
        <w:ind w:firstLine="720"/>
      </w:pPr>
      <w:r w:rsidRPr="00DF5582">
        <w:t>Deputātiem jautājumu nav.</w:t>
      </w:r>
    </w:p>
    <w:p w:rsidR="00044C14" w:rsidRDefault="00BE36B6" w:rsidP="00A17367">
      <w:pPr>
        <w:spacing w:line="360" w:lineRule="auto"/>
        <w:ind w:firstLine="720"/>
      </w:pPr>
      <w:r>
        <w:rPr>
          <w:color w:val="000000"/>
          <w:lang w:eastAsia="et-EE"/>
        </w:rPr>
        <w:t>ANDREJS SPRIDZĀNS</w:t>
      </w:r>
      <w:r w:rsidR="0007196E">
        <w:rPr>
          <w:color w:val="000000"/>
          <w:lang w:eastAsia="et-EE"/>
        </w:rPr>
        <w:t xml:space="preserve"> </w:t>
      </w:r>
      <w:r w:rsidR="00044C14" w:rsidRPr="00DF5582">
        <w:t>uzaicina balsot par lēmuma projektu.</w:t>
      </w:r>
    </w:p>
    <w:p w:rsidR="00BE36B6" w:rsidRDefault="00BE36B6" w:rsidP="00A17367">
      <w:pPr>
        <w:spacing w:line="360" w:lineRule="auto"/>
        <w:ind w:firstLine="720"/>
        <w:jc w:val="both"/>
        <w:rPr>
          <w:b/>
          <w:color w:val="000000"/>
          <w:lang w:eastAsia="et-EE"/>
        </w:rPr>
      </w:pPr>
      <w:r>
        <w:t>S</w:t>
      </w:r>
      <w:r w:rsidRPr="004660A5">
        <w:t>askaņā ar likuma “Par pašvaldībām” 14. panta otrās daļas 3. punktu, Civillikuma 1129.</w:t>
      </w:r>
      <w:r w:rsidRPr="004660A5">
        <w:rPr>
          <w:vertAlign w:val="superscript"/>
        </w:rPr>
        <w:t>1</w:t>
      </w:r>
      <w:r w:rsidRPr="004660A5">
        <w:t xml:space="preserve"> pantu, </w:t>
      </w:r>
      <w:r w:rsidRPr="004660A5">
        <w:rPr>
          <w:bCs/>
        </w:rPr>
        <w:t>Publiskas personas finanšu līdzekļu un mantas izšķērdēšanas novēršanas likuma</w:t>
      </w:r>
      <w:r w:rsidRPr="004660A5">
        <w:t xml:space="preserve"> 6.</w:t>
      </w:r>
      <w:r w:rsidRPr="004660A5">
        <w:rPr>
          <w:vertAlign w:val="superscript"/>
        </w:rPr>
        <w:t xml:space="preserve">1 </w:t>
      </w:r>
      <w:r w:rsidRPr="004660A5">
        <w:t>pantu un Ministru kabineta 2018. gada 19. jūnija noteikumu Nr. 350 “Publiskas personas zemes nomas un apbūves tiesības noteikumi” 5.,</w:t>
      </w:r>
      <w:r>
        <w:t xml:space="preserve"> </w:t>
      </w:r>
      <w:r w:rsidRPr="004660A5">
        <w:t>76.,</w:t>
      </w:r>
      <w:r>
        <w:t xml:space="preserve"> </w:t>
      </w:r>
      <w:r w:rsidRPr="004660A5">
        <w:t>78.</w:t>
      </w:r>
      <w:r>
        <w:t> </w:t>
      </w:r>
      <w:r w:rsidRPr="004660A5">
        <w:t>punktu un 30.4.</w:t>
      </w:r>
      <w:r>
        <w:t> </w:t>
      </w:r>
      <w:r w:rsidRPr="004660A5">
        <w:t>apakšpunktu</w:t>
      </w:r>
      <w:r w:rsidRPr="004660A5">
        <w:rPr>
          <w:lang w:val="et-EE"/>
        </w:rPr>
        <w:t>, kā arī ievērojot lietderības apsvērumus un sabiedrības intereses</w:t>
      </w:r>
      <w:r w:rsidR="00044C14" w:rsidRPr="00A42D9D">
        <w:t>,</w:t>
      </w:r>
      <w:r w:rsidR="00044C14">
        <w:rPr>
          <w:rFonts w:eastAsia="Lucida Sans Unicode"/>
          <w:kern w:val="1"/>
        </w:rPr>
        <w:t xml:space="preserve"> </w:t>
      </w:r>
      <w:r w:rsidR="0007196E">
        <w:rPr>
          <w:rFonts w:eastAsia="Lucida Sans Unicode"/>
          <w:kern w:val="1"/>
        </w:rPr>
        <w:t xml:space="preserve">Dobeles </w:t>
      </w:r>
      <w:r w:rsidR="0007196E" w:rsidRPr="00E7351E">
        <w:t>novada dome ar</w:t>
      </w:r>
      <w:r w:rsidR="0007196E" w:rsidRPr="00E7351E">
        <w:rPr>
          <w:color w:val="000000"/>
        </w:rPr>
        <w:t xml:space="preserve"> </w:t>
      </w:r>
      <w:r w:rsidR="0007196E" w:rsidRPr="00E7351E">
        <w:rPr>
          <w:b/>
          <w:color w:val="000000"/>
        </w:rPr>
        <w:t>1</w:t>
      </w:r>
      <w:r w:rsidR="0007196E">
        <w:rPr>
          <w:b/>
          <w:color w:val="000000"/>
        </w:rPr>
        <w:t>6</w:t>
      </w:r>
      <w:r w:rsidR="0007196E" w:rsidRPr="00E7351E">
        <w:rPr>
          <w:b/>
          <w:color w:val="000000"/>
        </w:rPr>
        <w:t xml:space="preserve"> balsīm</w:t>
      </w:r>
      <w:r w:rsidR="0007196E" w:rsidRPr="00E7351E">
        <w:rPr>
          <w:color w:val="000000"/>
        </w:rPr>
        <w:t xml:space="preserve"> </w:t>
      </w:r>
      <w:r w:rsidR="0007196E"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B3476E">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55/4</w:t>
      </w:r>
      <w:r w:rsidRPr="00E7351E">
        <w:rPr>
          <w:b/>
          <w:color w:val="000000"/>
          <w:lang w:eastAsia="et-EE"/>
        </w:rPr>
        <w:t xml:space="preserve"> pielikumā)</w:t>
      </w:r>
    </w:p>
    <w:p w:rsidR="00BC559F" w:rsidRPr="00BC559F" w:rsidRDefault="00BC559F" w:rsidP="00A17367">
      <w:pPr>
        <w:jc w:val="center"/>
        <w:rPr>
          <w:b/>
          <w:sz w:val="20"/>
          <w:szCs w:val="20"/>
        </w:rPr>
      </w:pPr>
    </w:p>
    <w:p w:rsidR="00044C14" w:rsidRPr="00CF4F36" w:rsidRDefault="00BE36B6" w:rsidP="00A17367">
      <w:pPr>
        <w:jc w:val="center"/>
        <w:rPr>
          <w:b/>
        </w:rPr>
      </w:pPr>
      <w:r>
        <w:rPr>
          <w:b/>
        </w:rPr>
        <w:t>6</w:t>
      </w:r>
      <w:r w:rsidR="00044C14">
        <w:rPr>
          <w:b/>
        </w:rPr>
        <w:t>.</w:t>
      </w:r>
    </w:p>
    <w:p w:rsidR="00BE36B6" w:rsidRPr="00A97849" w:rsidRDefault="00BE36B6" w:rsidP="00A17367">
      <w:pPr>
        <w:ind w:right="-737"/>
        <w:jc w:val="center"/>
        <w:rPr>
          <w:b/>
          <w:u w:val="single"/>
        </w:rPr>
      </w:pPr>
      <w:r w:rsidRPr="00A97849">
        <w:rPr>
          <w:b/>
          <w:u w:val="single"/>
        </w:rPr>
        <w:t>Par grozījumu Dobeles novada domes 2018.</w:t>
      </w:r>
      <w:r>
        <w:rPr>
          <w:b/>
          <w:u w:val="single"/>
        </w:rPr>
        <w:t> </w:t>
      </w:r>
      <w:r w:rsidRPr="00A97849">
        <w:rPr>
          <w:b/>
          <w:u w:val="single"/>
        </w:rPr>
        <w:t>gada 27.</w:t>
      </w:r>
      <w:r>
        <w:rPr>
          <w:b/>
          <w:u w:val="single"/>
        </w:rPr>
        <w:t> </w:t>
      </w:r>
      <w:r w:rsidRPr="00A97849">
        <w:rPr>
          <w:b/>
          <w:u w:val="single"/>
        </w:rPr>
        <w:t>decembra lēmumā</w:t>
      </w:r>
    </w:p>
    <w:p w:rsidR="00BE36B6" w:rsidRPr="00A97849" w:rsidRDefault="00BE36B6" w:rsidP="00A17367">
      <w:pPr>
        <w:ind w:right="-737"/>
        <w:jc w:val="center"/>
        <w:rPr>
          <w:b/>
          <w:u w:val="single"/>
        </w:rPr>
      </w:pPr>
      <w:r w:rsidRPr="00A97849">
        <w:rPr>
          <w:b/>
          <w:u w:val="single"/>
        </w:rPr>
        <w:t>Nr.</w:t>
      </w:r>
      <w:r>
        <w:rPr>
          <w:b/>
          <w:u w:val="single"/>
        </w:rPr>
        <w:t> </w:t>
      </w:r>
      <w:r w:rsidRPr="00A97849">
        <w:rPr>
          <w:b/>
          <w:u w:val="single"/>
        </w:rPr>
        <w:t>279/15 “Par pašvaldības nekustamā īpašuma – dzīvokļa Nr.</w:t>
      </w:r>
      <w:r>
        <w:rPr>
          <w:b/>
          <w:u w:val="single"/>
        </w:rPr>
        <w:t> </w:t>
      </w:r>
      <w:r w:rsidRPr="00A97849">
        <w:rPr>
          <w:b/>
          <w:u w:val="single"/>
        </w:rPr>
        <w:t>3</w:t>
      </w:r>
    </w:p>
    <w:p w:rsidR="00BE36B6" w:rsidRDefault="00BE36B6" w:rsidP="00A17367">
      <w:pPr>
        <w:suppressAutoHyphens/>
        <w:jc w:val="center"/>
        <w:rPr>
          <w:b/>
          <w:u w:val="single"/>
        </w:rPr>
      </w:pPr>
      <w:r w:rsidRPr="00A97849">
        <w:rPr>
          <w:b/>
          <w:u w:val="single"/>
        </w:rPr>
        <w:t>Elektrības ielā 3, Dobelē, Dobeles novadā atsavināšanu”</w:t>
      </w:r>
    </w:p>
    <w:p w:rsidR="0007196E" w:rsidRPr="00BC559F" w:rsidRDefault="0007196E" w:rsidP="00A17367">
      <w:pPr>
        <w:spacing w:line="360" w:lineRule="auto"/>
        <w:ind w:right="-737" w:firstLine="720"/>
        <w:contextualSpacing/>
        <w:jc w:val="both"/>
        <w:rPr>
          <w:sz w:val="20"/>
          <w:szCs w:val="20"/>
        </w:rPr>
      </w:pPr>
    </w:p>
    <w:p w:rsidR="00BE36B6" w:rsidRDefault="0007196E" w:rsidP="00A17367">
      <w:pPr>
        <w:widowControl w:val="0"/>
        <w:suppressAutoHyphens/>
        <w:overflowPunct w:val="0"/>
        <w:autoSpaceDE w:val="0"/>
        <w:autoSpaceDN w:val="0"/>
        <w:adjustRightInd w:val="0"/>
        <w:spacing w:line="360" w:lineRule="auto"/>
        <w:ind w:firstLine="720"/>
        <w:jc w:val="both"/>
      </w:pPr>
      <w:r w:rsidRPr="00DF5582">
        <w:t xml:space="preserve">ZIŅO Nekustamā īpašuma nodaļas vadītāja AUSTRA APSĪTE par </w:t>
      </w:r>
      <w:r w:rsidR="00BE36B6">
        <w:t>grozījum</w:t>
      </w:r>
      <w:r w:rsidR="00A22D1F">
        <w:t>u</w:t>
      </w:r>
      <w:r w:rsidR="00BE36B6">
        <w:t xml:space="preserve"> </w:t>
      </w:r>
      <w:r w:rsidR="00BE36B6" w:rsidRPr="0097709B">
        <w:t>Dobeles novada domes 2018.</w:t>
      </w:r>
      <w:r w:rsidR="00BE36B6">
        <w:t> </w:t>
      </w:r>
      <w:r w:rsidR="00BE36B6" w:rsidRPr="0097709B">
        <w:t>gada 27.</w:t>
      </w:r>
      <w:r w:rsidR="00BE36B6">
        <w:t> </w:t>
      </w:r>
      <w:r w:rsidR="00BE36B6" w:rsidRPr="0097709B">
        <w:t>decembra lēmum</w:t>
      </w:r>
      <w:r w:rsidR="00BE36B6">
        <w:t>a</w:t>
      </w:r>
      <w:r w:rsidR="00BE36B6" w:rsidRPr="0097709B">
        <w:t xml:space="preserve"> Nr.</w:t>
      </w:r>
      <w:r w:rsidR="00BE36B6">
        <w:t> </w:t>
      </w:r>
      <w:r w:rsidR="00BE36B6" w:rsidRPr="0097709B">
        <w:t>279/15 “Par pašvaldības nekustamā īpašuma – dzīvokļa Nr.</w:t>
      </w:r>
      <w:r w:rsidR="00BE36B6">
        <w:t> </w:t>
      </w:r>
      <w:r w:rsidR="00BE36B6" w:rsidRPr="0097709B">
        <w:t>3 Elektrības ielā 3, Dobelē, Dobeles novadā atsavināšanu”</w:t>
      </w:r>
      <w:r w:rsidR="00BE36B6">
        <w:t xml:space="preserve"> 2. punktā, ievērojot </w:t>
      </w:r>
      <w:r w:rsidR="00AB2CAA">
        <w:t>īpašnieces</w:t>
      </w:r>
      <w:r w:rsidR="00BE36B6">
        <w:t xml:space="preserve"> lūgumu izmainīt 2019. gada 10. janvārī noslēgtā pirkuma līguma maksājumu grafiku, to pagarinot uz </w:t>
      </w:r>
      <w:r w:rsidR="00AB2CAA">
        <w:t>3 gadiem.</w:t>
      </w:r>
    </w:p>
    <w:p w:rsidR="0007196E" w:rsidRPr="00DF5582" w:rsidRDefault="0007196E" w:rsidP="00A17367">
      <w:pPr>
        <w:spacing w:line="360" w:lineRule="auto"/>
        <w:ind w:firstLine="720"/>
        <w:jc w:val="both"/>
      </w:pPr>
      <w:r w:rsidRPr="00DF5582">
        <w:t>Jautājums izskatīt</w:t>
      </w:r>
      <w:r>
        <w:t>s</w:t>
      </w:r>
      <w:r w:rsidRPr="00DF5582">
        <w:t xml:space="preserve"> Tautsaimniecības un attīstības komitejas sēdē 201</w:t>
      </w:r>
      <w:r>
        <w:t>9</w:t>
      </w:r>
      <w:r w:rsidRPr="00DF5582">
        <w:t xml:space="preserve">. gada </w:t>
      </w:r>
      <w:r w:rsidR="00BE36B6">
        <w:t>19. martā</w:t>
      </w:r>
      <w:r w:rsidRPr="00DF5582">
        <w:t xml:space="preserve"> un apstiprināta </w:t>
      </w:r>
      <w:r>
        <w:t>lēmuma projekta</w:t>
      </w:r>
      <w:r w:rsidRPr="00DF5582">
        <w:t xml:space="preserve"> iesniegšana izskatīšanai novada domē.</w:t>
      </w:r>
    </w:p>
    <w:p w:rsidR="0007196E" w:rsidRDefault="00BE36B6" w:rsidP="00A17367">
      <w:pPr>
        <w:spacing w:line="360" w:lineRule="auto"/>
        <w:ind w:firstLine="720"/>
        <w:jc w:val="both"/>
      </w:pPr>
      <w:r>
        <w:rPr>
          <w:color w:val="000000"/>
          <w:lang w:eastAsia="et-EE"/>
        </w:rPr>
        <w:t xml:space="preserve">ANDREJS SPRIDZĀNS </w:t>
      </w:r>
      <w:r w:rsidR="0007196E">
        <w:t>aicina uzdot jautājumus.</w:t>
      </w:r>
    </w:p>
    <w:p w:rsidR="0007196E" w:rsidRPr="00DF5582" w:rsidRDefault="0007196E" w:rsidP="00A17367">
      <w:pPr>
        <w:spacing w:line="360" w:lineRule="auto"/>
        <w:ind w:firstLine="720"/>
      </w:pPr>
      <w:r w:rsidRPr="00DF5582">
        <w:lastRenderedPageBreak/>
        <w:t>Deputātiem jautājumu nav.</w:t>
      </w:r>
    </w:p>
    <w:p w:rsidR="0007196E" w:rsidRDefault="00BE36B6" w:rsidP="00A17367">
      <w:pPr>
        <w:spacing w:line="360" w:lineRule="auto"/>
        <w:ind w:firstLine="720"/>
      </w:pPr>
      <w:r>
        <w:rPr>
          <w:color w:val="000000"/>
          <w:lang w:eastAsia="et-EE"/>
        </w:rPr>
        <w:t xml:space="preserve">ANDREJS SPRIDZĀNS </w:t>
      </w:r>
      <w:r w:rsidR="0007196E" w:rsidRPr="00DF5582">
        <w:t>uzaicina balsot par lēmuma projektu.</w:t>
      </w:r>
    </w:p>
    <w:p w:rsidR="0007196E" w:rsidRDefault="00BE36B6" w:rsidP="00A17367">
      <w:pPr>
        <w:spacing w:line="360" w:lineRule="auto"/>
        <w:ind w:firstLine="720"/>
        <w:jc w:val="both"/>
        <w:rPr>
          <w:b/>
          <w:color w:val="000000"/>
          <w:lang w:eastAsia="et-EE"/>
        </w:rPr>
      </w:pPr>
      <w:r>
        <w:t xml:space="preserve">Ievērojot Mirdzas </w:t>
      </w:r>
      <w:proofErr w:type="spellStart"/>
      <w:r>
        <w:t>Sergejenko</w:t>
      </w:r>
      <w:proofErr w:type="spellEnd"/>
      <w:r>
        <w:t xml:space="preserve"> iesniegumu ar lūgumu izmainīt 2019. gada 10. janvārī noslēgtā pirkuma līguma Nr. 9.9./3-2019. maksājumu grafiku, to pagarinot uz 36 mēnešiem un saskaņā ar Administratīvā procesa likuma 72. pantā noteikto, </w:t>
      </w:r>
      <w:r w:rsidR="0007196E">
        <w:rPr>
          <w:rFonts w:eastAsia="Lucida Sans Unicode"/>
          <w:kern w:val="1"/>
        </w:rPr>
        <w:t xml:space="preserve">Dobeles </w:t>
      </w:r>
      <w:r w:rsidR="0007196E" w:rsidRPr="00E7351E">
        <w:t>novada dome ar</w:t>
      </w:r>
      <w:r w:rsidR="0007196E" w:rsidRPr="00E7351E">
        <w:rPr>
          <w:color w:val="000000"/>
        </w:rPr>
        <w:t xml:space="preserve"> </w:t>
      </w:r>
      <w:r w:rsidR="0007196E" w:rsidRPr="00E7351E">
        <w:rPr>
          <w:b/>
          <w:color w:val="000000"/>
        </w:rPr>
        <w:t>1</w:t>
      </w:r>
      <w:r w:rsidR="0007196E">
        <w:rPr>
          <w:b/>
          <w:color w:val="000000"/>
        </w:rPr>
        <w:t>6</w:t>
      </w:r>
      <w:r w:rsidR="0007196E" w:rsidRPr="00E7351E">
        <w:rPr>
          <w:b/>
          <w:color w:val="000000"/>
        </w:rPr>
        <w:t xml:space="preserve"> balsīm</w:t>
      </w:r>
      <w:r w:rsidR="0007196E" w:rsidRPr="00E7351E">
        <w:rPr>
          <w:color w:val="000000"/>
        </w:rPr>
        <w:t xml:space="preserve"> </w:t>
      </w:r>
      <w:r w:rsidR="0007196E"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B3476E">
        <w:rPr>
          <w:bCs/>
          <w:color w:val="000000"/>
          <w:lang w:eastAsia="et-EE"/>
        </w:rPr>
        <w:t> </w:t>
      </w:r>
      <w:r>
        <w:rPr>
          <w:bCs/>
          <w:color w:val="000000"/>
          <w:lang w:eastAsia="et-EE"/>
        </w:rPr>
        <w:t xml:space="preserve">SPRIDZĀNS), </w:t>
      </w:r>
      <w:r w:rsidR="0007196E" w:rsidRPr="00E7351E">
        <w:rPr>
          <w:b/>
          <w:bCs/>
          <w:color w:val="000000"/>
          <w:lang w:eastAsia="et-EE"/>
        </w:rPr>
        <w:t xml:space="preserve">PRET </w:t>
      </w:r>
      <w:r w:rsidR="0007196E" w:rsidRPr="00E7351E">
        <w:rPr>
          <w:color w:val="000000"/>
          <w:lang w:eastAsia="et-EE"/>
        </w:rPr>
        <w:t xml:space="preserve">– nav, </w:t>
      </w:r>
      <w:r w:rsidR="0007196E" w:rsidRPr="00E7351E">
        <w:rPr>
          <w:b/>
          <w:bCs/>
          <w:color w:val="000000"/>
          <w:lang w:eastAsia="et-EE"/>
        </w:rPr>
        <w:t xml:space="preserve">ATTURAS </w:t>
      </w:r>
      <w:r w:rsidR="0007196E" w:rsidRPr="00E7351E">
        <w:rPr>
          <w:color w:val="000000"/>
          <w:lang w:eastAsia="et-EE"/>
        </w:rPr>
        <w:t xml:space="preserve">– nav, </w:t>
      </w:r>
      <w:r w:rsidR="0007196E" w:rsidRPr="00E7351E">
        <w:rPr>
          <w:b/>
          <w:color w:val="000000"/>
          <w:lang w:eastAsia="et-EE"/>
        </w:rPr>
        <w:t>NOLEMJ pieņemt lēmumu. (Lēmums Nr. </w:t>
      </w:r>
      <w:r w:rsidR="00AB2CAA">
        <w:rPr>
          <w:b/>
          <w:color w:val="000000"/>
          <w:lang w:eastAsia="et-EE"/>
        </w:rPr>
        <w:t>56/4</w:t>
      </w:r>
      <w:r w:rsidR="0007196E" w:rsidRPr="00E7351E">
        <w:rPr>
          <w:b/>
          <w:color w:val="000000"/>
          <w:lang w:eastAsia="et-EE"/>
        </w:rPr>
        <w:t xml:space="preserve"> pielikumā)</w:t>
      </w:r>
    </w:p>
    <w:p w:rsidR="0007196E" w:rsidRPr="00BC559F" w:rsidRDefault="0007196E" w:rsidP="00A17367">
      <w:pPr>
        <w:spacing w:line="360" w:lineRule="auto"/>
        <w:ind w:firstLine="720"/>
        <w:jc w:val="both"/>
        <w:rPr>
          <w:sz w:val="20"/>
          <w:szCs w:val="20"/>
        </w:rPr>
      </w:pPr>
    </w:p>
    <w:p w:rsidR="001E48C6" w:rsidRDefault="00AB2CAA" w:rsidP="00A17367">
      <w:pPr>
        <w:tabs>
          <w:tab w:val="left" w:pos="3825"/>
          <w:tab w:val="center" w:pos="4770"/>
        </w:tabs>
        <w:jc w:val="center"/>
        <w:rPr>
          <w:b/>
        </w:rPr>
      </w:pPr>
      <w:r>
        <w:rPr>
          <w:b/>
        </w:rPr>
        <w:t>7</w:t>
      </w:r>
      <w:r w:rsidR="001E48C6">
        <w:rPr>
          <w:b/>
        </w:rPr>
        <w:t>.</w:t>
      </w:r>
    </w:p>
    <w:p w:rsidR="00AB2CAA" w:rsidRPr="00363F76" w:rsidRDefault="00AB2CAA" w:rsidP="00A22D1F">
      <w:pPr>
        <w:ind w:right="-2"/>
        <w:jc w:val="center"/>
        <w:rPr>
          <w:b/>
          <w:u w:val="single"/>
        </w:rPr>
      </w:pPr>
      <w:r w:rsidRPr="00363F76">
        <w:rPr>
          <w:b/>
          <w:u w:val="single"/>
        </w:rPr>
        <w:t>Par Dobeles novada domes 2018.</w:t>
      </w:r>
      <w:r>
        <w:rPr>
          <w:b/>
          <w:u w:val="single"/>
        </w:rPr>
        <w:t> </w:t>
      </w:r>
      <w:r w:rsidRPr="00363F76">
        <w:rPr>
          <w:b/>
          <w:u w:val="single"/>
        </w:rPr>
        <w:t>gada 27.</w:t>
      </w:r>
      <w:r>
        <w:rPr>
          <w:b/>
          <w:u w:val="single"/>
        </w:rPr>
        <w:t> </w:t>
      </w:r>
      <w:r w:rsidRPr="00363F76">
        <w:rPr>
          <w:b/>
          <w:u w:val="single"/>
        </w:rPr>
        <w:t>decembra lēmuma Nr.</w:t>
      </w:r>
      <w:r>
        <w:rPr>
          <w:b/>
          <w:u w:val="single"/>
        </w:rPr>
        <w:t> </w:t>
      </w:r>
      <w:r w:rsidRPr="00363F76">
        <w:rPr>
          <w:b/>
          <w:u w:val="single"/>
        </w:rPr>
        <w:t>282/15 “Par pašvaldības nekustamā īpašuma – dzīvokļa Nr.</w:t>
      </w:r>
      <w:r>
        <w:rPr>
          <w:b/>
          <w:u w:val="single"/>
        </w:rPr>
        <w:t> </w:t>
      </w:r>
      <w:r w:rsidRPr="00363F76">
        <w:rPr>
          <w:b/>
          <w:u w:val="single"/>
        </w:rPr>
        <w:t>81 Jāņa Čakstes ielā 23,</w:t>
      </w:r>
    </w:p>
    <w:p w:rsidR="00AB2CAA" w:rsidRDefault="00AB2CAA" w:rsidP="00A22D1F">
      <w:pPr>
        <w:suppressAutoHyphens/>
        <w:ind w:right="-2"/>
        <w:jc w:val="center"/>
        <w:rPr>
          <w:b/>
          <w:u w:val="single"/>
        </w:rPr>
      </w:pPr>
      <w:r w:rsidRPr="00363F76">
        <w:rPr>
          <w:b/>
          <w:u w:val="single"/>
        </w:rPr>
        <w:t>Dobelē, Dobeles novadā atsavināšanu” atcelšanu</w:t>
      </w:r>
    </w:p>
    <w:p w:rsidR="00AB2CAA" w:rsidRPr="00BC559F" w:rsidRDefault="00AB2CAA" w:rsidP="00A17367">
      <w:pPr>
        <w:suppressAutoHyphens/>
        <w:spacing w:line="360" w:lineRule="auto"/>
        <w:jc w:val="center"/>
        <w:rPr>
          <w:b/>
          <w:sz w:val="20"/>
          <w:szCs w:val="20"/>
          <w:u w:val="single"/>
        </w:rPr>
      </w:pPr>
    </w:p>
    <w:p w:rsidR="001E48C6" w:rsidRDefault="001E48C6" w:rsidP="00A17367">
      <w:pPr>
        <w:spacing w:line="360" w:lineRule="auto"/>
        <w:ind w:firstLine="567"/>
        <w:jc w:val="both"/>
      </w:pPr>
      <w:r w:rsidRPr="00E7351E">
        <w:t xml:space="preserve">ZIŅO Nekustamā īpašuma nodaļas vadītāja AUSTRA APSĪTE </w:t>
      </w:r>
      <w:r>
        <w:t xml:space="preserve">par </w:t>
      </w:r>
      <w:r w:rsidR="00533E98">
        <w:t xml:space="preserve">Dobeles novada domes 2018. gada 27. decembra lēmuma Nr. 282/15 </w:t>
      </w:r>
      <w:r w:rsidR="00533E98" w:rsidRPr="000C6998">
        <w:t>“Par pašvaldības nekustamā īpašuma – dzīvokļa Nr.</w:t>
      </w:r>
      <w:r w:rsidR="00533E98">
        <w:t> </w:t>
      </w:r>
      <w:r w:rsidR="00533E98" w:rsidRPr="000C6998">
        <w:t>81 Jāņa Čakstes ielā 23,</w:t>
      </w:r>
      <w:r w:rsidR="00533E98">
        <w:t xml:space="preserve"> </w:t>
      </w:r>
      <w:r w:rsidR="00533E98" w:rsidRPr="000C6998">
        <w:t>Dobelē, Dobeles novadā atsavināšanu”</w:t>
      </w:r>
      <w:r w:rsidR="00533E98">
        <w:t xml:space="preserve"> atcelšanu</w:t>
      </w:r>
      <w:r>
        <w:t>.</w:t>
      </w:r>
    </w:p>
    <w:p w:rsidR="001E48C6" w:rsidRPr="00DF5582" w:rsidRDefault="001E48C6" w:rsidP="00A17367">
      <w:pPr>
        <w:spacing w:line="360" w:lineRule="auto"/>
        <w:ind w:firstLine="720"/>
        <w:jc w:val="both"/>
      </w:pPr>
      <w:r w:rsidRPr="00DF5582">
        <w:t>Jautājums izskatīt</w:t>
      </w:r>
      <w:r>
        <w:t>s</w:t>
      </w:r>
      <w:r w:rsidRPr="00DF5582">
        <w:t xml:space="preserve"> Tautsaimniecības un attīstības komitejas sēdē 201</w:t>
      </w:r>
      <w:r>
        <w:t>9</w:t>
      </w:r>
      <w:r w:rsidRPr="00DF5582">
        <w:t xml:space="preserve">. gada </w:t>
      </w:r>
      <w:r>
        <w:t>19. </w:t>
      </w:r>
      <w:r w:rsidR="00533E98">
        <w:t>martā</w:t>
      </w:r>
      <w:r w:rsidRPr="00DF5582">
        <w:t xml:space="preserve"> un apstiprināta </w:t>
      </w:r>
      <w:r>
        <w:t>lēmuma projekta</w:t>
      </w:r>
      <w:r w:rsidRPr="00DF5582">
        <w:t xml:space="preserve"> iesniegšana izskatīšanai novada domē.</w:t>
      </w:r>
    </w:p>
    <w:p w:rsidR="001E48C6" w:rsidRDefault="00533E98" w:rsidP="00A17367">
      <w:pPr>
        <w:spacing w:line="360" w:lineRule="auto"/>
        <w:ind w:firstLine="720"/>
        <w:jc w:val="both"/>
      </w:pPr>
      <w:r>
        <w:rPr>
          <w:color w:val="000000"/>
          <w:lang w:eastAsia="et-EE"/>
        </w:rPr>
        <w:t xml:space="preserve">ANDREJS SPRIDZĀNS </w:t>
      </w:r>
      <w:r w:rsidR="001E48C6">
        <w:t>aicina uzdot jautājumus.</w:t>
      </w:r>
    </w:p>
    <w:p w:rsidR="001E48C6" w:rsidRPr="00DF5582" w:rsidRDefault="001E48C6" w:rsidP="00A17367">
      <w:pPr>
        <w:spacing w:line="360" w:lineRule="auto"/>
        <w:ind w:firstLine="720"/>
      </w:pPr>
      <w:r w:rsidRPr="00DF5582">
        <w:t>Deputātiem jautājumu nav.</w:t>
      </w:r>
    </w:p>
    <w:p w:rsidR="001E48C6" w:rsidRDefault="00533E98" w:rsidP="00A17367">
      <w:pPr>
        <w:spacing w:line="360" w:lineRule="auto"/>
        <w:ind w:firstLine="720"/>
      </w:pPr>
      <w:r>
        <w:rPr>
          <w:color w:val="000000"/>
          <w:lang w:eastAsia="et-EE"/>
        </w:rPr>
        <w:t xml:space="preserve">ANDREJS SPRIDZĀNS </w:t>
      </w:r>
      <w:r w:rsidR="001E48C6" w:rsidRPr="00DF5582">
        <w:t>uzaicina balsot par lēmuma projektu.</w:t>
      </w:r>
    </w:p>
    <w:p w:rsidR="001E48C6" w:rsidRDefault="00533E98" w:rsidP="00A17367">
      <w:pPr>
        <w:spacing w:line="360" w:lineRule="auto"/>
        <w:ind w:firstLine="720"/>
        <w:jc w:val="both"/>
        <w:rPr>
          <w:b/>
          <w:color w:val="000000"/>
          <w:lang w:eastAsia="et-EE"/>
        </w:rPr>
      </w:pPr>
      <w:r w:rsidRPr="00297F94">
        <w:t>Saskaņā ar likuma “Par pašvaldībām” 41.</w:t>
      </w:r>
      <w:r>
        <w:t> </w:t>
      </w:r>
      <w:r w:rsidRPr="00297F94">
        <w:t>panta pirmās daļas 4.</w:t>
      </w:r>
      <w:r>
        <w:t> </w:t>
      </w:r>
      <w:r w:rsidRPr="00297F94">
        <w:t>punktu</w:t>
      </w:r>
      <w:r w:rsidR="001E48C6">
        <w:t xml:space="preserve">, </w:t>
      </w:r>
      <w:r w:rsidR="001E48C6">
        <w:rPr>
          <w:rFonts w:eastAsia="Lucida Sans Unicode"/>
          <w:kern w:val="1"/>
        </w:rPr>
        <w:t xml:space="preserve">Dobeles </w:t>
      </w:r>
      <w:r w:rsidR="001E48C6" w:rsidRPr="00E7351E">
        <w:t>novada dome ar</w:t>
      </w:r>
      <w:r w:rsidR="001E48C6" w:rsidRPr="00E7351E">
        <w:rPr>
          <w:color w:val="000000"/>
        </w:rPr>
        <w:t xml:space="preserve"> </w:t>
      </w:r>
      <w:r w:rsidR="001E48C6" w:rsidRPr="00E7351E">
        <w:rPr>
          <w:b/>
          <w:color w:val="000000"/>
        </w:rPr>
        <w:t>1</w:t>
      </w:r>
      <w:r w:rsidR="001E48C6">
        <w:rPr>
          <w:b/>
          <w:color w:val="000000"/>
        </w:rPr>
        <w:t>6</w:t>
      </w:r>
      <w:r w:rsidR="001E48C6" w:rsidRPr="00E7351E">
        <w:rPr>
          <w:b/>
          <w:color w:val="000000"/>
        </w:rPr>
        <w:t xml:space="preserve"> balsīm</w:t>
      </w:r>
      <w:r w:rsidR="001E48C6" w:rsidRPr="00E7351E">
        <w:rPr>
          <w:color w:val="000000"/>
        </w:rPr>
        <w:t xml:space="preserve"> </w:t>
      </w:r>
      <w:r w:rsidR="001E48C6"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B3476E">
        <w:rPr>
          <w:bCs/>
          <w:color w:val="000000"/>
          <w:lang w:eastAsia="et-EE"/>
        </w:rPr>
        <w:t> </w:t>
      </w:r>
      <w:r>
        <w:rPr>
          <w:bCs/>
          <w:color w:val="000000"/>
          <w:lang w:eastAsia="et-EE"/>
        </w:rPr>
        <w:t>SPRIDZĀNS),</w:t>
      </w:r>
      <w:r w:rsidR="001E48C6">
        <w:rPr>
          <w:bCs/>
          <w:color w:val="000000"/>
          <w:lang w:eastAsia="et-EE"/>
        </w:rPr>
        <w:t xml:space="preserve"> </w:t>
      </w:r>
      <w:r w:rsidR="001E48C6" w:rsidRPr="00E7351E">
        <w:rPr>
          <w:b/>
          <w:bCs/>
          <w:color w:val="000000"/>
          <w:lang w:eastAsia="et-EE"/>
        </w:rPr>
        <w:t xml:space="preserve">PRET </w:t>
      </w:r>
      <w:r w:rsidR="001E48C6" w:rsidRPr="00E7351E">
        <w:rPr>
          <w:color w:val="000000"/>
          <w:lang w:eastAsia="et-EE"/>
        </w:rPr>
        <w:t xml:space="preserve">– nav, </w:t>
      </w:r>
      <w:r w:rsidR="001E48C6" w:rsidRPr="00E7351E">
        <w:rPr>
          <w:b/>
          <w:bCs/>
          <w:color w:val="000000"/>
          <w:lang w:eastAsia="et-EE"/>
        </w:rPr>
        <w:t xml:space="preserve">ATTURAS </w:t>
      </w:r>
      <w:r w:rsidR="001E48C6" w:rsidRPr="00E7351E">
        <w:rPr>
          <w:color w:val="000000"/>
          <w:lang w:eastAsia="et-EE"/>
        </w:rPr>
        <w:t xml:space="preserve">– nav, </w:t>
      </w:r>
      <w:r w:rsidR="001E48C6" w:rsidRPr="00E7351E">
        <w:rPr>
          <w:b/>
          <w:color w:val="000000"/>
          <w:lang w:eastAsia="et-EE"/>
        </w:rPr>
        <w:t>NOLEMJ pieņemt lēmumu. (Lēmums Nr. </w:t>
      </w:r>
      <w:r>
        <w:rPr>
          <w:b/>
          <w:color w:val="000000"/>
          <w:lang w:eastAsia="et-EE"/>
        </w:rPr>
        <w:t>57</w:t>
      </w:r>
      <w:r w:rsidR="001E48C6">
        <w:rPr>
          <w:b/>
          <w:color w:val="000000"/>
          <w:lang w:eastAsia="et-EE"/>
        </w:rPr>
        <w:t>/</w:t>
      </w:r>
      <w:r>
        <w:rPr>
          <w:b/>
          <w:color w:val="000000"/>
          <w:lang w:eastAsia="et-EE"/>
        </w:rPr>
        <w:t>4</w:t>
      </w:r>
      <w:r w:rsidR="001E48C6" w:rsidRPr="00E7351E">
        <w:rPr>
          <w:b/>
          <w:color w:val="000000"/>
          <w:lang w:eastAsia="et-EE"/>
        </w:rPr>
        <w:t xml:space="preserve"> pielikumā)</w:t>
      </w:r>
    </w:p>
    <w:p w:rsidR="00BC559F" w:rsidRPr="00BC559F" w:rsidRDefault="00BC559F" w:rsidP="00A17367">
      <w:pPr>
        <w:tabs>
          <w:tab w:val="left" w:pos="3825"/>
          <w:tab w:val="center" w:pos="4770"/>
        </w:tabs>
        <w:jc w:val="center"/>
        <w:rPr>
          <w:b/>
          <w:sz w:val="20"/>
          <w:szCs w:val="20"/>
        </w:rPr>
      </w:pPr>
    </w:p>
    <w:p w:rsidR="007267B6" w:rsidRDefault="00533E98" w:rsidP="00A17367">
      <w:pPr>
        <w:tabs>
          <w:tab w:val="left" w:pos="3825"/>
          <w:tab w:val="center" w:pos="4770"/>
        </w:tabs>
        <w:jc w:val="center"/>
        <w:rPr>
          <w:b/>
        </w:rPr>
      </w:pPr>
      <w:r>
        <w:rPr>
          <w:b/>
        </w:rPr>
        <w:t>8</w:t>
      </w:r>
      <w:r w:rsidR="007267B6">
        <w:rPr>
          <w:b/>
        </w:rPr>
        <w:t>.</w:t>
      </w:r>
    </w:p>
    <w:p w:rsidR="00710FA3" w:rsidRPr="007D5618" w:rsidRDefault="00710FA3" w:rsidP="00A17367">
      <w:pPr>
        <w:jc w:val="center"/>
        <w:rPr>
          <w:b/>
          <w:u w:val="single"/>
        </w:rPr>
      </w:pPr>
      <w:r w:rsidRPr="007D5618">
        <w:rPr>
          <w:b/>
          <w:u w:val="single"/>
        </w:rPr>
        <w:t>Par daudzdzīvokļu dzīvojamo māju pārvaldīšanas tiesību nodošanu</w:t>
      </w:r>
    </w:p>
    <w:p w:rsidR="00710FA3" w:rsidRPr="00BC559F" w:rsidRDefault="00710FA3" w:rsidP="00A17367">
      <w:pPr>
        <w:tabs>
          <w:tab w:val="left" w:pos="3825"/>
          <w:tab w:val="center" w:pos="4770"/>
        </w:tabs>
        <w:spacing w:line="360" w:lineRule="auto"/>
        <w:jc w:val="center"/>
        <w:rPr>
          <w:b/>
          <w:sz w:val="20"/>
          <w:szCs w:val="20"/>
        </w:rPr>
      </w:pPr>
    </w:p>
    <w:p w:rsidR="00861CD6" w:rsidRDefault="00710FA3" w:rsidP="00A17367">
      <w:pPr>
        <w:spacing w:line="360" w:lineRule="auto"/>
        <w:ind w:firstLine="567"/>
        <w:jc w:val="both"/>
      </w:pPr>
      <w:r w:rsidRPr="00E7351E">
        <w:t xml:space="preserve">ZIŅO </w:t>
      </w:r>
      <w:r>
        <w:t xml:space="preserve">Juridiskās nodaļas juriste INGUNA PERSIDSKA </w:t>
      </w:r>
      <w:r w:rsidRPr="00E7351E">
        <w:t>par</w:t>
      </w:r>
      <w:r>
        <w:t xml:space="preserve"> daudzdzīvokļu dzīvojamo māju pārvaldīšanas tiesību nodošanu dzīvokļu īpašnieku pilnvarotajām personām, </w:t>
      </w:r>
      <w:r w:rsidR="00533E98">
        <w:t>atbilstoši</w:t>
      </w:r>
      <w:r w:rsidR="00861CD6">
        <w:t xml:space="preserve"> </w:t>
      </w:r>
      <w:r>
        <w:t>dzīvokļu īpašnieku lēmum</w:t>
      </w:r>
      <w:r w:rsidR="00533E98">
        <w:t>iem.</w:t>
      </w:r>
    </w:p>
    <w:p w:rsidR="00861CD6" w:rsidRPr="00DF5582" w:rsidRDefault="00861CD6" w:rsidP="00A17367">
      <w:pPr>
        <w:spacing w:line="360" w:lineRule="auto"/>
        <w:ind w:firstLine="720"/>
        <w:jc w:val="both"/>
      </w:pPr>
      <w:r w:rsidRPr="00DF5582">
        <w:t>Jautājums izskatīt</w:t>
      </w:r>
      <w:r>
        <w:t>s</w:t>
      </w:r>
      <w:r w:rsidRPr="00DF5582">
        <w:t xml:space="preserve"> Tautsaimniecības un attīstības komitejas sēdē 201</w:t>
      </w:r>
      <w:r>
        <w:t>9</w:t>
      </w:r>
      <w:r w:rsidRPr="00DF5582">
        <w:t xml:space="preserve">. gada </w:t>
      </w:r>
      <w:r>
        <w:t>19. </w:t>
      </w:r>
      <w:r w:rsidR="008008BF">
        <w:t>martā</w:t>
      </w:r>
      <w:r w:rsidRPr="00DF5582">
        <w:t xml:space="preserve"> un apstiprināta </w:t>
      </w:r>
      <w:r>
        <w:t>lēmuma projekta</w:t>
      </w:r>
      <w:r w:rsidRPr="00DF5582">
        <w:t xml:space="preserve"> iesniegšana izskatīšanai novada domē.</w:t>
      </w:r>
    </w:p>
    <w:p w:rsidR="00861CD6" w:rsidRDefault="008008BF" w:rsidP="00A17367">
      <w:pPr>
        <w:spacing w:line="360" w:lineRule="auto"/>
        <w:ind w:firstLine="720"/>
        <w:jc w:val="both"/>
      </w:pPr>
      <w:r>
        <w:rPr>
          <w:color w:val="000000"/>
          <w:lang w:eastAsia="et-EE"/>
        </w:rPr>
        <w:lastRenderedPageBreak/>
        <w:t>ANDREJS SPRIDZĀNS</w:t>
      </w:r>
      <w:r w:rsidR="00861CD6">
        <w:rPr>
          <w:color w:val="000000"/>
          <w:lang w:eastAsia="et-EE"/>
        </w:rPr>
        <w:t xml:space="preserve"> </w:t>
      </w:r>
      <w:r w:rsidR="00861CD6">
        <w:t>aicina uzdot jautājumus.</w:t>
      </w:r>
    </w:p>
    <w:p w:rsidR="00861CD6" w:rsidRPr="00DF5582" w:rsidRDefault="00861CD6" w:rsidP="00A17367">
      <w:pPr>
        <w:spacing w:line="360" w:lineRule="auto"/>
        <w:ind w:firstLine="720"/>
      </w:pPr>
      <w:r w:rsidRPr="00DF5582">
        <w:t>Deputātiem jautājumu nav.</w:t>
      </w:r>
    </w:p>
    <w:p w:rsidR="00861CD6" w:rsidRDefault="008008BF" w:rsidP="00A17367">
      <w:pPr>
        <w:spacing w:line="360" w:lineRule="auto"/>
        <w:ind w:firstLine="720"/>
      </w:pPr>
      <w:r>
        <w:rPr>
          <w:color w:val="000000"/>
          <w:lang w:eastAsia="et-EE"/>
        </w:rPr>
        <w:t>ANDREJS SPRIDZĀNS</w:t>
      </w:r>
      <w:r w:rsidR="00861CD6">
        <w:rPr>
          <w:color w:val="000000"/>
          <w:lang w:eastAsia="et-EE"/>
        </w:rPr>
        <w:t xml:space="preserve"> </w:t>
      </w:r>
      <w:r w:rsidR="00861CD6" w:rsidRPr="00DF5582">
        <w:t>uzaicina balsot par lēmuma projektu.</w:t>
      </w:r>
    </w:p>
    <w:p w:rsidR="00BC3CC3" w:rsidRDefault="008008BF" w:rsidP="00A17367">
      <w:pPr>
        <w:spacing w:line="360" w:lineRule="auto"/>
        <w:ind w:firstLine="720"/>
        <w:jc w:val="both"/>
        <w:rPr>
          <w:b/>
          <w:color w:val="000000"/>
          <w:lang w:eastAsia="et-EE"/>
        </w:rPr>
      </w:pPr>
      <w:r>
        <w:t>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 un daudzdzīvokļu dzīvojamās mājas Robežu ielā 15, Dobelē, Dobeles novadā īpašnieces lūgumu</w:t>
      </w:r>
      <w:r w:rsidR="00710FA3">
        <w:t xml:space="preserve">, </w:t>
      </w:r>
      <w:r w:rsidR="00861CD6">
        <w:rPr>
          <w:rFonts w:eastAsia="Lucida Sans Unicode"/>
          <w:kern w:val="1"/>
        </w:rPr>
        <w:t xml:space="preserve">Dobeles </w:t>
      </w:r>
      <w:r w:rsidR="00861CD6" w:rsidRPr="00E7351E">
        <w:t>novada dome ar</w:t>
      </w:r>
      <w:r w:rsidR="00861CD6" w:rsidRPr="00E7351E">
        <w:rPr>
          <w:color w:val="000000"/>
        </w:rPr>
        <w:t xml:space="preserve"> </w:t>
      </w:r>
      <w:r w:rsidR="00861CD6" w:rsidRPr="00E7351E">
        <w:rPr>
          <w:b/>
          <w:color w:val="000000"/>
        </w:rPr>
        <w:t>1</w:t>
      </w:r>
      <w:r w:rsidR="00861CD6">
        <w:rPr>
          <w:b/>
          <w:color w:val="000000"/>
        </w:rPr>
        <w:t>6</w:t>
      </w:r>
      <w:r w:rsidR="00861CD6" w:rsidRPr="00E7351E">
        <w:rPr>
          <w:b/>
          <w:color w:val="000000"/>
        </w:rPr>
        <w:t xml:space="preserve"> balsīm</w:t>
      </w:r>
      <w:r w:rsidR="00861CD6" w:rsidRPr="00E7351E">
        <w:rPr>
          <w:color w:val="000000"/>
        </w:rPr>
        <w:t xml:space="preserve"> </w:t>
      </w:r>
      <w:r w:rsidR="00861CD6"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B3476E">
        <w:rPr>
          <w:bCs/>
          <w:color w:val="000000"/>
          <w:lang w:eastAsia="et-EE"/>
        </w:rPr>
        <w:t> </w:t>
      </w:r>
      <w:r>
        <w:rPr>
          <w:bCs/>
          <w:color w:val="000000"/>
          <w:lang w:eastAsia="et-EE"/>
        </w:rPr>
        <w:t xml:space="preserve">SPRIDZĀNS), </w:t>
      </w:r>
      <w:r w:rsidR="00861CD6" w:rsidRPr="00E7351E">
        <w:rPr>
          <w:b/>
          <w:bCs/>
          <w:color w:val="000000"/>
          <w:lang w:eastAsia="et-EE"/>
        </w:rPr>
        <w:t xml:space="preserve">PRET </w:t>
      </w:r>
      <w:r w:rsidR="00861CD6" w:rsidRPr="00E7351E">
        <w:rPr>
          <w:color w:val="000000"/>
          <w:lang w:eastAsia="et-EE"/>
        </w:rPr>
        <w:t xml:space="preserve">– nav, </w:t>
      </w:r>
      <w:r w:rsidR="00861CD6" w:rsidRPr="00E7351E">
        <w:rPr>
          <w:b/>
          <w:bCs/>
          <w:color w:val="000000"/>
          <w:lang w:eastAsia="et-EE"/>
        </w:rPr>
        <w:t xml:space="preserve">ATTURAS </w:t>
      </w:r>
      <w:r w:rsidR="00861CD6" w:rsidRPr="00E7351E">
        <w:rPr>
          <w:color w:val="000000"/>
          <w:lang w:eastAsia="et-EE"/>
        </w:rPr>
        <w:t xml:space="preserve">– nav, </w:t>
      </w:r>
      <w:r w:rsidR="00861CD6" w:rsidRPr="00E7351E">
        <w:rPr>
          <w:b/>
          <w:color w:val="000000"/>
          <w:lang w:eastAsia="et-EE"/>
        </w:rPr>
        <w:t>NOLEMJ pieņemt lēmumu. (Lēmums Nr. </w:t>
      </w:r>
      <w:r>
        <w:rPr>
          <w:b/>
          <w:color w:val="000000"/>
          <w:lang w:eastAsia="et-EE"/>
        </w:rPr>
        <w:t>58</w:t>
      </w:r>
      <w:r w:rsidR="00861CD6">
        <w:rPr>
          <w:b/>
          <w:color w:val="000000"/>
          <w:lang w:eastAsia="et-EE"/>
        </w:rPr>
        <w:t>/</w:t>
      </w:r>
      <w:r>
        <w:rPr>
          <w:b/>
          <w:color w:val="000000"/>
          <w:lang w:eastAsia="et-EE"/>
        </w:rPr>
        <w:t>4</w:t>
      </w:r>
      <w:r w:rsidR="00A22D1F">
        <w:rPr>
          <w:b/>
          <w:color w:val="000000"/>
          <w:lang w:eastAsia="et-EE"/>
        </w:rPr>
        <w:t xml:space="preserve"> pielikumā)</w:t>
      </w:r>
    </w:p>
    <w:p w:rsidR="00BC3CC3" w:rsidRDefault="00BC3CC3" w:rsidP="00A17367">
      <w:pPr>
        <w:tabs>
          <w:tab w:val="left" w:pos="3825"/>
          <w:tab w:val="center" w:pos="4770"/>
        </w:tabs>
        <w:jc w:val="center"/>
        <w:rPr>
          <w:b/>
        </w:rPr>
      </w:pPr>
      <w:r>
        <w:rPr>
          <w:b/>
        </w:rPr>
        <w:t>9.</w:t>
      </w:r>
    </w:p>
    <w:p w:rsidR="00BC3CC3" w:rsidRPr="007D5618" w:rsidRDefault="00BC3CC3" w:rsidP="00A17367">
      <w:pPr>
        <w:jc w:val="center"/>
        <w:rPr>
          <w:b/>
          <w:u w:val="single"/>
        </w:rPr>
      </w:pPr>
      <w:r w:rsidRPr="007D5618">
        <w:rPr>
          <w:b/>
          <w:u w:val="single"/>
        </w:rPr>
        <w:t>Par izsoles rezultātu apstiprināšanu</w:t>
      </w:r>
    </w:p>
    <w:p w:rsidR="00BC3CC3" w:rsidRPr="00BC559F" w:rsidRDefault="00BC3CC3" w:rsidP="00A17367">
      <w:pPr>
        <w:tabs>
          <w:tab w:val="left" w:pos="3825"/>
          <w:tab w:val="center" w:pos="4770"/>
        </w:tabs>
        <w:spacing w:line="360" w:lineRule="auto"/>
        <w:jc w:val="center"/>
        <w:rPr>
          <w:b/>
          <w:sz w:val="20"/>
          <w:szCs w:val="20"/>
        </w:rPr>
      </w:pPr>
    </w:p>
    <w:p w:rsidR="00BC3CC3" w:rsidRDefault="00BC3CC3" w:rsidP="00A17367">
      <w:pPr>
        <w:pStyle w:val="NoSpacing"/>
        <w:spacing w:line="360" w:lineRule="auto"/>
        <w:ind w:left="153" w:firstLine="567"/>
        <w:jc w:val="both"/>
      </w:pPr>
      <w:r w:rsidRPr="00E7351E">
        <w:t xml:space="preserve">ZIŅO </w:t>
      </w:r>
      <w:r>
        <w:t xml:space="preserve">Juridiskās nodaļas juriste INGUNA PERSIDSKA </w:t>
      </w:r>
      <w:r w:rsidRPr="00E7351E">
        <w:t>par</w:t>
      </w:r>
      <w:r>
        <w:t xml:space="preserve"> 2019.</w:t>
      </w:r>
      <w:r w:rsidR="00B3476E">
        <w:t> gada 13 </w:t>
      </w:r>
      <w:r>
        <w:t>martā notikušo pašvaldības nekustamo īpašumu izsoli, lūdz apstiprināt izsoles rezultātus.</w:t>
      </w:r>
    </w:p>
    <w:p w:rsidR="00BC3CC3" w:rsidRDefault="00BC3CC3" w:rsidP="00A17367">
      <w:pPr>
        <w:spacing w:line="360" w:lineRule="auto"/>
        <w:ind w:firstLine="720"/>
        <w:jc w:val="both"/>
      </w:pPr>
      <w:r>
        <w:rPr>
          <w:color w:val="000000"/>
          <w:lang w:eastAsia="et-EE"/>
        </w:rPr>
        <w:t xml:space="preserve">ANDREJS SPRIDZĀNS </w:t>
      </w:r>
      <w:r>
        <w:t>aicina uzdot jautājumus.</w:t>
      </w:r>
    </w:p>
    <w:p w:rsidR="00BC3CC3" w:rsidRPr="00DF5582" w:rsidRDefault="00BC3CC3" w:rsidP="00A17367">
      <w:pPr>
        <w:spacing w:line="360" w:lineRule="auto"/>
        <w:ind w:firstLine="720"/>
      </w:pPr>
      <w:r w:rsidRPr="00DF5582">
        <w:t>Deputātiem jautājumu nav.</w:t>
      </w:r>
    </w:p>
    <w:p w:rsidR="00BC3CC3" w:rsidRDefault="00BC3CC3" w:rsidP="00A17367">
      <w:pPr>
        <w:spacing w:line="360" w:lineRule="auto"/>
        <w:ind w:firstLine="720"/>
      </w:pPr>
      <w:r>
        <w:rPr>
          <w:color w:val="000000"/>
          <w:lang w:eastAsia="et-EE"/>
        </w:rPr>
        <w:t xml:space="preserve">ANDREJS SPRIDZĀNS </w:t>
      </w:r>
      <w:r w:rsidRPr="00DF5582">
        <w:t>uzaicina balsot par lēmuma projektu.</w:t>
      </w:r>
    </w:p>
    <w:p w:rsidR="00BC3CC3" w:rsidRDefault="00BC3CC3" w:rsidP="00A17367">
      <w:pPr>
        <w:spacing w:line="360" w:lineRule="auto"/>
        <w:ind w:firstLine="720"/>
        <w:jc w:val="both"/>
        <w:rPr>
          <w:b/>
          <w:color w:val="000000"/>
          <w:lang w:eastAsia="et-EE"/>
        </w:rPr>
      </w:pPr>
      <w:r>
        <w:t xml:space="preserve">Saskaņā ar Publiskas personas mantas atsavināšanas likuma 34. panta otrajā daļā, likumā „Par pašvaldībām” 21. panta pirmās daļas 17. punktā noteikto,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B3476E">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59/4</w:t>
      </w:r>
      <w:r w:rsidRPr="00E7351E">
        <w:rPr>
          <w:b/>
          <w:color w:val="000000"/>
          <w:lang w:eastAsia="et-EE"/>
        </w:rPr>
        <w:t xml:space="preserve"> pielikumā)</w:t>
      </w:r>
    </w:p>
    <w:p w:rsidR="00BC3CC3" w:rsidRPr="00BC559F" w:rsidRDefault="00BC3CC3" w:rsidP="00A17367">
      <w:pPr>
        <w:spacing w:line="360" w:lineRule="auto"/>
        <w:ind w:firstLine="720"/>
        <w:jc w:val="both"/>
        <w:rPr>
          <w:b/>
          <w:sz w:val="20"/>
          <w:szCs w:val="20"/>
        </w:rPr>
      </w:pPr>
    </w:p>
    <w:p w:rsidR="00BC3CC3" w:rsidRDefault="00BC3CC3" w:rsidP="00A17367">
      <w:pPr>
        <w:tabs>
          <w:tab w:val="left" w:pos="3825"/>
          <w:tab w:val="center" w:pos="4770"/>
        </w:tabs>
        <w:jc w:val="center"/>
        <w:rPr>
          <w:b/>
        </w:rPr>
      </w:pPr>
      <w:r>
        <w:rPr>
          <w:b/>
        </w:rPr>
        <w:t>10.</w:t>
      </w:r>
    </w:p>
    <w:p w:rsidR="00BC3CC3" w:rsidRDefault="00BC3CC3" w:rsidP="00A17367">
      <w:pPr>
        <w:jc w:val="center"/>
        <w:rPr>
          <w:b/>
          <w:u w:val="single"/>
        </w:rPr>
      </w:pPr>
      <w:r w:rsidRPr="0093165D">
        <w:rPr>
          <w:b/>
          <w:u w:val="single"/>
        </w:rPr>
        <w:t>Par Dobeles novada pašvaldības pamatlīdzekļu ieguldīšanu SIA „</w:t>
      </w:r>
      <w:r>
        <w:rPr>
          <w:b/>
          <w:u w:val="single"/>
        </w:rPr>
        <w:t xml:space="preserve">DOBELES </w:t>
      </w:r>
      <w:r w:rsidRPr="0093165D">
        <w:rPr>
          <w:b/>
          <w:u w:val="single"/>
        </w:rPr>
        <w:t>ŪDENS” pamatkapitālā</w:t>
      </w:r>
    </w:p>
    <w:p w:rsidR="00BC3CC3" w:rsidRPr="00BC559F" w:rsidRDefault="00BC3CC3" w:rsidP="00A17367">
      <w:pPr>
        <w:tabs>
          <w:tab w:val="left" w:pos="3825"/>
          <w:tab w:val="center" w:pos="4770"/>
        </w:tabs>
        <w:spacing w:line="360" w:lineRule="auto"/>
        <w:jc w:val="center"/>
        <w:rPr>
          <w:b/>
          <w:sz w:val="20"/>
          <w:szCs w:val="20"/>
        </w:rPr>
      </w:pPr>
    </w:p>
    <w:p w:rsidR="00642FD4" w:rsidRDefault="00BC3CC3" w:rsidP="00F845E6">
      <w:pPr>
        <w:pStyle w:val="NoSpacing"/>
        <w:spacing w:line="360" w:lineRule="auto"/>
        <w:ind w:firstLine="567"/>
        <w:jc w:val="both"/>
      </w:pPr>
      <w:r w:rsidRPr="00E7351E">
        <w:t xml:space="preserve">ZIŅO </w:t>
      </w:r>
      <w:r>
        <w:t xml:space="preserve">Komunālās nodaļas vadītājs DAINIS SIRSONIS par Dobeles novada pašvaldības mantas </w:t>
      </w:r>
      <w:r w:rsidR="00642FD4">
        <w:t>ieguldīšanu SIA “Dobeles ūdens” pamatkapitālā, pamatlīdzekļu saraksts un summas ir saskaņotas ar SIA “Dobeles ūdens”.</w:t>
      </w:r>
    </w:p>
    <w:p w:rsidR="00642FD4" w:rsidRPr="00DF5582" w:rsidRDefault="00642FD4" w:rsidP="00A17367">
      <w:pPr>
        <w:spacing w:line="360" w:lineRule="auto"/>
        <w:ind w:firstLine="720"/>
        <w:jc w:val="both"/>
      </w:pPr>
      <w:r w:rsidRPr="00DF5582">
        <w:t>Jautājums izskatīt</w:t>
      </w:r>
      <w:r>
        <w:t>s</w:t>
      </w:r>
      <w:r w:rsidRPr="00DF5582">
        <w:t xml:space="preserve"> </w:t>
      </w:r>
      <w:r>
        <w:t xml:space="preserve">Finanšu un budžeta </w:t>
      </w:r>
      <w:r w:rsidRPr="00DF5582">
        <w:t>komitejas sēdē 201</w:t>
      </w:r>
      <w:r>
        <w:t>9</w:t>
      </w:r>
      <w:r w:rsidRPr="00DF5582">
        <w:t xml:space="preserve">. gada </w:t>
      </w:r>
      <w:r>
        <w:t>22. martā</w:t>
      </w:r>
      <w:r w:rsidRPr="00DF5582">
        <w:t xml:space="preserve"> un apstiprināta </w:t>
      </w:r>
      <w:r>
        <w:t>lēmuma projekta</w:t>
      </w:r>
      <w:r w:rsidRPr="00DF5582">
        <w:t xml:space="preserve"> iesniegšana izskatīšanai novada domē.</w:t>
      </w:r>
    </w:p>
    <w:p w:rsidR="00BC3CC3" w:rsidRDefault="00BC3CC3" w:rsidP="00A17367">
      <w:pPr>
        <w:spacing w:line="360" w:lineRule="auto"/>
        <w:ind w:firstLine="720"/>
        <w:jc w:val="both"/>
      </w:pPr>
      <w:r>
        <w:rPr>
          <w:color w:val="000000"/>
          <w:lang w:eastAsia="et-EE"/>
        </w:rPr>
        <w:t xml:space="preserve">ANDREJS SPRIDZĀNS </w:t>
      </w:r>
      <w:r>
        <w:t>aicina uzdot jautājumus.</w:t>
      </w:r>
    </w:p>
    <w:p w:rsidR="00BC3CC3" w:rsidRPr="00DF5582" w:rsidRDefault="00BC3CC3" w:rsidP="00A17367">
      <w:pPr>
        <w:spacing w:line="360" w:lineRule="auto"/>
        <w:ind w:firstLine="720"/>
      </w:pPr>
      <w:r w:rsidRPr="00DF5582">
        <w:t>Deputātiem jautājumu nav.</w:t>
      </w:r>
    </w:p>
    <w:p w:rsidR="00BC3CC3" w:rsidRDefault="00BC3CC3" w:rsidP="00A17367">
      <w:pPr>
        <w:spacing w:line="360" w:lineRule="auto"/>
        <w:ind w:firstLine="720"/>
      </w:pPr>
      <w:r>
        <w:rPr>
          <w:color w:val="000000"/>
          <w:lang w:eastAsia="et-EE"/>
        </w:rPr>
        <w:lastRenderedPageBreak/>
        <w:t xml:space="preserve">ANDREJS SPRIDZĀNS </w:t>
      </w:r>
      <w:r w:rsidRPr="00DF5582">
        <w:t>uzaicina balsot par lēmuma projektu.</w:t>
      </w:r>
    </w:p>
    <w:p w:rsidR="00BC3CC3" w:rsidRDefault="00642FD4" w:rsidP="00A17367">
      <w:pPr>
        <w:spacing w:line="360" w:lineRule="auto"/>
        <w:ind w:firstLine="720"/>
        <w:jc w:val="both"/>
        <w:rPr>
          <w:b/>
          <w:color w:val="000000"/>
          <w:lang w:eastAsia="et-EE"/>
        </w:rPr>
      </w:pPr>
      <w:r w:rsidRPr="0093165D">
        <w:t xml:space="preserve">Saskaņā ar </w:t>
      </w:r>
      <w:r w:rsidRPr="00FD3123">
        <w:t>Publiskas personas mantas atsavināšanas likuma 40. panta pirmo daļu</w:t>
      </w:r>
      <w:r>
        <w:t>,</w:t>
      </w:r>
      <w:r w:rsidRPr="0093165D">
        <w:t xml:space="preserve"> Publiskas personas kapitāla daļu un kapitālsabiedrību pārvaldības likuma 63.</w:t>
      </w:r>
      <w:r>
        <w:t> </w:t>
      </w:r>
      <w:r w:rsidRPr="0093165D">
        <w:t>panta pirmās daļas 1.</w:t>
      </w:r>
      <w:r>
        <w:t> </w:t>
      </w:r>
      <w:r w:rsidRPr="0093165D">
        <w:t>punktu un Komerclikuma 197.</w:t>
      </w:r>
      <w:r>
        <w:t> </w:t>
      </w:r>
      <w:r w:rsidRPr="0093165D">
        <w:t>panta pirmās daļas 1.</w:t>
      </w:r>
      <w:r>
        <w:t> </w:t>
      </w:r>
      <w:r w:rsidRPr="0093165D">
        <w:t>punktu,</w:t>
      </w:r>
      <w:r w:rsidR="00BC3CC3">
        <w:t xml:space="preserve">, </w:t>
      </w:r>
      <w:r w:rsidR="00BC3CC3">
        <w:rPr>
          <w:rFonts w:eastAsia="Lucida Sans Unicode"/>
          <w:kern w:val="1"/>
        </w:rPr>
        <w:t xml:space="preserve">Dobeles </w:t>
      </w:r>
      <w:r w:rsidR="00BC3CC3" w:rsidRPr="00E7351E">
        <w:t>novada dome ar</w:t>
      </w:r>
      <w:r w:rsidR="00BC3CC3" w:rsidRPr="00E7351E">
        <w:rPr>
          <w:color w:val="000000"/>
        </w:rPr>
        <w:t xml:space="preserve"> </w:t>
      </w:r>
      <w:r w:rsidR="00BC3CC3" w:rsidRPr="00E7351E">
        <w:rPr>
          <w:b/>
          <w:color w:val="000000"/>
        </w:rPr>
        <w:t>1</w:t>
      </w:r>
      <w:r w:rsidR="00BC3CC3">
        <w:rPr>
          <w:b/>
          <w:color w:val="000000"/>
        </w:rPr>
        <w:t>6</w:t>
      </w:r>
      <w:r w:rsidR="00BC3CC3" w:rsidRPr="00E7351E">
        <w:rPr>
          <w:b/>
          <w:color w:val="000000"/>
        </w:rPr>
        <w:t xml:space="preserve"> balsīm</w:t>
      </w:r>
      <w:r w:rsidR="00BC3CC3" w:rsidRPr="00E7351E">
        <w:rPr>
          <w:color w:val="000000"/>
        </w:rPr>
        <w:t xml:space="preserve"> </w:t>
      </w:r>
      <w:r w:rsidR="00BC3CC3"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B3476E">
        <w:rPr>
          <w:bCs/>
          <w:color w:val="000000"/>
          <w:lang w:eastAsia="et-EE"/>
        </w:rPr>
        <w:t> </w:t>
      </w:r>
      <w:r>
        <w:rPr>
          <w:bCs/>
          <w:color w:val="000000"/>
          <w:lang w:eastAsia="et-EE"/>
        </w:rPr>
        <w:t xml:space="preserve">SPRIDZĀNS), </w:t>
      </w:r>
      <w:r w:rsidR="00BC3CC3">
        <w:rPr>
          <w:bCs/>
          <w:color w:val="000000"/>
          <w:lang w:eastAsia="et-EE"/>
        </w:rPr>
        <w:t xml:space="preserve"> </w:t>
      </w:r>
      <w:r w:rsidR="00BC3CC3" w:rsidRPr="00E7351E">
        <w:rPr>
          <w:b/>
          <w:bCs/>
          <w:color w:val="000000"/>
          <w:lang w:eastAsia="et-EE"/>
        </w:rPr>
        <w:t xml:space="preserve">PRET </w:t>
      </w:r>
      <w:r w:rsidR="00BC3CC3" w:rsidRPr="00E7351E">
        <w:rPr>
          <w:color w:val="000000"/>
          <w:lang w:eastAsia="et-EE"/>
        </w:rPr>
        <w:t xml:space="preserve">– nav, </w:t>
      </w:r>
      <w:r w:rsidR="00BC3CC3" w:rsidRPr="00E7351E">
        <w:rPr>
          <w:b/>
          <w:bCs/>
          <w:color w:val="000000"/>
          <w:lang w:eastAsia="et-EE"/>
        </w:rPr>
        <w:t xml:space="preserve">ATTURAS </w:t>
      </w:r>
      <w:r w:rsidR="00BC3CC3" w:rsidRPr="00E7351E">
        <w:rPr>
          <w:color w:val="000000"/>
          <w:lang w:eastAsia="et-EE"/>
        </w:rPr>
        <w:t xml:space="preserve">– nav, </w:t>
      </w:r>
      <w:r w:rsidR="00BC3CC3" w:rsidRPr="00E7351E">
        <w:rPr>
          <w:b/>
          <w:color w:val="000000"/>
          <w:lang w:eastAsia="et-EE"/>
        </w:rPr>
        <w:t>NOLEMJ pieņemt lēmumu. (Lēmums Nr. </w:t>
      </w:r>
      <w:r>
        <w:rPr>
          <w:b/>
          <w:color w:val="000000"/>
          <w:lang w:eastAsia="et-EE"/>
        </w:rPr>
        <w:t>60</w:t>
      </w:r>
      <w:r w:rsidR="00BC3CC3">
        <w:rPr>
          <w:b/>
          <w:color w:val="000000"/>
          <w:lang w:eastAsia="et-EE"/>
        </w:rPr>
        <w:t>/4</w:t>
      </w:r>
      <w:r w:rsidR="00BC3CC3" w:rsidRPr="00E7351E">
        <w:rPr>
          <w:b/>
          <w:color w:val="000000"/>
          <w:lang w:eastAsia="et-EE"/>
        </w:rPr>
        <w:t xml:space="preserve"> pielikumā)</w:t>
      </w:r>
    </w:p>
    <w:p w:rsidR="00BC3CC3" w:rsidRDefault="00642FD4" w:rsidP="00A17367">
      <w:pPr>
        <w:tabs>
          <w:tab w:val="left" w:pos="3825"/>
          <w:tab w:val="center" w:pos="4770"/>
        </w:tabs>
        <w:jc w:val="center"/>
        <w:rPr>
          <w:b/>
        </w:rPr>
      </w:pPr>
      <w:r>
        <w:rPr>
          <w:b/>
        </w:rPr>
        <w:t>11.</w:t>
      </w:r>
    </w:p>
    <w:p w:rsidR="00D336D7" w:rsidRPr="000C4FCA" w:rsidRDefault="00D336D7" w:rsidP="00A17367">
      <w:pPr>
        <w:jc w:val="center"/>
        <w:rPr>
          <w:b/>
          <w:bCs/>
          <w:u w:val="single"/>
        </w:rPr>
      </w:pPr>
      <w:r w:rsidRPr="000C4FCA">
        <w:rPr>
          <w:b/>
          <w:u w:val="single"/>
        </w:rPr>
        <w:t>Grozījums Dobeles novada domes 2018.</w:t>
      </w:r>
      <w:r>
        <w:rPr>
          <w:b/>
          <w:u w:val="single"/>
        </w:rPr>
        <w:t> </w:t>
      </w:r>
      <w:r w:rsidRPr="000C4FCA">
        <w:rPr>
          <w:b/>
          <w:u w:val="single"/>
        </w:rPr>
        <w:t>gada 29.</w:t>
      </w:r>
      <w:r>
        <w:rPr>
          <w:b/>
          <w:u w:val="single"/>
        </w:rPr>
        <w:t> </w:t>
      </w:r>
      <w:r w:rsidRPr="000C4FCA">
        <w:rPr>
          <w:b/>
          <w:u w:val="single"/>
        </w:rPr>
        <w:t>novembra lēmumā Nr.</w:t>
      </w:r>
      <w:r>
        <w:rPr>
          <w:b/>
          <w:u w:val="single"/>
        </w:rPr>
        <w:t> </w:t>
      </w:r>
      <w:r w:rsidRPr="000C4FCA">
        <w:rPr>
          <w:b/>
          <w:u w:val="single"/>
        </w:rPr>
        <w:t>275/14 “Par sadzīves atkritumu apsaimniekošanas maksas noteikšanu”</w:t>
      </w:r>
    </w:p>
    <w:p w:rsidR="00D336D7" w:rsidRPr="00BC559F" w:rsidRDefault="00D336D7" w:rsidP="00A17367">
      <w:pPr>
        <w:spacing w:line="360" w:lineRule="auto"/>
        <w:ind w:left="360"/>
        <w:jc w:val="both"/>
        <w:rPr>
          <w:sz w:val="20"/>
          <w:szCs w:val="20"/>
        </w:rPr>
      </w:pPr>
    </w:p>
    <w:p w:rsidR="004402FB" w:rsidRDefault="00D336D7" w:rsidP="00A17367">
      <w:pPr>
        <w:pStyle w:val="NoSpacing"/>
        <w:spacing w:line="360" w:lineRule="auto"/>
        <w:ind w:firstLine="567"/>
        <w:jc w:val="both"/>
      </w:pPr>
      <w:r w:rsidRPr="00E7351E">
        <w:t xml:space="preserve">ZIŅO </w:t>
      </w:r>
      <w:r>
        <w:t xml:space="preserve">Juridiskās nodaļas </w:t>
      </w:r>
      <w:r w:rsidR="00C6356B">
        <w:t>vadītāja LŪCIJA NARTIŠA</w:t>
      </w:r>
      <w:r>
        <w:t xml:space="preserve"> </w:t>
      </w:r>
      <w:r w:rsidRPr="00E7351E">
        <w:t>par</w:t>
      </w:r>
      <w:r>
        <w:t xml:space="preserve"> </w:t>
      </w:r>
      <w:r w:rsidR="004402FB" w:rsidRPr="000C4FCA">
        <w:t>grozījumu Dobeles novada domes 2018.</w:t>
      </w:r>
      <w:r w:rsidR="004402FB">
        <w:t> </w:t>
      </w:r>
      <w:r w:rsidR="004402FB" w:rsidRPr="000C4FCA">
        <w:t>gada 29.</w:t>
      </w:r>
      <w:r w:rsidR="004402FB">
        <w:t> </w:t>
      </w:r>
      <w:r w:rsidR="004402FB" w:rsidRPr="000C4FCA">
        <w:t>novembra lēmumā Nr.</w:t>
      </w:r>
      <w:r w:rsidR="004402FB">
        <w:t> </w:t>
      </w:r>
      <w:r w:rsidR="004402FB" w:rsidRPr="000C4FCA">
        <w:t>275/14 “Par sadzīves atkritumu apsaimniekošanas maksas noteikšanu”</w:t>
      </w:r>
      <w:r w:rsidR="004402FB">
        <w:t>.</w:t>
      </w:r>
    </w:p>
    <w:p w:rsidR="004402FB" w:rsidRPr="00DF5582" w:rsidRDefault="004402FB" w:rsidP="00A17367">
      <w:pPr>
        <w:spacing w:line="360" w:lineRule="auto"/>
        <w:ind w:firstLine="720"/>
        <w:jc w:val="both"/>
      </w:pPr>
      <w:bookmarkStart w:id="0" w:name="OLE_LINK3"/>
      <w:bookmarkStart w:id="1" w:name="OLE_LINK4"/>
      <w:bookmarkStart w:id="2" w:name="OLE_LINK5"/>
      <w:r w:rsidRPr="00DF5582">
        <w:t>Jautājums izskatīt</w:t>
      </w:r>
      <w:r>
        <w:t>s</w:t>
      </w:r>
      <w:r w:rsidRPr="00DF5582">
        <w:t xml:space="preserve"> </w:t>
      </w:r>
      <w:r>
        <w:t xml:space="preserve">Finanšu un budžeta </w:t>
      </w:r>
      <w:r w:rsidRPr="00DF5582">
        <w:t>komitejas sēdē 201</w:t>
      </w:r>
      <w:r>
        <w:t>9</w:t>
      </w:r>
      <w:r w:rsidRPr="00DF5582">
        <w:t xml:space="preserve">. gada </w:t>
      </w:r>
      <w:r>
        <w:t>22. martā</w:t>
      </w:r>
      <w:r w:rsidRPr="00DF5582">
        <w:t xml:space="preserve"> un apstiprināta </w:t>
      </w:r>
      <w:r>
        <w:t>lēmuma projekta</w:t>
      </w:r>
      <w:r w:rsidRPr="00DF5582">
        <w:t xml:space="preserve"> iesniegšana izskatīšanai novada domē.</w:t>
      </w:r>
    </w:p>
    <w:p w:rsidR="004402FB" w:rsidRDefault="004402FB" w:rsidP="00A17367">
      <w:pPr>
        <w:spacing w:line="360" w:lineRule="auto"/>
        <w:ind w:firstLine="720"/>
        <w:jc w:val="both"/>
      </w:pPr>
      <w:r>
        <w:rPr>
          <w:color w:val="000000"/>
          <w:lang w:eastAsia="et-EE"/>
        </w:rPr>
        <w:t xml:space="preserve">ANDREJS SPRIDZĀNS </w:t>
      </w:r>
      <w:r>
        <w:t>aicina uzdot jautājumus.</w:t>
      </w:r>
    </w:p>
    <w:p w:rsidR="004402FB" w:rsidRPr="00DF5582" w:rsidRDefault="004402FB" w:rsidP="00A17367">
      <w:pPr>
        <w:spacing w:line="360" w:lineRule="auto"/>
        <w:ind w:firstLine="720"/>
      </w:pPr>
      <w:r w:rsidRPr="00DF5582">
        <w:t>Deputātiem jautājumu nav.</w:t>
      </w:r>
    </w:p>
    <w:p w:rsidR="004402FB" w:rsidRDefault="004402FB" w:rsidP="00A17367">
      <w:pPr>
        <w:spacing w:line="360" w:lineRule="auto"/>
        <w:ind w:firstLine="720"/>
      </w:pPr>
      <w:r>
        <w:rPr>
          <w:color w:val="000000"/>
          <w:lang w:eastAsia="et-EE"/>
        </w:rPr>
        <w:t xml:space="preserve">ANDREJS SPRIDZĀNS </w:t>
      </w:r>
      <w:r w:rsidRPr="00DF5582">
        <w:t>uzaicina balsot par lēmuma projektu.</w:t>
      </w:r>
    </w:p>
    <w:bookmarkEnd w:id="0"/>
    <w:bookmarkEnd w:id="1"/>
    <w:bookmarkEnd w:id="2"/>
    <w:p w:rsidR="004402FB" w:rsidRDefault="004402FB" w:rsidP="00A17367">
      <w:pPr>
        <w:spacing w:line="360" w:lineRule="auto"/>
        <w:ind w:firstLine="720"/>
        <w:jc w:val="both"/>
        <w:rPr>
          <w:b/>
          <w:color w:val="000000"/>
          <w:lang w:eastAsia="et-EE"/>
        </w:rPr>
      </w:pPr>
      <w:r w:rsidRPr="000C4FCA">
        <w:t>Saskaņā ar Atkritumu apsaimniekošanas likuma 39. panta pirmās daļas 1.</w:t>
      </w:r>
      <w:r>
        <w:t> </w:t>
      </w:r>
      <w:r w:rsidRPr="000C4FCA">
        <w:t>punktu, ievērojot SIA „Dobeles komunālie pakalpojumi” iesniegumu par sadzīves atkritumu apsaimniekošanas maksu</w:t>
      </w:r>
      <w:r w:rsidR="00D336D7">
        <w:t xml:space="preserve">, </w:t>
      </w:r>
      <w:bookmarkStart w:id="3" w:name="OLE_LINK8"/>
      <w:bookmarkStart w:id="4" w:name="OLE_LINK9"/>
      <w:r w:rsidR="00D336D7">
        <w:rPr>
          <w:rFonts w:eastAsia="Lucida Sans Unicode"/>
          <w:kern w:val="1"/>
        </w:rPr>
        <w:t xml:space="preserve">Dobeles </w:t>
      </w:r>
      <w:r w:rsidR="00D336D7" w:rsidRPr="00E7351E">
        <w:t>novada dome ar</w:t>
      </w:r>
      <w:r w:rsidR="00D336D7" w:rsidRPr="00E7351E">
        <w:rPr>
          <w:color w:val="000000"/>
        </w:rPr>
        <w:t xml:space="preserve"> </w:t>
      </w:r>
      <w:r w:rsidR="00D336D7" w:rsidRPr="00E7351E">
        <w:rPr>
          <w:b/>
          <w:color w:val="000000"/>
        </w:rPr>
        <w:t>1</w:t>
      </w:r>
      <w:r w:rsidR="00D336D7">
        <w:rPr>
          <w:b/>
          <w:color w:val="000000"/>
        </w:rPr>
        <w:t>6</w:t>
      </w:r>
      <w:r w:rsidR="00D336D7" w:rsidRPr="00E7351E">
        <w:rPr>
          <w:b/>
          <w:color w:val="000000"/>
        </w:rPr>
        <w:t xml:space="preserve"> balsīm</w:t>
      </w:r>
      <w:r w:rsidR="00D336D7" w:rsidRPr="00E7351E">
        <w:rPr>
          <w:color w:val="000000"/>
        </w:rPr>
        <w:t xml:space="preserve"> </w:t>
      </w:r>
      <w:r w:rsidR="00D336D7"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9770D0">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61/4</w:t>
      </w:r>
      <w:r w:rsidRPr="00E7351E">
        <w:rPr>
          <w:b/>
          <w:color w:val="000000"/>
          <w:lang w:eastAsia="et-EE"/>
        </w:rPr>
        <w:t xml:space="preserve"> pielikumā)</w:t>
      </w:r>
    </w:p>
    <w:p w:rsidR="00D336D7" w:rsidRDefault="00D336D7" w:rsidP="00A17367">
      <w:pPr>
        <w:tabs>
          <w:tab w:val="left" w:pos="3825"/>
          <w:tab w:val="center" w:pos="4770"/>
        </w:tabs>
        <w:jc w:val="center"/>
        <w:rPr>
          <w:b/>
        </w:rPr>
      </w:pPr>
      <w:bookmarkStart w:id="5" w:name="OLE_LINK10"/>
      <w:bookmarkStart w:id="6" w:name="OLE_LINK11"/>
      <w:bookmarkStart w:id="7" w:name="OLE_LINK12"/>
      <w:bookmarkEnd w:id="3"/>
      <w:bookmarkEnd w:id="4"/>
      <w:r>
        <w:rPr>
          <w:b/>
        </w:rPr>
        <w:t>12.</w:t>
      </w:r>
    </w:p>
    <w:bookmarkEnd w:id="5"/>
    <w:bookmarkEnd w:id="6"/>
    <w:bookmarkEnd w:id="7"/>
    <w:p w:rsidR="004402FB" w:rsidRPr="00194F7D" w:rsidRDefault="004402FB" w:rsidP="00A17367">
      <w:pPr>
        <w:jc w:val="center"/>
        <w:rPr>
          <w:b/>
          <w:u w:val="single"/>
        </w:rPr>
      </w:pPr>
      <w:r w:rsidRPr="00194F7D">
        <w:rPr>
          <w:b/>
          <w:u w:val="single"/>
        </w:rPr>
        <w:t>Par Dobeles novada domes saistošo noteikumu Nr.</w:t>
      </w:r>
      <w:r>
        <w:rPr>
          <w:b/>
          <w:u w:val="single"/>
        </w:rPr>
        <w:t> 4</w:t>
      </w:r>
      <w:r w:rsidRPr="00194F7D">
        <w:rPr>
          <w:b/>
          <w:u w:val="single"/>
        </w:rPr>
        <w:t xml:space="preserve"> „Grozījumi Dobeles novada pašvaldības 2018.</w:t>
      </w:r>
      <w:r>
        <w:rPr>
          <w:b/>
          <w:u w:val="single"/>
        </w:rPr>
        <w:t> </w:t>
      </w:r>
      <w:r w:rsidRPr="00194F7D">
        <w:rPr>
          <w:b/>
          <w:u w:val="single"/>
        </w:rPr>
        <w:t>gada 30.</w:t>
      </w:r>
      <w:r>
        <w:rPr>
          <w:b/>
          <w:u w:val="single"/>
        </w:rPr>
        <w:t> </w:t>
      </w:r>
      <w:r w:rsidRPr="00194F7D">
        <w:rPr>
          <w:b/>
          <w:u w:val="single"/>
        </w:rPr>
        <w:t>augusta saistošajos noteikumos Nr.</w:t>
      </w:r>
      <w:r>
        <w:rPr>
          <w:b/>
          <w:u w:val="single"/>
        </w:rPr>
        <w:t> </w:t>
      </w:r>
      <w:r w:rsidRPr="00194F7D">
        <w:rPr>
          <w:b/>
          <w:u w:val="single"/>
        </w:rPr>
        <w:t>7 „Par sadzīves atkritumu apsaimniekošanu Dobeles novadā”” apstiprināšanu</w:t>
      </w:r>
    </w:p>
    <w:p w:rsidR="00BC3CC3" w:rsidRPr="00BC559F" w:rsidRDefault="00BC3CC3" w:rsidP="00A17367">
      <w:pPr>
        <w:spacing w:line="360" w:lineRule="auto"/>
        <w:ind w:firstLine="720"/>
        <w:jc w:val="both"/>
        <w:rPr>
          <w:sz w:val="20"/>
          <w:szCs w:val="20"/>
        </w:rPr>
      </w:pPr>
    </w:p>
    <w:p w:rsidR="00B60138" w:rsidRPr="00982545" w:rsidRDefault="004402FB" w:rsidP="00A17367">
      <w:pPr>
        <w:spacing w:line="360" w:lineRule="auto"/>
        <w:ind w:firstLine="567"/>
        <w:jc w:val="both"/>
      </w:pPr>
      <w:bookmarkStart w:id="8" w:name="OLE_LINK16"/>
      <w:bookmarkStart w:id="9" w:name="OLE_LINK17"/>
      <w:r w:rsidRPr="00E7351E">
        <w:t xml:space="preserve">ZIŅO </w:t>
      </w:r>
      <w:r>
        <w:t xml:space="preserve">Juridiskās nodaļas vadītāja LŪCIJA NARTIŠA </w:t>
      </w:r>
      <w:r w:rsidRPr="00E7351E">
        <w:t>par</w:t>
      </w:r>
      <w:r>
        <w:t xml:space="preserve"> </w:t>
      </w:r>
      <w:bookmarkEnd w:id="8"/>
      <w:bookmarkEnd w:id="9"/>
      <w:r w:rsidRPr="00194F7D">
        <w:t>Dobeles novada domes 2018.</w:t>
      </w:r>
      <w:r>
        <w:t> </w:t>
      </w:r>
      <w:r w:rsidRPr="00194F7D">
        <w:t>gada 30.</w:t>
      </w:r>
      <w:r>
        <w:t> au</w:t>
      </w:r>
      <w:r w:rsidRPr="00194F7D">
        <w:t>gusta saistoš</w:t>
      </w:r>
      <w:r>
        <w:t>o</w:t>
      </w:r>
      <w:r w:rsidRPr="00194F7D">
        <w:t xml:space="preserve"> noteikum</w:t>
      </w:r>
      <w:r>
        <w:t>u</w:t>
      </w:r>
      <w:r w:rsidRPr="00194F7D">
        <w:t xml:space="preserve"> Nr.</w:t>
      </w:r>
      <w:r>
        <w:t> </w:t>
      </w:r>
      <w:r w:rsidRPr="00194F7D">
        <w:rPr>
          <w:color w:val="000000"/>
        </w:rPr>
        <w:t>7 „Par sadzīves atkritumu apsaimniekošanu Dobeles novadā”</w:t>
      </w:r>
      <w:r w:rsidR="00B60138">
        <w:rPr>
          <w:color w:val="000000"/>
        </w:rPr>
        <w:t xml:space="preserve"> grozījumu projektu</w:t>
      </w:r>
      <w:r w:rsidR="0023617E">
        <w:rPr>
          <w:color w:val="000000"/>
        </w:rPr>
        <w:t>. Ņ</w:t>
      </w:r>
      <w:r w:rsidR="00B60138">
        <w:rPr>
          <w:color w:val="000000"/>
        </w:rPr>
        <w:t xml:space="preserve">emot vērā </w:t>
      </w:r>
      <w:r w:rsidR="00B60138" w:rsidRPr="00194F7D">
        <w:t xml:space="preserve">Vides aizsardzības un reģionālās attīstības ministrijas </w:t>
      </w:r>
      <w:r w:rsidR="00B60138">
        <w:t>ieteikumus noteikumu</w:t>
      </w:r>
      <w:r w:rsidR="00B60138" w:rsidRPr="00194F7D">
        <w:t xml:space="preserve"> precizēšanai, kā arī SIA “Dobeles komunālie pakalpojumi” ierosinājumu</w:t>
      </w:r>
      <w:r w:rsidR="0023617E">
        <w:t xml:space="preserve">, </w:t>
      </w:r>
      <w:r w:rsidR="0023617E" w:rsidRPr="0023617E">
        <w:t>p</w:t>
      </w:r>
      <w:r w:rsidR="00B60138" w:rsidRPr="0023617E">
        <w:t>recizēt</w:t>
      </w:r>
      <w:r w:rsidR="0023617E" w:rsidRPr="0023617E">
        <w:t>as</w:t>
      </w:r>
      <w:r w:rsidR="00B60138" w:rsidRPr="0023617E">
        <w:t xml:space="preserve"> atsevišķas saistošo noteikumu normas atbilstoši normatīvajos aktos par </w:t>
      </w:r>
      <w:r w:rsidR="00B60138" w:rsidRPr="0023617E">
        <w:lastRenderedPageBreak/>
        <w:t>sadzīves atkritumu apsaimniekošanu noteiktajam,</w:t>
      </w:r>
      <w:r w:rsidR="0023617E">
        <w:t xml:space="preserve"> precizēti </w:t>
      </w:r>
      <w:r w:rsidR="00B60138" w:rsidRPr="0023617E">
        <w:t>lietot</w:t>
      </w:r>
      <w:r w:rsidR="0023617E">
        <w:t>ie termini, izdarīti</w:t>
      </w:r>
      <w:r w:rsidR="00B60138" w:rsidRPr="0023617E">
        <w:t xml:space="preserve"> grozījum</w:t>
      </w:r>
      <w:r w:rsidR="0023617E">
        <w:t>i</w:t>
      </w:r>
      <w:r w:rsidR="00B60138" w:rsidRPr="0023617E">
        <w:t xml:space="preserve"> attiecībā uz atkritumu izvešanas minimālo biežumu no individuālajām dzīvojamajām mājām</w:t>
      </w:r>
      <w:r w:rsidR="0023617E">
        <w:t xml:space="preserve">, noteikumi </w:t>
      </w:r>
      <w:r w:rsidR="0023617E" w:rsidRPr="00982545">
        <w:t>papildināti ar 24.</w:t>
      </w:r>
      <w:r w:rsidR="0023617E" w:rsidRPr="00982545">
        <w:rPr>
          <w:vertAlign w:val="superscript"/>
        </w:rPr>
        <w:t>1</w:t>
      </w:r>
      <w:r w:rsidR="0023617E">
        <w:t xml:space="preserve"> </w:t>
      </w:r>
      <w:r w:rsidR="0023617E" w:rsidRPr="00982545">
        <w:t>punktu, kas nosaka atkritumu dalītas vāk</w:t>
      </w:r>
      <w:r w:rsidR="0023617E">
        <w:t>šanas</w:t>
      </w:r>
      <w:r w:rsidR="0023617E" w:rsidRPr="00982545">
        <w:t xml:space="preserve"> sistēmu </w:t>
      </w:r>
      <w:r w:rsidR="0023617E">
        <w:t>un</w:t>
      </w:r>
      <w:r w:rsidR="0023617E" w:rsidRPr="00982545">
        <w:t xml:space="preserve"> </w:t>
      </w:r>
      <w:r w:rsidR="0023617E">
        <w:t>p</w:t>
      </w:r>
      <w:r w:rsidR="0023617E" w:rsidRPr="00982545">
        <w:t>recizēts noteikumu 30.</w:t>
      </w:r>
      <w:r w:rsidR="0023617E">
        <w:t> </w:t>
      </w:r>
      <w:r w:rsidR="0023617E" w:rsidRPr="00982545">
        <w:t>punkts, kas nosaka, kā veidojas maksa par atkritumu apsaimniekoša</w:t>
      </w:r>
      <w:r w:rsidR="0023617E">
        <w:t>n</w:t>
      </w:r>
      <w:r w:rsidR="0023617E" w:rsidRPr="00982545">
        <w:t>u</w:t>
      </w:r>
      <w:r w:rsidR="00B60138" w:rsidRPr="0023617E">
        <w:t>.</w:t>
      </w:r>
    </w:p>
    <w:p w:rsidR="0023617E" w:rsidRPr="00DF5582" w:rsidRDefault="0023617E" w:rsidP="00A17367">
      <w:pPr>
        <w:spacing w:line="360" w:lineRule="auto"/>
        <w:ind w:firstLine="720"/>
        <w:jc w:val="both"/>
      </w:pPr>
      <w:r w:rsidRPr="00DF5582">
        <w:t>Jautājums izskatīt</w:t>
      </w:r>
      <w:r>
        <w:t>s</w:t>
      </w:r>
      <w:r w:rsidRPr="00DF5582">
        <w:t xml:space="preserve"> </w:t>
      </w:r>
      <w:r>
        <w:t xml:space="preserve">Finanšu un budžeta </w:t>
      </w:r>
      <w:r w:rsidRPr="00DF5582">
        <w:t>komitejas sēdē 201</w:t>
      </w:r>
      <w:r>
        <w:t>9</w:t>
      </w:r>
      <w:r w:rsidRPr="00DF5582">
        <w:t xml:space="preserve">. gada </w:t>
      </w:r>
      <w:r>
        <w:t>22. martā</w:t>
      </w:r>
      <w:r w:rsidRPr="00DF5582">
        <w:t xml:space="preserve"> un apstiprināta </w:t>
      </w:r>
      <w:r>
        <w:t>lēmuma projekta</w:t>
      </w:r>
      <w:r w:rsidRPr="00DF5582">
        <w:t xml:space="preserve"> iesniegšana izskatīšanai novada domē.</w:t>
      </w:r>
    </w:p>
    <w:p w:rsidR="0023617E" w:rsidRDefault="0023617E" w:rsidP="00A17367">
      <w:pPr>
        <w:spacing w:line="360" w:lineRule="auto"/>
        <w:ind w:firstLine="720"/>
        <w:jc w:val="both"/>
      </w:pPr>
      <w:r>
        <w:rPr>
          <w:color w:val="000000"/>
          <w:lang w:eastAsia="et-EE"/>
        </w:rPr>
        <w:t xml:space="preserve">ANDREJS SPRIDZĀNS </w:t>
      </w:r>
      <w:r w:rsidR="005453A1">
        <w:rPr>
          <w:color w:val="000000"/>
          <w:lang w:eastAsia="et-EE"/>
        </w:rPr>
        <w:t xml:space="preserve">izsakās, ka būtiski ir tas, ka pagastos ārpus ciemu teritorijas atkritumi tagad tiks vākti ne retāk kā vienu reizi divos mēnešos, un </w:t>
      </w:r>
      <w:r>
        <w:t>aicina uzdot jautājumus.</w:t>
      </w:r>
    </w:p>
    <w:p w:rsidR="00423150" w:rsidRDefault="005453A1" w:rsidP="00A17367">
      <w:pPr>
        <w:spacing w:line="360" w:lineRule="auto"/>
        <w:ind w:firstLine="720"/>
      </w:pPr>
      <w:r>
        <w:t>AINĀRS MEIERS jautā, vai grozījumu projektā ir ņemt</w:t>
      </w:r>
      <w:r w:rsidR="00423150">
        <w:t>as</w:t>
      </w:r>
      <w:r>
        <w:t xml:space="preserve"> vērā iedzīvotāju </w:t>
      </w:r>
      <w:r w:rsidR="00423150">
        <w:t>sūdzības.</w:t>
      </w:r>
    </w:p>
    <w:p w:rsidR="00423150" w:rsidRDefault="00423150" w:rsidP="00A17367">
      <w:pPr>
        <w:spacing w:line="360" w:lineRule="auto"/>
        <w:ind w:firstLine="720"/>
        <w:rPr>
          <w:color w:val="000000"/>
          <w:lang w:eastAsia="et-EE"/>
        </w:rPr>
      </w:pPr>
      <w:r>
        <w:rPr>
          <w:color w:val="000000"/>
          <w:lang w:eastAsia="et-EE"/>
        </w:rPr>
        <w:t>Atbild LŪCIJA NARTIŠA.</w:t>
      </w:r>
    </w:p>
    <w:p w:rsidR="00423150" w:rsidRDefault="00423150" w:rsidP="00A17367">
      <w:pPr>
        <w:spacing w:line="360" w:lineRule="auto"/>
        <w:ind w:firstLine="720"/>
        <w:rPr>
          <w:color w:val="000000"/>
          <w:lang w:eastAsia="et-EE"/>
        </w:rPr>
      </w:pPr>
      <w:r>
        <w:rPr>
          <w:color w:val="000000"/>
          <w:lang w:eastAsia="et-EE"/>
        </w:rPr>
        <w:t>Citu jautājumu deputātiem nav.</w:t>
      </w:r>
    </w:p>
    <w:p w:rsidR="0023617E" w:rsidRDefault="0023617E" w:rsidP="00A17367">
      <w:pPr>
        <w:spacing w:line="360" w:lineRule="auto"/>
        <w:ind w:firstLine="720"/>
      </w:pPr>
      <w:bookmarkStart w:id="10" w:name="OLE_LINK51"/>
      <w:bookmarkStart w:id="11" w:name="OLE_LINK52"/>
      <w:bookmarkStart w:id="12" w:name="OLE_LINK53"/>
      <w:r>
        <w:rPr>
          <w:color w:val="000000"/>
          <w:lang w:eastAsia="et-EE"/>
        </w:rPr>
        <w:t xml:space="preserve">ANDREJS SPRIDZĀNS </w:t>
      </w:r>
      <w:r w:rsidRPr="00DF5582">
        <w:t>uzaicina balsot par lēmuma projektu.</w:t>
      </w:r>
    </w:p>
    <w:bookmarkEnd w:id="10"/>
    <w:bookmarkEnd w:id="11"/>
    <w:bookmarkEnd w:id="12"/>
    <w:p w:rsidR="00423150" w:rsidRDefault="00423150" w:rsidP="00A17367">
      <w:pPr>
        <w:spacing w:line="360" w:lineRule="auto"/>
        <w:ind w:firstLine="720"/>
        <w:jc w:val="both"/>
        <w:rPr>
          <w:b/>
          <w:color w:val="000000"/>
          <w:lang w:eastAsia="et-EE"/>
        </w:rPr>
      </w:pPr>
      <w:r w:rsidRPr="00194F7D">
        <w:t>Ievērojot Vides aizsardzības un reģionālās attīstības ministrijas atzinumu par Dobeles novada domes 2018.</w:t>
      </w:r>
      <w:r>
        <w:t> </w:t>
      </w:r>
      <w:r w:rsidRPr="00194F7D">
        <w:t>gada 30.</w:t>
      </w:r>
      <w:r>
        <w:t> </w:t>
      </w:r>
      <w:r w:rsidRPr="00194F7D">
        <w:t>augusta saistošajiem noteikumiem Nr.</w:t>
      </w:r>
      <w:r>
        <w:t> </w:t>
      </w:r>
      <w:r w:rsidRPr="00194F7D">
        <w:rPr>
          <w:color w:val="000000"/>
        </w:rPr>
        <w:t xml:space="preserve">7 „Par sadzīves atkritumu apsaimniekošanu Dobeles novadā” un </w:t>
      </w:r>
      <w:r w:rsidRPr="00194F7D">
        <w:t>ieteikumus to precizēšanai, kā arī SIA “Dobeles komunālie pakalpojumi” ierosinājumu izdarīt grozījumu saistošo noteikumu 15.</w:t>
      </w:r>
      <w:r>
        <w:t> </w:t>
      </w:r>
      <w:r w:rsidRPr="00194F7D">
        <w:t>punktā, saskaņā ar Atkritumu apsaimniekošanas likuma 8.</w:t>
      </w:r>
      <w:r>
        <w:t> </w:t>
      </w:r>
      <w:r w:rsidRPr="00194F7D">
        <w:t>panta pirmās daļas 3.</w:t>
      </w:r>
      <w:r>
        <w:t> </w:t>
      </w:r>
      <w:r w:rsidRPr="00194F7D">
        <w:t>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bookmarkStart w:id="13" w:name="OLE_LINK38"/>
      <w:bookmarkStart w:id="14" w:name="OLE_LINK39"/>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9770D0">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62/4</w:t>
      </w:r>
      <w:r w:rsidRPr="00E7351E">
        <w:rPr>
          <w:b/>
          <w:color w:val="000000"/>
          <w:lang w:eastAsia="et-EE"/>
        </w:rPr>
        <w:t xml:space="preserve"> pielikumā)</w:t>
      </w:r>
    </w:p>
    <w:bookmarkEnd w:id="13"/>
    <w:bookmarkEnd w:id="14"/>
    <w:p w:rsidR="00423150" w:rsidRDefault="00423150" w:rsidP="00A17367">
      <w:pPr>
        <w:tabs>
          <w:tab w:val="left" w:pos="3825"/>
          <w:tab w:val="center" w:pos="4770"/>
        </w:tabs>
        <w:jc w:val="center"/>
        <w:rPr>
          <w:b/>
        </w:rPr>
      </w:pPr>
      <w:r>
        <w:rPr>
          <w:b/>
        </w:rPr>
        <w:t>13.</w:t>
      </w:r>
    </w:p>
    <w:p w:rsidR="00423150" w:rsidRPr="00B64B48" w:rsidRDefault="00423150" w:rsidP="00A17367">
      <w:pPr>
        <w:jc w:val="center"/>
        <w:rPr>
          <w:b/>
          <w:u w:val="single"/>
        </w:rPr>
      </w:pPr>
      <w:r w:rsidRPr="00B64B48">
        <w:rPr>
          <w:b/>
          <w:u w:val="single"/>
        </w:rPr>
        <w:t>Par Dobeles novada domes saistošo noteikumu Nr.</w:t>
      </w:r>
      <w:r>
        <w:rPr>
          <w:b/>
          <w:u w:val="single"/>
        </w:rPr>
        <w:t> </w:t>
      </w:r>
      <w:r w:rsidRPr="00B64B48">
        <w:rPr>
          <w:b/>
          <w:u w:val="single"/>
        </w:rPr>
        <w:t>3 „Grozījumi Dobeles novada domes 2017.</w:t>
      </w:r>
      <w:r>
        <w:rPr>
          <w:b/>
          <w:u w:val="single"/>
        </w:rPr>
        <w:t> </w:t>
      </w:r>
      <w:r w:rsidRPr="00B64B48">
        <w:rPr>
          <w:b/>
          <w:u w:val="single"/>
        </w:rPr>
        <w:t>gada 26.</w:t>
      </w:r>
      <w:r>
        <w:rPr>
          <w:b/>
          <w:u w:val="single"/>
        </w:rPr>
        <w:t> </w:t>
      </w:r>
      <w:r w:rsidRPr="00B64B48">
        <w:rPr>
          <w:b/>
          <w:u w:val="single"/>
        </w:rPr>
        <w:t>oktobra saistošajos noteikumos Nr.</w:t>
      </w:r>
      <w:r>
        <w:rPr>
          <w:b/>
          <w:u w:val="single"/>
        </w:rPr>
        <w:t> </w:t>
      </w:r>
      <w:r w:rsidRPr="00B64B48">
        <w:rPr>
          <w:b/>
          <w:u w:val="single"/>
        </w:rPr>
        <w:t>8 „Par sociālās palīdzības pabalstiem Dobeles novadā”” precizēšanu</w:t>
      </w:r>
    </w:p>
    <w:p w:rsidR="00423150" w:rsidRPr="00BC559F" w:rsidRDefault="00423150" w:rsidP="00A17367">
      <w:pPr>
        <w:tabs>
          <w:tab w:val="left" w:pos="3825"/>
          <w:tab w:val="center" w:pos="4770"/>
        </w:tabs>
        <w:spacing w:line="360" w:lineRule="auto"/>
        <w:jc w:val="center"/>
        <w:rPr>
          <w:b/>
          <w:sz w:val="20"/>
          <w:szCs w:val="20"/>
        </w:rPr>
      </w:pPr>
    </w:p>
    <w:p w:rsidR="00423150" w:rsidRDefault="00423150" w:rsidP="00A17367">
      <w:pPr>
        <w:spacing w:line="360" w:lineRule="auto"/>
        <w:ind w:firstLine="567"/>
        <w:jc w:val="both"/>
        <w:rPr>
          <w:color w:val="000000"/>
        </w:rPr>
      </w:pPr>
      <w:r w:rsidRPr="00E7351E">
        <w:t xml:space="preserve">ZIŅO </w:t>
      </w:r>
      <w:r>
        <w:t xml:space="preserve">Juridiskās nodaļas vadītāja LŪCIJA NARTIŠA </w:t>
      </w:r>
      <w:r w:rsidRPr="00E7351E">
        <w:t>par</w:t>
      </w:r>
      <w:r>
        <w:t xml:space="preserve"> precizējumiem 2019.</w:t>
      </w:r>
      <w:r w:rsidR="009770D0">
        <w:t> </w:t>
      </w:r>
      <w:r>
        <w:t>gada 28.</w:t>
      </w:r>
      <w:r w:rsidR="009770D0">
        <w:t> </w:t>
      </w:r>
      <w:r>
        <w:t xml:space="preserve">februārī pieņemtajos saistošajos noteikumos </w:t>
      </w:r>
      <w:r w:rsidRPr="00B64B48">
        <w:t>Nr.</w:t>
      </w:r>
      <w:r>
        <w:t> </w:t>
      </w:r>
      <w:r w:rsidRPr="00B64B48">
        <w:t>3 „Grozījumi Dobeles novada domes 2017.</w:t>
      </w:r>
      <w:r>
        <w:t> </w:t>
      </w:r>
      <w:r w:rsidRPr="00B64B48">
        <w:t>gada 26.</w:t>
      </w:r>
      <w:r>
        <w:t> </w:t>
      </w:r>
      <w:r w:rsidRPr="00B64B48">
        <w:t>oktobra saistošajos noteikumos Nr.</w:t>
      </w:r>
      <w:r>
        <w:t> </w:t>
      </w:r>
      <w:r w:rsidRPr="00B64B48">
        <w:t>8 „Par sociālās palīdzības pabalstiem Dobeles novadā””</w:t>
      </w:r>
      <w:r>
        <w:t>, p</w:t>
      </w:r>
      <w:r w:rsidRPr="00B64B48">
        <w:rPr>
          <w:color w:val="000000"/>
        </w:rPr>
        <w:t>apildin</w:t>
      </w:r>
      <w:r>
        <w:rPr>
          <w:color w:val="000000"/>
        </w:rPr>
        <w:t>ot</w:t>
      </w:r>
      <w:r w:rsidRPr="00B64B48">
        <w:t xml:space="preserve"> noteikumu izdošanas tiesisko pamatojumu</w:t>
      </w:r>
      <w:r>
        <w:t xml:space="preserve"> </w:t>
      </w:r>
      <w:r w:rsidRPr="00B64B48">
        <w:t xml:space="preserve">ar </w:t>
      </w:r>
      <w:r>
        <w:t xml:space="preserve">norādi </w:t>
      </w:r>
      <w:r w:rsidRPr="00B64B48">
        <w:t>uz Ministru kabineta 2014.</w:t>
      </w:r>
      <w:r>
        <w:t> </w:t>
      </w:r>
      <w:r w:rsidRPr="00B64B48">
        <w:t>gada 25.</w:t>
      </w:r>
      <w:r>
        <w:t> </w:t>
      </w:r>
      <w:r w:rsidRPr="00B64B48">
        <w:t>novembra noteikumu Nr.</w:t>
      </w:r>
      <w:r>
        <w:t> </w:t>
      </w:r>
      <w:r w:rsidRPr="00B64B48">
        <w:t>727  4.1.3.3.</w:t>
      </w:r>
      <w:r>
        <w:t> </w:t>
      </w:r>
      <w:r w:rsidRPr="00B64B48">
        <w:t xml:space="preserve">apakšpunktu </w:t>
      </w:r>
      <w:r>
        <w:t>un p</w:t>
      </w:r>
      <w:r w:rsidRPr="00B64B48">
        <w:rPr>
          <w:color w:val="000000"/>
        </w:rPr>
        <w:t>apildin</w:t>
      </w:r>
      <w:r>
        <w:rPr>
          <w:color w:val="000000"/>
        </w:rPr>
        <w:t>o</w:t>
      </w:r>
      <w:r w:rsidRPr="00B64B48">
        <w:rPr>
          <w:color w:val="000000"/>
        </w:rPr>
        <w:t xml:space="preserve">t </w:t>
      </w:r>
      <w:r w:rsidR="00154759" w:rsidRPr="00B64B48">
        <w:rPr>
          <w:color w:val="000000"/>
        </w:rPr>
        <w:t>noteikumus ar 10.</w:t>
      </w:r>
      <w:r w:rsidR="00154759" w:rsidRPr="00B64B48">
        <w:rPr>
          <w:color w:val="000000"/>
          <w:vertAlign w:val="superscript"/>
        </w:rPr>
        <w:t xml:space="preserve">1 </w:t>
      </w:r>
      <w:r w:rsidR="00154759" w:rsidRPr="00B64B48">
        <w:rPr>
          <w:color w:val="000000"/>
        </w:rPr>
        <w:t>punktu</w:t>
      </w:r>
      <w:r w:rsidR="00154759">
        <w:rPr>
          <w:color w:val="000000"/>
        </w:rPr>
        <w:t xml:space="preserve">, </w:t>
      </w:r>
      <w:r w:rsidR="00154759" w:rsidRPr="00387AA8">
        <w:t>kas nosaka maznodrošinātas personas statusa piemērošan</w:t>
      </w:r>
      <w:r w:rsidR="00154759">
        <w:t>u</w:t>
      </w:r>
      <w:r w:rsidR="00154759" w:rsidRPr="00387AA8">
        <w:t xml:space="preserve"> personām tikai EAFVP atbalsta saņemšanai</w:t>
      </w:r>
      <w:r w:rsidR="00154759">
        <w:t xml:space="preserve"> - </w:t>
      </w:r>
      <w:r w:rsidR="00154759" w:rsidRPr="00387AA8">
        <w:t xml:space="preserve"> tā būs ģimene (persona), kuras ienākumi ir līdz 242 EUR</w:t>
      </w:r>
      <w:r>
        <w:rPr>
          <w:color w:val="000000"/>
        </w:rPr>
        <w:t>.</w:t>
      </w:r>
    </w:p>
    <w:p w:rsidR="00BC3CC3" w:rsidRDefault="00154759" w:rsidP="00A17367">
      <w:pPr>
        <w:spacing w:line="360" w:lineRule="auto"/>
        <w:ind w:firstLine="720"/>
        <w:jc w:val="both"/>
      </w:pPr>
      <w:bookmarkStart w:id="15" w:name="OLE_LINK46"/>
      <w:bookmarkStart w:id="16" w:name="OLE_LINK49"/>
      <w:bookmarkStart w:id="17" w:name="OLE_LINK50"/>
      <w:r>
        <w:rPr>
          <w:color w:val="000000"/>
          <w:lang w:eastAsia="et-EE"/>
        </w:rPr>
        <w:t>ANDREJS SPRIDZĀNS</w:t>
      </w:r>
      <w:r w:rsidR="00BC3CC3">
        <w:rPr>
          <w:color w:val="000000"/>
          <w:lang w:eastAsia="et-EE"/>
        </w:rPr>
        <w:t xml:space="preserve"> </w:t>
      </w:r>
      <w:bookmarkEnd w:id="15"/>
      <w:bookmarkEnd w:id="16"/>
      <w:bookmarkEnd w:id="17"/>
      <w:r w:rsidR="00BC3CC3">
        <w:t>aicina uzdot jautājumus.</w:t>
      </w:r>
    </w:p>
    <w:p w:rsidR="00BC3CC3" w:rsidRPr="00DF5582" w:rsidRDefault="00BC3CC3" w:rsidP="00A17367">
      <w:pPr>
        <w:spacing w:line="360" w:lineRule="auto"/>
        <w:ind w:firstLine="720"/>
      </w:pPr>
      <w:r w:rsidRPr="00DF5582">
        <w:t>Deputātiem jautājumu nav.</w:t>
      </w:r>
    </w:p>
    <w:p w:rsidR="00BC3CC3" w:rsidRDefault="00154759" w:rsidP="00A17367">
      <w:pPr>
        <w:spacing w:line="360" w:lineRule="auto"/>
        <w:ind w:firstLine="720"/>
      </w:pPr>
      <w:r>
        <w:rPr>
          <w:color w:val="000000"/>
          <w:lang w:eastAsia="et-EE"/>
        </w:rPr>
        <w:lastRenderedPageBreak/>
        <w:t xml:space="preserve">ANDREJS SPRIDZĀNS izsakās, ka, izdarot grozījumus, vairāk personu varēs saņemt šo pakalpojumu, un </w:t>
      </w:r>
      <w:r w:rsidR="00BC3CC3" w:rsidRPr="00DF5582">
        <w:t>uzaicina balsot par lēmuma projektu.</w:t>
      </w:r>
    </w:p>
    <w:p w:rsidR="00154759" w:rsidRDefault="00154759" w:rsidP="00A17367">
      <w:pPr>
        <w:spacing w:line="360" w:lineRule="auto"/>
        <w:ind w:firstLine="720"/>
        <w:jc w:val="both"/>
        <w:rPr>
          <w:b/>
          <w:color w:val="000000"/>
          <w:lang w:eastAsia="et-EE"/>
        </w:rPr>
      </w:pPr>
      <w:r w:rsidRPr="00B64B48">
        <w:t>Saskaņā ar Ministru kabineta 2014.</w:t>
      </w:r>
      <w:r>
        <w:t> </w:t>
      </w:r>
      <w:r w:rsidRPr="00B64B48">
        <w:t>gada 25.</w:t>
      </w:r>
      <w:r>
        <w:t> </w:t>
      </w:r>
      <w:r w:rsidRPr="00B64B48">
        <w:t>novembra noteikumu Nr.</w:t>
      </w:r>
      <w:r>
        <w:t> </w:t>
      </w:r>
      <w:r w:rsidRPr="00B64B48">
        <w:t>727 “Darbības programmas “Pārtikas un pamata materiālās palīdzības sniegšana vistrūcīgākajām personām 2014.–2020.</w:t>
      </w:r>
      <w:r>
        <w:t> </w:t>
      </w:r>
      <w:r w:rsidRPr="00B64B48">
        <w:t>gada plānošanas periodā” īstenošanas noteikumi” 4.1.3.3.</w:t>
      </w:r>
      <w:r>
        <w:t> </w:t>
      </w:r>
      <w:r w:rsidRPr="00B64B48">
        <w:t>apakšpunktu</w:t>
      </w:r>
      <w:r w:rsidR="00BC3CC3">
        <w:t xml:space="preserve">, </w:t>
      </w:r>
      <w:bookmarkStart w:id="18" w:name="OLE_LINK57"/>
      <w:bookmarkStart w:id="19" w:name="OLE_LINK58"/>
      <w:bookmarkStart w:id="20" w:name="OLE_LINK59"/>
      <w:bookmarkStart w:id="21" w:name="OLE_LINK60"/>
      <w:r w:rsidR="00BC3CC3">
        <w:rPr>
          <w:rFonts w:eastAsia="Lucida Sans Unicode"/>
          <w:kern w:val="1"/>
        </w:rPr>
        <w:t xml:space="preserve">Dobeles </w:t>
      </w:r>
      <w:r w:rsidR="00BC3CC3" w:rsidRPr="00E7351E">
        <w:t>novada dome ar</w:t>
      </w:r>
      <w:r w:rsidR="00BC3CC3" w:rsidRPr="00E7351E">
        <w:rPr>
          <w:color w:val="000000"/>
        </w:rPr>
        <w:t xml:space="preserve"> </w:t>
      </w:r>
      <w:r w:rsidR="00BC3CC3" w:rsidRPr="00E7351E">
        <w:rPr>
          <w:b/>
          <w:color w:val="000000"/>
        </w:rPr>
        <w:t>1</w:t>
      </w:r>
      <w:r w:rsidR="00BC3CC3">
        <w:rPr>
          <w:b/>
          <w:color w:val="000000"/>
        </w:rPr>
        <w:t>6</w:t>
      </w:r>
      <w:r w:rsidR="00BC3CC3" w:rsidRPr="00E7351E">
        <w:rPr>
          <w:b/>
          <w:color w:val="000000"/>
        </w:rPr>
        <w:t xml:space="preserve"> balsīm</w:t>
      </w:r>
      <w:r w:rsidR="00BC3CC3" w:rsidRPr="00E7351E">
        <w:rPr>
          <w:color w:val="000000"/>
        </w:rPr>
        <w:t xml:space="preserve"> </w:t>
      </w:r>
      <w:r w:rsidR="00BC3CC3"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63/4</w:t>
      </w:r>
      <w:r w:rsidRPr="00E7351E">
        <w:rPr>
          <w:b/>
          <w:color w:val="000000"/>
          <w:lang w:eastAsia="et-EE"/>
        </w:rPr>
        <w:t xml:space="preserve"> pielikumā)</w:t>
      </w:r>
    </w:p>
    <w:p w:rsidR="00BC3CC3" w:rsidRDefault="00154759" w:rsidP="00A17367">
      <w:pPr>
        <w:suppressAutoHyphens/>
        <w:jc w:val="center"/>
        <w:rPr>
          <w:b/>
        </w:rPr>
      </w:pPr>
      <w:bookmarkStart w:id="22" w:name="OLE_LINK61"/>
      <w:bookmarkStart w:id="23" w:name="OLE_LINK62"/>
      <w:bookmarkStart w:id="24" w:name="OLE_LINK63"/>
      <w:bookmarkEnd w:id="18"/>
      <w:bookmarkEnd w:id="19"/>
      <w:bookmarkEnd w:id="20"/>
      <w:bookmarkEnd w:id="21"/>
      <w:r>
        <w:rPr>
          <w:b/>
        </w:rPr>
        <w:t>14</w:t>
      </w:r>
      <w:r w:rsidR="00BC3CC3" w:rsidRPr="00F3514B">
        <w:rPr>
          <w:b/>
        </w:rPr>
        <w:t>.</w:t>
      </w:r>
    </w:p>
    <w:bookmarkEnd w:id="22"/>
    <w:bookmarkEnd w:id="23"/>
    <w:bookmarkEnd w:id="24"/>
    <w:p w:rsidR="00BF175E" w:rsidRPr="004C0F0C" w:rsidRDefault="00BF175E" w:rsidP="00A17367">
      <w:pPr>
        <w:pStyle w:val="Title"/>
        <w:ind w:firstLine="284"/>
        <w:rPr>
          <w:rStyle w:val="Emphasis"/>
          <w:rFonts w:ascii="Times New Roman" w:hAnsi="Times New Roman"/>
          <w:b/>
          <w:sz w:val="24"/>
          <w:u w:val="single"/>
        </w:rPr>
      </w:pPr>
      <w:r w:rsidRPr="004C0F0C">
        <w:rPr>
          <w:rStyle w:val="Emphasis"/>
          <w:rFonts w:ascii="Times New Roman" w:hAnsi="Times New Roman"/>
          <w:b/>
          <w:i w:val="0"/>
          <w:sz w:val="24"/>
          <w:u w:val="single"/>
        </w:rPr>
        <w:t>Par noteikumu</w:t>
      </w:r>
      <w:r w:rsidRPr="004C0F0C">
        <w:rPr>
          <w:rStyle w:val="Emphasis"/>
          <w:rFonts w:ascii="Times New Roman" w:hAnsi="Times New Roman"/>
          <w:b/>
          <w:sz w:val="24"/>
          <w:u w:val="single"/>
        </w:rPr>
        <w:t xml:space="preserve"> „</w:t>
      </w:r>
      <w:r w:rsidRPr="004C0F0C">
        <w:rPr>
          <w:rFonts w:ascii="Times New Roman" w:hAnsi="Times New Roman"/>
          <w:b/>
          <w:sz w:val="24"/>
          <w:u w:val="single"/>
        </w:rPr>
        <w:t>Kārtība, kādā reģistrējami iesniegumi par izglītojamo uzņemšanu Dobeles novada pašvaldības vispārējās izglītības iestāžu 1. klasēs, un to pieņemšanas termiņi” apstiprināšanu</w:t>
      </w:r>
    </w:p>
    <w:p w:rsidR="00BC3CC3" w:rsidRPr="00BC559F" w:rsidRDefault="00BC3CC3" w:rsidP="00A17367">
      <w:pPr>
        <w:spacing w:line="360" w:lineRule="auto"/>
        <w:ind w:firstLine="720"/>
        <w:jc w:val="both"/>
        <w:rPr>
          <w:sz w:val="20"/>
          <w:szCs w:val="20"/>
        </w:rPr>
      </w:pPr>
    </w:p>
    <w:p w:rsidR="00BF175E" w:rsidRDefault="00BC3CC3" w:rsidP="00A17367">
      <w:pPr>
        <w:spacing w:line="360" w:lineRule="auto"/>
        <w:ind w:firstLine="720"/>
        <w:jc w:val="both"/>
      </w:pPr>
      <w:bookmarkStart w:id="25" w:name="OLE_LINK67"/>
      <w:bookmarkStart w:id="26" w:name="OLE_LINK68"/>
      <w:r w:rsidRPr="00E7351E">
        <w:t xml:space="preserve">ZIŅO </w:t>
      </w:r>
      <w:r w:rsidR="00BF175E">
        <w:t xml:space="preserve">Izglītības pārvaldes vadītāja MARUTA VAĻKO par </w:t>
      </w:r>
      <w:bookmarkEnd w:id="25"/>
      <w:bookmarkEnd w:id="26"/>
      <w:r w:rsidR="00BF175E" w:rsidRPr="004C0F0C">
        <w:rPr>
          <w:rStyle w:val="Emphasis"/>
          <w:i w:val="0"/>
        </w:rPr>
        <w:t xml:space="preserve">noteikumu </w:t>
      </w:r>
      <w:r w:rsidR="00BF175E" w:rsidRPr="004C0F0C">
        <w:rPr>
          <w:rStyle w:val="Emphasis"/>
        </w:rPr>
        <w:t>„</w:t>
      </w:r>
      <w:r w:rsidR="00BF175E" w:rsidRPr="004C0F0C">
        <w:t>Kārtība, kādā reģistrējami iesniegumi par izglītojamo uzņemšanu Dobeles novada pašvaldības vispārējās izglītības iestāžu 1. klasēs, un to pieņemšanas termiņi”</w:t>
      </w:r>
      <w:r w:rsidR="00BF175E">
        <w:t xml:space="preserve"> projektu</w:t>
      </w:r>
      <w:r w:rsidR="00577EA3">
        <w:t>.</w:t>
      </w:r>
    </w:p>
    <w:p w:rsidR="00BC3CC3" w:rsidRPr="006474C6" w:rsidRDefault="00BC3CC3" w:rsidP="00A17367">
      <w:pPr>
        <w:spacing w:line="360" w:lineRule="auto"/>
        <w:ind w:firstLine="567"/>
        <w:jc w:val="both"/>
      </w:pPr>
      <w:r w:rsidRPr="006474C6">
        <w:t xml:space="preserve">Jautājums izskatīts </w:t>
      </w:r>
      <w:r w:rsidR="00BF175E">
        <w:t>Izglītības, kultūras un sporta</w:t>
      </w:r>
      <w:r>
        <w:t xml:space="preserve"> komitej</w:t>
      </w:r>
      <w:r w:rsidR="00F845E6">
        <w:t>as sēdē</w:t>
      </w:r>
      <w:r>
        <w:t xml:space="preserve"> 2019. gada </w:t>
      </w:r>
      <w:r w:rsidR="00BF175E">
        <w:t>20.</w:t>
      </w:r>
      <w:r w:rsidR="009770D0">
        <w:t> </w:t>
      </w:r>
      <w:r w:rsidR="00BF175E">
        <w:t>martā</w:t>
      </w:r>
      <w:r w:rsidRPr="006474C6">
        <w:t xml:space="preserve"> </w:t>
      </w:r>
      <w:r>
        <w:t xml:space="preserve">un </w:t>
      </w:r>
      <w:r w:rsidRPr="0048443B">
        <w:t>apstiprināta</w:t>
      </w:r>
      <w:r w:rsidRPr="006474C6">
        <w:t xml:space="preserve"> </w:t>
      </w:r>
      <w:r>
        <w:t>lēmuma projekta</w:t>
      </w:r>
      <w:r w:rsidRPr="006474C6">
        <w:t xml:space="preserve"> iesniegšana izskatīšanai novada domē.</w:t>
      </w:r>
    </w:p>
    <w:p w:rsidR="00BC3CC3" w:rsidRDefault="00BF175E" w:rsidP="00A17367">
      <w:pPr>
        <w:spacing w:line="360" w:lineRule="auto"/>
        <w:ind w:firstLine="720"/>
        <w:jc w:val="both"/>
      </w:pPr>
      <w:r>
        <w:rPr>
          <w:color w:val="000000"/>
          <w:lang w:eastAsia="et-EE"/>
        </w:rPr>
        <w:t xml:space="preserve">ANDREJS SPRIDZĀNS </w:t>
      </w:r>
      <w:r w:rsidR="00BC3CC3" w:rsidRPr="00854FB9">
        <w:t>aicina uzdot jautājumus.</w:t>
      </w:r>
    </w:p>
    <w:p w:rsidR="00BF175E" w:rsidRDefault="00BF175E" w:rsidP="00A17367">
      <w:pPr>
        <w:spacing w:line="360" w:lineRule="auto"/>
        <w:ind w:firstLine="720"/>
        <w:jc w:val="both"/>
      </w:pPr>
      <w:r>
        <w:t>Deputātiem jautājumu nav.</w:t>
      </w:r>
    </w:p>
    <w:p w:rsidR="00AE18D2" w:rsidRDefault="00AE18D2" w:rsidP="00A17367">
      <w:pPr>
        <w:spacing w:line="360" w:lineRule="auto"/>
        <w:ind w:firstLine="720"/>
      </w:pPr>
      <w:r>
        <w:rPr>
          <w:color w:val="000000"/>
          <w:lang w:eastAsia="et-EE"/>
        </w:rPr>
        <w:t xml:space="preserve">ANDREJS SPRIDZĀNS </w:t>
      </w:r>
      <w:r w:rsidRPr="00DF5582">
        <w:t>uzaicina balsot par lēmuma projektu.</w:t>
      </w:r>
    </w:p>
    <w:p w:rsidR="00AE18D2" w:rsidRDefault="00AE18D2" w:rsidP="00A17367">
      <w:pPr>
        <w:spacing w:line="360" w:lineRule="auto"/>
        <w:ind w:firstLine="720"/>
        <w:jc w:val="both"/>
        <w:rPr>
          <w:b/>
          <w:color w:val="000000"/>
          <w:lang w:eastAsia="et-EE"/>
        </w:rPr>
      </w:pPr>
      <w:r w:rsidRPr="004C0F0C">
        <w:rPr>
          <w:rStyle w:val="Emphasis"/>
          <w:i w:val="0"/>
        </w:rPr>
        <w:t xml:space="preserve">Saskaņā ar likuma „Par pašvaldībām” 41. panta pirmās daļas 2. punktu un Ministru kabineta 2015. gada 13. oktobra noteikumu Nr. 591 </w:t>
      </w:r>
      <w:r w:rsidRPr="004C0F0C">
        <w:rPr>
          <w:rStyle w:val="Emphasis"/>
        </w:rPr>
        <w:t>„</w:t>
      </w:r>
      <w:r w:rsidRPr="004C0F0C">
        <w:t>Kārtība, kādā izglītojamie tiek uzņemti vispārējās izglītības programmās, speciālajās izglītības iestādēs un speciālajās pirmsskolas izglītības grupās un atskaitīti no tām, kā arī pārcelti uz nākamo klasi</w:t>
      </w:r>
      <w:r w:rsidRPr="004C0F0C">
        <w:rPr>
          <w:i/>
        </w:rPr>
        <w:t>”</w:t>
      </w:r>
      <w:r w:rsidRPr="004C0F0C">
        <w:rPr>
          <w:rStyle w:val="Emphasis"/>
        </w:rPr>
        <w:t xml:space="preserve"> </w:t>
      </w:r>
      <w:r w:rsidRPr="004C0F0C">
        <w:rPr>
          <w:rStyle w:val="Emphasis"/>
          <w:i w:val="0"/>
        </w:rPr>
        <w:t>4.7. apakšpunktu</w:t>
      </w:r>
      <w:r>
        <w:rPr>
          <w:rStyle w:val="Emphasis"/>
          <w:i w:val="0"/>
        </w:rP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9770D0">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6</w:t>
      </w:r>
      <w:r w:rsidR="00577EA3">
        <w:rPr>
          <w:b/>
          <w:color w:val="000000"/>
          <w:lang w:eastAsia="et-EE"/>
        </w:rPr>
        <w:t>4</w:t>
      </w:r>
      <w:r>
        <w:rPr>
          <w:b/>
          <w:color w:val="000000"/>
          <w:lang w:eastAsia="et-EE"/>
        </w:rPr>
        <w:t>/4</w:t>
      </w:r>
      <w:r w:rsidRPr="00E7351E">
        <w:rPr>
          <w:b/>
          <w:color w:val="000000"/>
          <w:lang w:eastAsia="et-EE"/>
        </w:rPr>
        <w:t xml:space="preserve"> pielikumā)</w:t>
      </w:r>
    </w:p>
    <w:p w:rsidR="008A414F" w:rsidRDefault="008A414F" w:rsidP="00A17367">
      <w:pPr>
        <w:spacing w:line="360" w:lineRule="auto"/>
        <w:ind w:firstLine="720"/>
        <w:jc w:val="both"/>
        <w:rPr>
          <w:b/>
          <w:color w:val="000000"/>
          <w:lang w:eastAsia="et-EE"/>
        </w:rPr>
      </w:pPr>
    </w:p>
    <w:p w:rsidR="008A414F" w:rsidRDefault="008A414F" w:rsidP="00A17367">
      <w:pPr>
        <w:spacing w:line="360" w:lineRule="auto"/>
        <w:ind w:firstLine="720"/>
        <w:jc w:val="both"/>
        <w:rPr>
          <w:b/>
          <w:color w:val="000000"/>
          <w:lang w:eastAsia="et-EE"/>
        </w:rPr>
      </w:pPr>
    </w:p>
    <w:p w:rsidR="008A414F" w:rsidRDefault="008A414F" w:rsidP="00A17367">
      <w:pPr>
        <w:spacing w:line="360" w:lineRule="auto"/>
        <w:ind w:firstLine="720"/>
        <w:jc w:val="both"/>
        <w:rPr>
          <w:b/>
          <w:color w:val="000000"/>
          <w:lang w:eastAsia="et-EE"/>
        </w:rPr>
      </w:pPr>
    </w:p>
    <w:p w:rsidR="008A414F" w:rsidRDefault="008A414F" w:rsidP="00A17367">
      <w:pPr>
        <w:spacing w:line="360" w:lineRule="auto"/>
        <w:ind w:firstLine="720"/>
        <w:jc w:val="both"/>
        <w:rPr>
          <w:b/>
          <w:color w:val="000000"/>
          <w:lang w:eastAsia="et-EE"/>
        </w:rPr>
      </w:pPr>
    </w:p>
    <w:p w:rsidR="008A414F" w:rsidRDefault="008A414F" w:rsidP="00A17367">
      <w:pPr>
        <w:spacing w:line="360" w:lineRule="auto"/>
        <w:ind w:firstLine="720"/>
        <w:jc w:val="both"/>
        <w:rPr>
          <w:b/>
          <w:color w:val="000000"/>
          <w:lang w:eastAsia="et-EE"/>
        </w:rPr>
      </w:pPr>
    </w:p>
    <w:p w:rsidR="00AE18D2" w:rsidRDefault="00AE18D2" w:rsidP="00A17367">
      <w:pPr>
        <w:suppressAutoHyphens/>
        <w:jc w:val="center"/>
        <w:rPr>
          <w:b/>
        </w:rPr>
      </w:pPr>
      <w:r>
        <w:rPr>
          <w:b/>
        </w:rPr>
        <w:lastRenderedPageBreak/>
        <w:t>15</w:t>
      </w:r>
      <w:r w:rsidRPr="00F3514B">
        <w:rPr>
          <w:b/>
        </w:rPr>
        <w:t>.</w:t>
      </w:r>
    </w:p>
    <w:p w:rsidR="00AE18D2" w:rsidRDefault="00AE18D2" w:rsidP="00A17367">
      <w:pPr>
        <w:jc w:val="center"/>
        <w:rPr>
          <w:b/>
          <w:bCs/>
          <w:u w:val="single"/>
        </w:rPr>
      </w:pPr>
      <w:r>
        <w:rPr>
          <w:b/>
          <w:bCs/>
          <w:u w:val="single"/>
        </w:rPr>
        <w:t>Par</w:t>
      </w:r>
      <w:r w:rsidRPr="00AB45D2">
        <w:rPr>
          <w:b/>
          <w:bCs/>
          <w:u w:val="single"/>
        </w:rPr>
        <w:t xml:space="preserve"> </w:t>
      </w:r>
      <w:r>
        <w:rPr>
          <w:b/>
          <w:bCs/>
          <w:u w:val="single"/>
        </w:rPr>
        <w:t xml:space="preserve">Bērzupes speciālās internātpamatskolas </w:t>
      </w:r>
      <w:r w:rsidRPr="00AB45D2">
        <w:rPr>
          <w:b/>
          <w:bCs/>
          <w:u w:val="single"/>
        </w:rPr>
        <w:t>nosaukuma maiņu</w:t>
      </w:r>
      <w:r>
        <w:rPr>
          <w:b/>
          <w:bCs/>
          <w:u w:val="single"/>
        </w:rPr>
        <w:t xml:space="preserve"> un nolikuma apstiprināšanu</w:t>
      </w:r>
    </w:p>
    <w:p w:rsidR="00AE18D2" w:rsidRPr="008A414F" w:rsidRDefault="00AE18D2" w:rsidP="00A17367">
      <w:pPr>
        <w:spacing w:line="360" w:lineRule="auto"/>
        <w:ind w:firstLine="720"/>
        <w:jc w:val="both"/>
        <w:rPr>
          <w:sz w:val="20"/>
          <w:szCs w:val="20"/>
        </w:rPr>
      </w:pPr>
    </w:p>
    <w:p w:rsidR="00AE18D2" w:rsidRDefault="00AE18D2" w:rsidP="00A17367">
      <w:pPr>
        <w:spacing w:line="360" w:lineRule="auto"/>
        <w:ind w:firstLine="720"/>
        <w:jc w:val="both"/>
      </w:pPr>
      <w:r w:rsidRPr="00E7351E">
        <w:t xml:space="preserve">ZIŅO </w:t>
      </w:r>
      <w:r>
        <w:t>Izglītības pārvaldes vadītāja MARUTA VAĻKO par</w:t>
      </w:r>
      <w:r w:rsidR="00577EA3">
        <w:t xml:space="preserve"> Bērzupes</w:t>
      </w:r>
      <w:r w:rsidR="00577EA3" w:rsidRPr="00AB45D2">
        <w:t xml:space="preserve"> speciālās </w:t>
      </w:r>
      <w:r w:rsidR="00577EA3">
        <w:t>internātpamatskolas nosaukuma maiņu ar 2019.</w:t>
      </w:r>
      <w:r w:rsidR="009770D0">
        <w:t> </w:t>
      </w:r>
      <w:r w:rsidR="00577EA3">
        <w:t>gada 1.</w:t>
      </w:r>
      <w:r w:rsidR="009770D0">
        <w:t> </w:t>
      </w:r>
      <w:r w:rsidR="00577EA3">
        <w:t>augustu un Bērzupes speciālās pamatskolas</w:t>
      </w:r>
      <w:r w:rsidR="00577EA3" w:rsidRPr="00AB45D2">
        <w:t xml:space="preserve"> </w:t>
      </w:r>
      <w:r w:rsidR="00577EA3">
        <w:t>nolikuma projektu, nolikums stāsies spēkā ar 2019.</w:t>
      </w:r>
      <w:r w:rsidR="009770D0">
        <w:t> </w:t>
      </w:r>
      <w:r w:rsidR="00577EA3">
        <w:t>gada 1.</w:t>
      </w:r>
      <w:r w:rsidR="009770D0">
        <w:t> </w:t>
      </w:r>
      <w:r w:rsidR="00577EA3">
        <w:t>augustu.</w:t>
      </w:r>
    </w:p>
    <w:p w:rsidR="00577EA3" w:rsidRPr="006474C6" w:rsidRDefault="00577EA3" w:rsidP="00A17367">
      <w:pPr>
        <w:spacing w:line="360" w:lineRule="auto"/>
        <w:ind w:firstLine="567"/>
        <w:jc w:val="both"/>
      </w:pPr>
      <w:r w:rsidRPr="006474C6">
        <w:t xml:space="preserve">Jautājums izskatīts </w:t>
      </w:r>
      <w:r>
        <w:t>Izglītības, kultūras un sporta</w:t>
      </w:r>
      <w:r w:rsidR="00F845E6">
        <w:t xml:space="preserve"> komitejas sēdē</w:t>
      </w:r>
      <w:r>
        <w:t xml:space="preserve"> 2019. gada 20.</w:t>
      </w:r>
      <w:r w:rsidR="009770D0">
        <w:t> </w:t>
      </w:r>
      <w:r>
        <w:t>martā</w:t>
      </w:r>
      <w:r w:rsidRPr="006474C6">
        <w:t xml:space="preserve"> </w:t>
      </w:r>
      <w:r>
        <w:t xml:space="preserve">un </w:t>
      </w:r>
      <w:r w:rsidRPr="0048443B">
        <w:t>apstiprināta</w:t>
      </w:r>
      <w:r w:rsidRPr="006474C6">
        <w:t xml:space="preserve"> </w:t>
      </w:r>
      <w:r>
        <w:t>lēmuma projekta</w:t>
      </w:r>
      <w:r w:rsidRPr="006474C6">
        <w:t xml:space="preserve"> iesniegšana izskatīšanai novada domē.</w:t>
      </w:r>
    </w:p>
    <w:p w:rsidR="00577EA3" w:rsidRDefault="00577EA3" w:rsidP="00A17367">
      <w:pPr>
        <w:spacing w:line="360" w:lineRule="auto"/>
        <w:ind w:firstLine="720"/>
        <w:jc w:val="both"/>
      </w:pPr>
      <w:r>
        <w:rPr>
          <w:color w:val="000000"/>
          <w:lang w:eastAsia="et-EE"/>
        </w:rPr>
        <w:t xml:space="preserve">ANDREJS SPRIDZĀNS </w:t>
      </w:r>
      <w:r w:rsidRPr="00854FB9">
        <w:t>aicina uzdot jautājumus.</w:t>
      </w:r>
    </w:p>
    <w:p w:rsidR="00577EA3" w:rsidRDefault="00577EA3" w:rsidP="00A17367">
      <w:pPr>
        <w:spacing w:line="360" w:lineRule="auto"/>
        <w:ind w:firstLine="720"/>
        <w:jc w:val="both"/>
      </w:pPr>
      <w:r>
        <w:t>Deputātiem jautājumu nav.</w:t>
      </w:r>
    </w:p>
    <w:p w:rsidR="00577EA3" w:rsidRDefault="00577EA3" w:rsidP="00A17367">
      <w:pPr>
        <w:spacing w:line="360" w:lineRule="auto"/>
        <w:ind w:firstLine="720"/>
      </w:pPr>
      <w:r>
        <w:rPr>
          <w:color w:val="000000"/>
          <w:lang w:eastAsia="et-EE"/>
        </w:rPr>
        <w:t xml:space="preserve">ANDREJS SPRIDZĀNS </w:t>
      </w:r>
      <w:r w:rsidRPr="00DF5582">
        <w:t>uzaicina balsot par lēmuma projektu.</w:t>
      </w:r>
    </w:p>
    <w:p w:rsidR="00AE18D2" w:rsidRDefault="00577EA3" w:rsidP="00A17367">
      <w:pPr>
        <w:spacing w:line="360" w:lineRule="auto"/>
        <w:ind w:firstLine="720"/>
        <w:jc w:val="both"/>
        <w:rPr>
          <w:b/>
          <w:color w:val="000000"/>
          <w:lang w:eastAsia="et-EE"/>
        </w:rPr>
      </w:pPr>
      <w:r w:rsidRPr="004C0F0C">
        <w:rPr>
          <w:rStyle w:val="Emphasis"/>
          <w:i w:val="0"/>
        </w:rPr>
        <w:t>Saskaņā ar</w:t>
      </w:r>
      <w:r w:rsidRPr="00DF302D">
        <w:rPr>
          <w:rStyle w:val="Emphasis"/>
        </w:rPr>
        <w:t xml:space="preserve"> </w:t>
      </w:r>
      <w:r w:rsidRPr="00DF302D">
        <w:t>likuma „Par pašvaldībām” 21.</w:t>
      </w:r>
      <w:r>
        <w:t> </w:t>
      </w:r>
      <w:r w:rsidRPr="00DF302D">
        <w:t>panta pirmās daļas 8.</w:t>
      </w:r>
      <w:r>
        <w:t> </w:t>
      </w:r>
      <w:r w:rsidRPr="00DF302D">
        <w:t>punktu,</w:t>
      </w:r>
      <w:r w:rsidRPr="00DF302D">
        <w:rPr>
          <w:rFonts w:eastAsia="Calibri"/>
        </w:rPr>
        <w:t xml:space="preserve"> Izglītības likuma 22. panta pirmo daļu, Vispārējās izglītības likuma 9.</w:t>
      </w:r>
      <w:r>
        <w:rPr>
          <w:rFonts w:eastAsia="Calibri"/>
        </w:rPr>
        <w:t> </w:t>
      </w:r>
      <w:r w:rsidRPr="00DF302D">
        <w:rPr>
          <w:rFonts w:eastAsia="Calibri"/>
        </w:rPr>
        <w:t>panta otro daļu</w:t>
      </w:r>
      <w:r w:rsidRPr="00DF302D">
        <w:t xml:space="preserve"> Vispārējās izglītības likuma 51.</w:t>
      </w:r>
      <w:r>
        <w:t> </w:t>
      </w:r>
      <w:r w:rsidRPr="00DF302D">
        <w:t>panta otro un ceturto daļu, Izglītības likuma pārejas noteikumu 60.</w:t>
      </w:r>
      <w:r>
        <w:t> </w:t>
      </w:r>
      <w:r w:rsidRPr="00DF302D">
        <w:t>punktu</w:t>
      </w:r>
      <w:r>
        <w:t xml:space="preserve">, </w:t>
      </w:r>
      <w:r w:rsidR="00AE18D2">
        <w:rPr>
          <w:rFonts w:eastAsia="Lucida Sans Unicode"/>
          <w:kern w:val="1"/>
        </w:rPr>
        <w:t xml:space="preserve">Dobeles </w:t>
      </w:r>
      <w:r w:rsidR="00AE18D2" w:rsidRPr="00E7351E">
        <w:t>novada dome ar</w:t>
      </w:r>
      <w:r w:rsidR="00AE18D2" w:rsidRPr="00E7351E">
        <w:rPr>
          <w:color w:val="000000"/>
        </w:rPr>
        <w:t xml:space="preserve"> </w:t>
      </w:r>
      <w:r w:rsidR="00AE18D2" w:rsidRPr="00E7351E">
        <w:rPr>
          <w:b/>
          <w:color w:val="000000"/>
        </w:rPr>
        <w:t>1</w:t>
      </w:r>
      <w:r w:rsidR="00AE18D2">
        <w:rPr>
          <w:b/>
          <w:color w:val="000000"/>
        </w:rPr>
        <w:t>6</w:t>
      </w:r>
      <w:r w:rsidR="00AE18D2" w:rsidRPr="00E7351E">
        <w:rPr>
          <w:b/>
          <w:color w:val="000000"/>
        </w:rPr>
        <w:t xml:space="preserve"> balsīm</w:t>
      </w:r>
      <w:r w:rsidR="00AE18D2" w:rsidRPr="00E7351E">
        <w:rPr>
          <w:color w:val="000000"/>
        </w:rPr>
        <w:t xml:space="preserve"> </w:t>
      </w:r>
      <w:r w:rsidR="00AE18D2" w:rsidRPr="00E7351E">
        <w:rPr>
          <w:b/>
          <w:bCs/>
          <w:color w:val="000000"/>
          <w:lang w:eastAsia="et-EE"/>
        </w:rPr>
        <w:t xml:space="preserve">PAR </w:t>
      </w:r>
      <w:r w:rsidR="00AE18D2" w:rsidRPr="00E7351E">
        <w:rPr>
          <w:color w:val="000000"/>
          <w:lang w:eastAsia="et-EE"/>
        </w:rPr>
        <w:t>(</w:t>
      </w:r>
      <w:r w:rsidR="00AE18D2">
        <w:rPr>
          <w:color w:val="000000"/>
          <w:lang w:eastAsia="et-EE"/>
        </w:rPr>
        <w:t xml:space="preserve">I. AUDERS, </w:t>
      </w:r>
      <w:r w:rsidR="00AE18D2" w:rsidRPr="006474C6">
        <w:rPr>
          <w:bCs/>
          <w:color w:val="000000"/>
          <w:lang w:eastAsia="et-EE"/>
        </w:rPr>
        <w:t>I</w:t>
      </w:r>
      <w:r w:rsidR="00AE18D2">
        <w:rPr>
          <w:bCs/>
          <w:color w:val="000000"/>
          <w:lang w:eastAsia="et-EE"/>
        </w:rPr>
        <w:t>. </w:t>
      </w:r>
      <w:r w:rsidR="00AE18D2" w:rsidRPr="006474C6">
        <w:rPr>
          <w:bCs/>
          <w:color w:val="000000"/>
          <w:lang w:eastAsia="et-EE"/>
        </w:rPr>
        <w:t xml:space="preserve">CIMERMANIS, </w:t>
      </w:r>
      <w:r w:rsidR="00AE18D2">
        <w:rPr>
          <w:bCs/>
          <w:color w:val="000000"/>
          <w:lang w:eastAsia="et-EE"/>
        </w:rPr>
        <w:t xml:space="preserve">A. CĪRULIS, S. DUDE, V.EIHMANIS, E. GAIGALIS, A. JANSONE, E. KAUFMANE, </w:t>
      </w:r>
      <w:r w:rsidR="00AE18D2" w:rsidRPr="006474C6">
        <w:rPr>
          <w:bCs/>
          <w:color w:val="000000"/>
          <w:lang w:eastAsia="et-EE"/>
        </w:rPr>
        <w:t>E</w:t>
      </w:r>
      <w:r w:rsidR="00AE18D2">
        <w:rPr>
          <w:bCs/>
          <w:color w:val="000000"/>
          <w:lang w:eastAsia="et-EE"/>
        </w:rPr>
        <w:t>. </w:t>
      </w:r>
      <w:r w:rsidR="00AE18D2" w:rsidRPr="006474C6">
        <w:rPr>
          <w:bCs/>
          <w:color w:val="000000"/>
          <w:lang w:eastAsia="et-EE"/>
        </w:rPr>
        <w:t xml:space="preserve">LAIMIŅŠ, </w:t>
      </w:r>
      <w:r w:rsidR="00AE18D2">
        <w:rPr>
          <w:bCs/>
          <w:color w:val="000000"/>
          <w:lang w:eastAsia="et-EE"/>
        </w:rPr>
        <w:t xml:space="preserve">B.LUCAUA-MAKALISTERE, K. ĻAKSA, A. MEIERS, S. OLŠEVSKA, </w:t>
      </w:r>
      <w:r w:rsidR="00AE18D2" w:rsidRPr="006474C6">
        <w:rPr>
          <w:bCs/>
          <w:color w:val="000000"/>
          <w:lang w:eastAsia="et-EE"/>
        </w:rPr>
        <w:t>G</w:t>
      </w:r>
      <w:r w:rsidR="00AE18D2">
        <w:rPr>
          <w:bCs/>
          <w:color w:val="000000"/>
          <w:lang w:eastAsia="et-EE"/>
        </w:rPr>
        <w:t>. </w:t>
      </w:r>
      <w:r w:rsidR="00AE18D2" w:rsidRPr="006474C6">
        <w:rPr>
          <w:bCs/>
          <w:color w:val="000000"/>
          <w:lang w:eastAsia="et-EE"/>
        </w:rPr>
        <w:t xml:space="preserve">SAFRANOVIČS, </w:t>
      </w:r>
      <w:r w:rsidR="00AE18D2">
        <w:rPr>
          <w:bCs/>
          <w:color w:val="000000"/>
          <w:lang w:eastAsia="et-EE"/>
        </w:rPr>
        <w:t xml:space="preserve">N. SMILTNIEKS, A.SPRIDZĀNS), </w:t>
      </w:r>
      <w:r w:rsidR="00AE18D2" w:rsidRPr="00E7351E">
        <w:rPr>
          <w:b/>
          <w:bCs/>
          <w:color w:val="000000"/>
          <w:lang w:eastAsia="et-EE"/>
        </w:rPr>
        <w:t xml:space="preserve">PRET </w:t>
      </w:r>
      <w:r w:rsidR="00AE18D2" w:rsidRPr="00E7351E">
        <w:rPr>
          <w:color w:val="000000"/>
          <w:lang w:eastAsia="et-EE"/>
        </w:rPr>
        <w:t xml:space="preserve">– nav, </w:t>
      </w:r>
      <w:r w:rsidR="00AE18D2" w:rsidRPr="00E7351E">
        <w:rPr>
          <w:b/>
          <w:bCs/>
          <w:color w:val="000000"/>
          <w:lang w:eastAsia="et-EE"/>
        </w:rPr>
        <w:t xml:space="preserve">ATTURAS </w:t>
      </w:r>
      <w:r w:rsidR="00AE18D2" w:rsidRPr="00E7351E">
        <w:rPr>
          <w:color w:val="000000"/>
          <w:lang w:eastAsia="et-EE"/>
        </w:rPr>
        <w:t xml:space="preserve">– nav, </w:t>
      </w:r>
      <w:r w:rsidR="00AE18D2" w:rsidRPr="00E7351E">
        <w:rPr>
          <w:b/>
          <w:color w:val="000000"/>
          <w:lang w:eastAsia="et-EE"/>
        </w:rPr>
        <w:t>NOLEMJ pieņemt lēmumu. (Lēmums Nr. </w:t>
      </w:r>
      <w:r w:rsidR="00AE18D2">
        <w:rPr>
          <w:b/>
          <w:color w:val="000000"/>
          <w:lang w:eastAsia="et-EE"/>
        </w:rPr>
        <w:t>6</w:t>
      </w:r>
      <w:r>
        <w:rPr>
          <w:b/>
          <w:color w:val="000000"/>
          <w:lang w:eastAsia="et-EE"/>
        </w:rPr>
        <w:t>5</w:t>
      </w:r>
      <w:r w:rsidR="00AE18D2">
        <w:rPr>
          <w:b/>
          <w:color w:val="000000"/>
          <w:lang w:eastAsia="et-EE"/>
        </w:rPr>
        <w:t>/4</w:t>
      </w:r>
      <w:r w:rsidR="00AE18D2" w:rsidRPr="00E7351E">
        <w:rPr>
          <w:b/>
          <w:color w:val="000000"/>
          <w:lang w:eastAsia="et-EE"/>
        </w:rPr>
        <w:t xml:space="preserve"> pielikumā)</w:t>
      </w:r>
    </w:p>
    <w:p w:rsidR="00577EA3" w:rsidRDefault="00577EA3" w:rsidP="00A17367">
      <w:pPr>
        <w:suppressAutoHyphens/>
        <w:jc w:val="center"/>
        <w:rPr>
          <w:b/>
        </w:rPr>
      </w:pPr>
      <w:r>
        <w:rPr>
          <w:b/>
        </w:rPr>
        <w:t>16</w:t>
      </w:r>
      <w:r w:rsidRPr="00F3514B">
        <w:rPr>
          <w:b/>
        </w:rPr>
        <w:t>.</w:t>
      </w:r>
    </w:p>
    <w:p w:rsidR="00577EA3" w:rsidRDefault="00577EA3" w:rsidP="00A17367">
      <w:pPr>
        <w:jc w:val="center"/>
        <w:rPr>
          <w:b/>
          <w:bCs/>
          <w:u w:val="single"/>
        </w:rPr>
      </w:pPr>
      <w:r>
        <w:rPr>
          <w:b/>
          <w:bCs/>
          <w:u w:val="single"/>
        </w:rPr>
        <w:t>Par</w:t>
      </w:r>
      <w:r w:rsidRPr="00AB45D2">
        <w:rPr>
          <w:b/>
          <w:bCs/>
          <w:u w:val="single"/>
        </w:rPr>
        <w:t xml:space="preserve"> </w:t>
      </w:r>
      <w:r>
        <w:rPr>
          <w:b/>
          <w:bCs/>
          <w:u w:val="single"/>
        </w:rPr>
        <w:t xml:space="preserve">Dobeles speciālās pirmsskolas </w:t>
      </w:r>
      <w:r w:rsidRPr="00AB45D2">
        <w:rPr>
          <w:b/>
          <w:bCs/>
          <w:u w:val="single"/>
        </w:rPr>
        <w:t>izglītības iestādes</w:t>
      </w:r>
      <w:r>
        <w:rPr>
          <w:b/>
          <w:bCs/>
          <w:u w:val="single"/>
        </w:rPr>
        <w:t xml:space="preserve"> “Valodiņa”</w:t>
      </w:r>
      <w:r w:rsidRPr="00AB45D2">
        <w:rPr>
          <w:b/>
          <w:bCs/>
          <w:u w:val="single"/>
        </w:rPr>
        <w:t xml:space="preserve"> nosaukuma maiņu</w:t>
      </w:r>
      <w:r>
        <w:rPr>
          <w:b/>
          <w:bCs/>
          <w:u w:val="single"/>
        </w:rPr>
        <w:t xml:space="preserve"> un nolikuma apstiprināšanu</w:t>
      </w:r>
    </w:p>
    <w:p w:rsidR="00577EA3" w:rsidRPr="008A414F" w:rsidRDefault="00577EA3" w:rsidP="00A17367">
      <w:pPr>
        <w:spacing w:line="360" w:lineRule="auto"/>
        <w:ind w:firstLine="720"/>
        <w:jc w:val="both"/>
        <w:rPr>
          <w:sz w:val="20"/>
          <w:szCs w:val="20"/>
        </w:rPr>
      </w:pPr>
    </w:p>
    <w:p w:rsidR="00577EA3" w:rsidRDefault="00577EA3" w:rsidP="00A17367">
      <w:pPr>
        <w:spacing w:line="360" w:lineRule="auto"/>
        <w:ind w:firstLine="720"/>
        <w:jc w:val="both"/>
      </w:pPr>
      <w:r w:rsidRPr="00E7351E">
        <w:t xml:space="preserve">ZIŅO </w:t>
      </w:r>
      <w:r>
        <w:t>Izglītības pārvaldes vadītāja MARUTA VAĻKO par Dobeles</w:t>
      </w:r>
      <w:r w:rsidRPr="00AB45D2">
        <w:t xml:space="preserve"> speciālās </w:t>
      </w:r>
      <w:r>
        <w:t>pirmsskolas izglītības iestāde</w:t>
      </w:r>
      <w:r w:rsidR="0033736A">
        <w:t>s</w:t>
      </w:r>
      <w:r>
        <w:t xml:space="preserve"> “Valodiņa” </w:t>
      </w:r>
      <w:r w:rsidRPr="00AB45D2">
        <w:t>nosaukum</w:t>
      </w:r>
      <w:r>
        <w:t xml:space="preserve">a maiņu </w:t>
      </w:r>
      <w:r w:rsidRPr="00AB45D2">
        <w:t xml:space="preserve"> uz nosaukumu </w:t>
      </w:r>
      <w:r>
        <w:t>“Dobeles</w:t>
      </w:r>
      <w:r w:rsidRPr="00AB45D2">
        <w:t xml:space="preserve"> </w:t>
      </w:r>
      <w:r>
        <w:t>pirmsskolas izglītības iestāde “Valodiņa”</w:t>
      </w:r>
      <w:r w:rsidR="0033736A">
        <w:t xml:space="preserve"> ar 2020.</w:t>
      </w:r>
      <w:r w:rsidR="009770D0">
        <w:t> </w:t>
      </w:r>
      <w:r w:rsidR="0033736A">
        <w:t>gada 1.</w:t>
      </w:r>
      <w:r w:rsidR="009770D0">
        <w:t> </w:t>
      </w:r>
      <w:r w:rsidR="0033736A">
        <w:t>septembri un Dobeles</w:t>
      </w:r>
      <w:r w:rsidR="0033736A" w:rsidRPr="00AB45D2">
        <w:t xml:space="preserve"> </w:t>
      </w:r>
      <w:r w:rsidR="0033736A">
        <w:t>pirmsskolas izglītības iestādes “Valodiņa” nolikuma projektu, kas stāsies spēkā 2020.</w:t>
      </w:r>
      <w:r w:rsidR="009770D0">
        <w:t> </w:t>
      </w:r>
      <w:r w:rsidR="0033736A">
        <w:t>gada 1.</w:t>
      </w:r>
      <w:r w:rsidR="009770D0">
        <w:t> </w:t>
      </w:r>
      <w:r w:rsidR="0033736A">
        <w:t>septembrī.</w:t>
      </w:r>
    </w:p>
    <w:p w:rsidR="0033736A" w:rsidRPr="006474C6" w:rsidRDefault="0033736A" w:rsidP="00A17367">
      <w:pPr>
        <w:spacing w:line="360" w:lineRule="auto"/>
        <w:ind w:firstLine="567"/>
        <w:jc w:val="both"/>
      </w:pPr>
      <w:r w:rsidRPr="006474C6">
        <w:t xml:space="preserve">Jautājums izskatīts </w:t>
      </w:r>
      <w:r>
        <w:t>Izglītības, kultūras un sporta</w:t>
      </w:r>
      <w:r w:rsidR="00F845E6">
        <w:t xml:space="preserve"> komitejas sēdē</w:t>
      </w:r>
      <w:r>
        <w:t xml:space="preserve"> 2019. gada 20.</w:t>
      </w:r>
      <w:r w:rsidR="009770D0">
        <w:t> </w:t>
      </w:r>
      <w:r>
        <w:t>martā</w:t>
      </w:r>
      <w:r w:rsidRPr="006474C6">
        <w:t xml:space="preserve"> </w:t>
      </w:r>
      <w:r>
        <w:t xml:space="preserve">un </w:t>
      </w:r>
      <w:r w:rsidRPr="0048443B">
        <w:t>apstiprināta</w:t>
      </w:r>
      <w:r w:rsidRPr="006474C6">
        <w:t xml:space="preserve"> </w:t>
      </w:r>
      <w:r>
        <w:t>lēmuma projekta</w:t>
      </w:r>
      <w:r w:rsidRPr="006474C6">
        <w:t xml:space="preserve"> iesniegšana izskatīšanai novada domē.</w:t>
      </w:r>
    </w:p>
    <w:p w:rsidR="0033736A" w:rsidRDefault="0033736A" w:rsidP="00A17367">
      <w:pPr>
        <w:spacing w:line="360" w:lineRule="auto"/>
        <w:ind w:firstLine="720"/>
        <w:jc w:val="both"/>
      </w:pPr>
      <w:r>
        <w:rPr>
          <w:color w:val="000000"/>
          <w:lang w:eastAsia="et-EE"/>
        </w:rPr>
        <w:t xml:space="preserve">ANDREJS SPRIDZĀNS </w:t>
      </w:r>
      <w:r w:rsidRPr="00854FB9">
        <w:t>aicina uzdot jautājumus.</w:t>
      </w:r>
    </w:p>
    <w:p w:rsidR="0033736A" w:rsidRDefault="0033736A" w:rsidP="00A17367">
      <w:pPr>
        <w:spacing w:line="360" w:lineRule="auto"/>
        <w:ind w:firstLine="720"/>
        <w:jc w:val="both"/>
      </w:pPr>
      <w:r>
        <w:t>Deputātiem jautājumu nav.</w:t>
      </w:r>
    </w:p>
    <w:p w:rsidR="0033736A" w:rsidRDefault="0033736A" w:rsidP="00A17367">
      <w:pPr>
        <w:spacing w:line="360" w:lineRule="auto"/>
        <w:ind w:firstLine="720"/>
      </w:pPr>
      <w:r>
        <w:rPr>
          <w:color w:val="000000"/>
          <w:lang w:eastAsia="et-EE"/>
        </w:rPr>
        <w:t xml:space="preserve">ANDREJS SPRIDZĀNS </w:t>
      </w:r>
      <w:r w:rsidRPr="00DF5582">
        <w:t>uzaicina balsot par lēmuma projektu.</w:t>
      </w:r>
    </w:p>
    <w:p w:rsidR="0033736A" w:rsidRDefault="0033736A" w:rsidP="00A17367">
      <w:pPr>
        <w:spacing w:line="360" w:lineRule="auto"/>
        <w:ind w:firstLine="720"/>
        <w:jc w:val="both"/>
        <w:rPr>
          <w:b/>
          <w:color w:val="000000"/>
          <w:lang w:eastAsia="et-EE"/>
        </w:rPr>
      </w:pPr>
      <w:r w:rsidRPr="004C0F0C">
        <w:rPr>
          <w:rStyle w:val="Emphasis"/>
          <w:i w:val="0"/>
        </w:rPr>
        <w:t>Saskaņā ar</w:t>
      </w:r>
      <w:r w:rsidRPr="00BB7899">
        <w:rPr>
          <w:rStyle w:val="Emphasis"/>
        </w:rPr>
        <w:t xml:space="preserve"> </w:t>
      </w:r>
      <w:r w:rsidRPr="00BB7899">
        <w:t>likuma „Par pašvaldībām” 21.</w:t>
      </w:r>
      <w:r>
        <w:t> </w:t>
      </w:r>
      <w:r w:rsidRPr="00BB7899">
        <w:t>panta pirmās daļas 8.</w:t>
      </w:r>
      <w:r>
        <w:t> </w:t>
      </w:r>
      <w:r w:rsidRPr="00BB7899">
        <w:t>punktu, Vispārējās izglītības likuma pārejas noteikumu 37.</w:t>
      </w:r>
      <w:r>
        <w:t> </w:t>
      </w:r>
      <w:r w:rsidRPr="00BB7899">
        <w:t>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w:t>
      </w:r>
      <w:r>
        <w:rPr>
          <w:bCs/>
          <w:color w:val="000000"/>
          <w:lang w:eastAsia="et-EE"/>
        </w:rPr>
        <w:lastRenderedPageBreak/>
        <w:t xml:space="preserve">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66/4</w:t>
      </w:r>
      <w:r w:rsidRPr="00E7351E">
        <w:rPr>
          <w:b/>
          <w:color w:val="000000"/>
          <w:lang w:eastAsia="et-EE"/>
        </w:rPr>
        <w:t xml:space="preserve"> pielikumā)</w:t>
      </w:r>
    </w:p>
    <w:p w:rsidR="0033736A" w:rsidRPr="008A414F" w:rsidRDefault="0033736A" w:rsidP="00A17367">
      <w:pPr>
        <w:spacing w:line="360" w:lineRule="auto"/>
        <w:ind w:firstLine="720"/>
        <w:jc w:val="both"/>
        <w:rPr>
          <w:sz w:val="20"/>
          <w:szCs w:val="20"/>
        </w:rPr>
      </w:pPr>
    </w:p>
    <w:p w:rsidR="0033736A" w:rsidRDefault="0033736A" w:rsidP="00A17367">
      <w:pPr>
        <w:suppressAutoHyphens/>
        <w:jc w:val="center"/>
        <w:rPr>
          <w:b/>
        </w:rPr>
      </w:pPr>
      <w:r>
        <w:rPr>
          <w:b/>
        </w:rPr>
        <w:t>17</w:t>
      </w:r>
      <w:r w:rsidRPr="00F3514B">
        <w:rPr>
          <w:b/>
        </w:rPr>
        <w:t>.</w:t>
      </w:r>
    </w:p>
    <w:p w:rsidR="0033736A" w:rsidRPr="00EF20BB" w:rsidRDefault="0033736A" w:rsidP="00A17367">
      <w:pPr>
        <w:pStyle w:val="Title"/>
        <w:rPr>
          <w:rFonts w:ascii="Times New Roman" w:hAnsi="Times New Roman"/>
          <w:b/>
          <w:sz w:val="24"/>
        </w:rPr>
      </w:pPr>
      <w:r w:rsidRPr="00EF20BB">
        <w:rPr>
          <w:rFonts w:ascii="Times New Roman" w:hAnsi="Times New Roman"/>
          <w:b/>
          <w:sz w:val="24"/>
          <w:u w:val="single"/>
        </w:rPr>
        <w:t>Par grozījumiem Dobeles novada domes 2018. gada 25. oktobra lēmumā Nr. 235/12 ”Par Dobeles novada pašvaldības iestāžu maksas pakalpojumiem”</w:t>
      </w:r>
    </w:p>
    <w:p w:rsidR="00577EA3" w:rsidRPr="008A414F" w:rsidRDefault="00577EA3" w:rsidP="00A17367">
      <w:pPr>
        <w:spacing w:line="360" w:lineRule="auto"/>
        <w:ind w:firstLine="720"/>
        <w:jc w:val="both"/>
        <w:rPr>
          <w:sz w:val="20"/>
          <w:szCs w:val="20"/>
        </w:rPr>
      </w:pPr>
    </w:p>
    <w:p w:rsidR="0033736A" w:rsidRDefault="0033736A" w:rsidP="00A17367">
      <w:pPr>
        <w:spacing w:line="360" w:lineRule="auto"/>
        <w:ind w:firstLine="720"/>
        <w:jc w:val="both"/>
      </w:pPr>
      <w:r w:rsidRPr="00E7351E">
        <w:t xml:space="preserve">ZIŅO </w:t>
      </w:r>
      <w:r>
        <w:t xml:space="preserve">Finanšu un grāmatvedības nodaļas vadītāja JOLANTA KALNIŅA par grozījumiem </w:t>
      </w:r>
      <w:r w:rsidRPr="005D29CB">
        <w:t>Dobeles novada domes 2018.</w:t>
      </w:r>
      <w:r>
        <w:t> </w:t>
      </w:r>
      <w:r w:rsidRPr="005D29CB">
        <w:t>gada 25.</w:t>
      </w:r>
      <w:r>
        <w:t> </w:t>
      </w:r>
      <w:r w:rsidRPr="005D29CB">
        <w:t>oktobra lēmum</w:t>
      </w:r>
      <w:r>
        <w:t>ā</w:t>
      </w:r>
      <w:r w:rsidRPr="005D29CB">
        <w:t xml:space="preserve"> Nr.</w:t>
      </w:r>
      <w:r>
        <w:t> </w:t>
      </w:r>
      <w:r w:rsidRPr="005D29CB">
        <w:t>235/12 ”Par Dobeles novada pašvaldības iestāžu maksas pakalpojumiem”</w:t>
      </w:r>
      <w:r>
        <w:t>, informē par grozījumiem lēmuma 1., 2. un 5.</w:t>
      </w:r>
      <w:r w:rsidR="009770D0">
        <w:t> </w:t>
      </w:r>
      <w:r>
        <w:t>pielikumā.</w:t>
      </w:r>
    </w:p>
    <w:p w:rsidR="0033736A" w:rsidRPr="006474C6" w:rsidRDefault="0033736A" w:rsidP="00A17367">
      <w:pPr>
        <w:spacing w:line="360" w:lineRule="auto"/>
        <w:ind w:firstLine="567"/>
        <w:jc w:val="both"/>
      </w:pPr>
      <w:r w:rsidRPr="006474C6">
        <w:t xml:space="preserve">Jautājums izskatīts </w:t>
      </w:r>
      <w:r>
        <w:t>Izglītības, kultūras un sporta komitej</w:t>
      </w:r>
      <w:r w:rsidR="00F845E6">
        <w:t>as sēdē</w:t>
      </w:r>
      <w:r>
        <w:t xml:space="preserve"> 2019. gada 20.</w:t>
      </w:r>
      <w:r w:rsidR="009770D0">
        <w:t> </w:t>
      </w:r>
      <w:r>
        <w:t>martā, Finanšu un budžeta komitej</w:t>
      </w:r>
      <w:r w:rsidR="00F845E6">
        <w:t>as sēdē</w:t>
      </w:r>
      <w:r>
        <w:t xml:space="preserve"> 2019.</w:t>
      </w:r>
      <w:r w:rsidR="009770D0">
        <w:t> </w:t>
      </w:r>
      <w:r>
        <w:t>gada 22.</w:t>
      </w:r>
      <w:r w:rsidR="009770D0">
        <w:t> </w:t>
      </w:r>
      <w:r>
        <w:t xml:space="preserve">martā un abās komitejās </w:t>
      </w:r>
      <w:r w:rsidRPr="0048443B">
        <w:t>apstiprināta</w:t>
      </w:r>
      <w:r w:rsidRPr="006474C6">
        <w:t xml:space="preserve"> </w:t>
      </w:r>
      <w:r>
        <w:t>lēmuma projekta</w:t>
      </w:r>
      <w:r w:rsidRPr="006474C6">
        <w:t xml:space="preserve"> iesniegšana izskatīšanai novada domē.</w:t>
      </w:r>
    </w:p>
    <w:p w:rsidR="0033736A" w:rsidRDefault="0033736A" w:rsidP="00A17367">
      <w:pPr>
        <w:spacing w:line="360" w:lineRule="auto"/>
        <w:ind w:firstLine="720"/>
        <w:jc w:val="both"/>
      </w:pPr>
      <w:r>
        <w:rPr>
          <w:color w:val="000000"/>
          <w:lang w:eastAsia="et-EE"/>
        </w:rPr>
        <w:t xml:space="preserve">ANDREJS SPRIDZĀNS </w:t>
      </w:r>
      <w:r w:rsidRPr="00854FB9">
        <w:t>aicina uzdot jautājumus.</w:t>
      </w:r>
    </w:p>
    <w:p w:rsidR="0033736A" w:rsidRDefault="0033736A" w:rsidP="00A17367">
      <w:pPr>
        <w:spacing w:line="360" w:lineRule="auto"/>
        <w:ind w:firstLine="720"/>
        <w:jc w:val="both"/>
      </w:pPr>
      <w:r>
        <w:t xml:space="preserve">AINĀRS MEIJERS jautā par pusdienu porcijas 1.42 </w:t>
      </w:r>
      <w:proofErr w:type="spellStart"/>
      <w:r>
        <w:t>euro</w:t>
      </w:r>
      <w:proofErr w:type="spellEnd"/>
      <w:r>
        <w:t xml:space="preserve"> </w:t>
      </w:r>
      <w:r w:rsidR="00F845E6">
        <w:t xml:space="preserve">apmērā </w:t>
      </w:r>
      <w:r>
        <w:t>skolēnam – to maksā skolēns?</w:t>
      </w:r>
    </w:p>
    <w:p w:rsidR="0033736A" w:rsidRDefault="0033736A" w:rsidP="00A17367">
      <w:pPr>
        <w:spacing w:line="360" w:lineRule="auto"/>
        <w:ind w:firstLine="720"/>
        <w:rPr>
          <w:color w:val="000000"/>
          <w:lang w:eastAsia="et-EE"/>
        </w:rPr>
      </w:pPr>
      <w:r>
        <w:rPr>
          <w:color w:val="000000"/>
          <w:lang w:eastAsia="et-EE"/>
        </w:rPr>
        <w:t>JOLANTA KALNIŅA atbild.</w:t>
      </w:r>
    </w:p>
    <w:p w:rsidR="00BC3CC3" w:rsidRPr="00234B9D" w:rsidRDefault="00BC3CC3" w:rsidP="00A17367">
      <w:pPr>
        <w:pStyle w:val="Title"/>
        <w:spacing w:line="360" w:lineRule="auto"/>
        <w:ind w:firstLine="720"/>
        <w:jc w:val="both"/>
        <w:rPr>
          <w:rFonts w:ascii="Times New Roman" w:hAnsi="Times New Roman"/>
          <w:color w:val="000000"/>
          <w:sz w:val="24"/>
          <w:lang w:eastAsia="et-EE"/>
        </w:rPr>
      </w:pPr>
      <w:r w:rsidRPr="00234B9D">
        <w:rPr>
          <w:rFonts w:ascii="Times New Roman" w:hAnsi="Times New Roman"/>
          <w:color w:val="000000"/>
          <w:sz w:val="24"/>
          <w:lang w:eastAsia="et-EE"/>
        </w:rPr>
        <w:t>Citu jautājumu vai ierosinājumu deputātiem nav.</w:t>
      </w:r>
    </w:p>
    <w:p w:rsidR="00BC3CC3" w:rsidRDefault="0033736A" w:rsidP="00A17367">
      <w:pPr>
        <w:pStyle w:val="Title"/>
        <w:spacing w:line="360" w:lineRule="auto"/>
        <w:ind w:firstLine="720"/>
        <w:jc w:val="both"/>
        <w:rPr>
          <w:rFonts w:ascii="Times New Roman" w:hAnsi="Times New Roman"/>
          <w:sz w:val="24"/>
        </w:rPr>
      </w:pPr>
      <w:r>
        <w:rPr>
          <w:rFonts w:ascii="Times New Roman" w:hAnsi="Times New Roman"/>
          <w:color w:val="000000"/>
          <w:sz w:val="24"/>
          <w:lang w:eastAsia="et-EE"/>
        </w:rPr>
        <w:t>ANDREJS SPRIDZĀNS</w:t>
      </w:r>
      <w:r w:rsidR="00BC3CC3" w:rsidRPr="00234B9D">
        <w:rPr>
          <w:color w:val="000000"/>
          <w:lang w:eastAsia="et-EE"/>
        </w:rPr>
        <w:t xml:space="preserve"> </w:t>
      </w:r>
      <w:r w:rsidR="00BC3CC3" w:rsidRPr="00234B9D">
        <w:rPr>
          <w:rFonts w:ascii="Times New Roman" w:hAnsi="Times New Roman"/>
          <w:sz w:val="24"/>
        </w:rPr>
        <w:t>uzaicina balsot par lēmuma projektu.</w:t>
      </w:r>
    </w:p>
    <w:p w:rsidR="0033736A" w:rsidRDefault="0033736A" w:rsidP="00A17367">
      <w:pPr>
        <w:spacing w:line="360" w:lineRule="auto"/>
        <w:ind w:firstLine="720"/>
        <w:jc w:val="both"/>
        <w:rPr>
          <w:b/>
          <w:color w:val="000000"/>
          <w:lang w:eastAsia="et-EE"/>
        </w:rPr>
      </w:pPr>
      <w:r w:rsidRPr="005D29CB">
        <w:t>Saskaņā ar likuma „Par pašvaldībām” 21.</w:t>
      </w:r>
      <w:r>
        <w:t> </w:t>
      </w:r>
      <w:r w:rsidRPr="005D29CB">
        <w:t>panta pirmās daļas 14.</w:t>
      </w:r>
      <w:r>
        <w:t> </w:t>
      </w:r>
      <w:r w:rsidRPr="005D29CB">
        <w:t>punkta „g” apakšpunkta</w:t>
      </w:r>
      <w:r w:rsidR="00BC3CC3">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w:t>
      </w:r>
      <w:r w:rsidR="009770D0">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67/4</w:t>
      </w:r>
      <w:r w:rsidRPr="00E7351E">
        <w:rPr>
          <w:b/>
          <w:color w:val="000000"/>
          <w:lang w:eastAsia="et-EE"/>
        </w:rPr>
        <w:t xml:space="preserve"> pielikumā)</w:t>
      </w:r>
    </w:p>
    <w:p w:rsidR="00904E5F" w:rsidRPr="00E7351E" w:rsidRDefault="00904E5F" w:rsidP="00A17367">
      <w:pPr>
        <w:spacing w:line="276" w:lineRule="auto"/>
        <w:rPr>
          <w:bCs/>
          <w:color w:val="000000"/>
          <w:lang w:eastAsia="et-EE"/>
        </w:rPr>
      </w:pPr>
      <w:r>
        <w:rPr>
          <w:bCs/>
          <w:color w:val="000000"/>
          <w:lang w:eastAsia="et-EE"/>
        </w:rPr>
        <w:t>Sē</w:t>
      </w:r>
      <w:r w:rsidRPr="00E7351E">
        <w:rPr>
          <w:bCs/>
          <w:color w:val="000000"/>
          <w:lang w:eastAsia="et-EE"/>
        </w:rPr>
        <w:t>de slēgta plkst.</w:t>
      </w:r>
      <w:r>
        <w:rPr>
          <w:bCs/>
          <w:color w:val="000000"/>
          <w:lang w:eastAsia="et-EE"/>
        </w:rPr>
        <w:t> 1</w:t>
      </w:r>
      <w:r w:rsidR="0033736A">
        <w:rPr>
          <w:bCs/>
          <w:color w:val="000000"/>
          <w:lang w:eastAsia="et-EE"/>
        </w:rPr>
        <w:t>4.30</w:t>
      </w:r>
    </w:p>
    <w:p w:rsidR="00904E5F" w:rsidRDefault="00904E5F" w:rsidP="00A17367">
      <w:pPr>
        <w:spacing w:line="276" w:lineRule="auto"/>
        <w:rPr>
          <w:bCs/>
          <w:color w:val="000000"/>
          <w:lang w:eastAsia="et-EE"/>
        </w:rPr>
      </w:pPr>
    </w:p>
    <w:p w:rsidR="00904E5F" w:rsidRPr="00E7351E" w:rsidRDefault="00904E5F" w:rsidP="00A17367">
      <w:pPr>
        <w:spacing w:line="276" w:lineRule="auto"/>
        <w:rPr>
          <w:bCs/>
          <w:color w:val="000000"/>
          <w:lang w:eastAsia="et-EE"/>
        </w:rPr>
      </w:pPr>
      <w:r w:rsidRPr="00E7351E">
        <w:rPr>
          <w:bCs/>
          <w:color w:val="000000"/>
          <w:lang w:eastAsia="et-EE"/>
        </w:rPr>
        <w:t>Nākošā novada domes sēde tiks sasaukta 201</w:t>
      </w:r>
      <w:r>
        <w:rPr>
          <w:bCs/>
          <w:color w:val="000000"/>
          <w:lang w:eastAsia="et-EE"/>
        </w:rPr>
        <w:t>9</w:t>
      </w:r>
      <w:r w:rsidRPr="00E7351E">
        <w:rPr>
          <w:bCs/>
          <w:color w:val="000000"/>
          <w:lang w:eastAsia="et-EE"/>
        </w:rPr>
        <w:t xml:space="preserve">. gada </w:t>
      </w:r>
      <w:r>
        <w:rPr>
          <w:bCs/>
          <w:color w:val="000000"/>
          <w:lang w:eastAsia="et-EE"/>
        </w:rPr>
        <w:t>2</w:t>
      </w:r>
      <w:r w:rsidR="0033736A">
        <w:rPr>
          <w:bCs/>
          <w:color w:val="000000"/>
          <w:lang w:eastAsia="et-EE"/>
        </w:rPr>
        <w:t>5</w:t>
      </w:r>
      <w:r>
        <w:rPr>
          <w:bCs/>
          <w:color w:val="000000"/>
          <w:lang w:eastAsia="et-EE"/>
        </w:rPr>
        <w:t>.</w:t>
      </w:r>
      <w:r w:rsidRPr="00E7351E">
        <w:rPr>
          <w:bCs/>
          <w:color w:val="000000"/>
          <w:lang w:eastAsia="et-EE"/>
        </w:rPr>
        <w:t> </w:t>
      </w:r>
      <w:r w:rsidR="0033736A">
        <w:rPr>
          <w:bCs/>
          <w:color w:val="000000"/>
          <w:lang w:eastAsia="et-EE"/>
        </w:rPr>
        <w:t>aprīlī</w:t>
      </w:r>
      <w:r w:rsidRPr="00E7351E">
        <w:rPr>
          <w:bCs/>
          <w:color w:val="000000"/>
          <w:lang w:eastAsia="et-EE"/>
        </w:rPr>
        <w:t>, plkst.</w:t>
      </w:r>
      <w:r>
        <w:rPr>
          <w:bCs/>
          <w:color w:val="000000"/>
          <w:lang w:eastAsia="et-EE"/>
        </w:rPr>
        <w:t> </w:t>
      </w:r>
      <w:r w:rsidRPr="00E7351E">
        <w:rPr>
          <w:bCs/>
          <w:color w:val="000000"/>
          <w:lang w:eastAsia="et-EE"/>
        </w:rPr>
        <w:t>1</w:t>
      </w:r>
      <w:r>
        <w:rPr>
          <w:bCs/>
          <w:color w:val="000000"/>
          <w:lang w:eastAsia="et-EE"/>
        </w:rPr>
        <w:t>4</w:t>
      </w:r>
      <w:r w:rsidRPr="00E7351E">
        <w:rPr>
          <w:bCs/>
          <w:color w:val="000000"/>
          <w:lang w:eastAsia="et-EE"/>
        </w:rPr>
        <w:t>.00</w:t>
      </w:r>
    </w:p>
    <w:p w:rsidR="00904E5F" w:rsidRDefault="00904E5F" w:rsidP="00A17367">
      <w:pPr>
        <w:spacing w:line="276" w:lineRule="auto"/>
        <w:rPr>
          <w:bCs/>
          <w:color w:val="000000"/>
          <w:lang w:eastAsia="et-EE"/>
        </w:rPr>
      </w:pPr>
    </w:p>
    <w:p w:rsidR="00A17367" w:rsidRDefault="00A17367" w:rsidP="00A17367">
      <w:pPr>
        <w:spacing w:line="276" w:lineRule="auto"/>
        <w:rPr>
          <w:bCs/>
          <w:color w:val="000000"/>
          <w:lang w:eastAsia="et-EE"/>
        </w:rPr>
      </w:pPr>
    </w:p>
    <w:p w:rsidR="00C8494E" w:rsidRDefault="00C8494E" w:rsidP="00A17367">
      <w:pPr>
        <w:spacing w:line="276" w:lineRule="auto"/>
        <w:rPr>
          <w:bCs/>
          <w:color w:val="000000"/>
          <w:lang w:eastAsia="et-EE"/>
        </w:rPr>
      </w:pPr>
    </w:p>
    <w:p w:rsidR="00904E5F" w:rsidRPr="00E7351E" w:rsidRDefault="00904E5F" w:rsidP="00A17367">
      <w:pPr>
        <w:spacing w:line="276" w:lineRule="auto"/>
        <w:rPr>
          <w:bCs/>
          <w:color w:val="000000"/>
          <w:lang w:eastAsia="et-EE"/>
        </w:rPr>
      </w:pPr>
      <w:r w:rsidRPr="00E7351E">
        <w:rPr>
          <w:bCs/>
          <w:color w:val="000000"/>
          <w:lang w:eastAsia="et-EE"/>
        </w:rPr>
        <w:t>Sēdes vadītājs</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A.SPRIDZĀNS</w:t>
      </w:r>
      <w:r w:rsidRPr="00E7351E">
        <w:rPr>
          <w:bCs/>
          <w:color w:val="000000"/>
          <w:lang w:eastAsia="et-EE"/>
        </w:rPr>
        <w:t xml:space="preserve"> (</w:t>
      </w:r>
      <w:r>
        <w:rPr>
          <w:bCs/>
          <w:color w:val="000000"/>
          <w:lang w:eastAsia="et-EE"/>
        </w:rPr>
        <w:t>04.04.</w:t>
      </w:r>
      <w:r w:rsidRPr="00E7351E">
        <w:rPr>
          <w:bCs/>
          <w:color w:val="000000"/>
          <w:lang w:eastAsia="et-EE"/>
        </w:rPr>
        <w:t>201</w:t>
      </w:r>
      <w:r>
        <w:rPr>
          <w:bCs/>
          <w:color w:val="000000"/>
          <w:lang w:eastAsia="et-EE"/>
        </w:rPr>
        <w:t>9</w:t>
      </w:r>
      <w:r w:rsidRPr="00E7351E">
        <w:rPr>
          <w:bCs/>
          <w:color w:val="000000"/>
          <w:lang w:eastAsia="et-EE"/>
        </w:rPr>
        <w:t>.)</w:t>
      </w:r>
    </w:p>
    <w:p w:rsidR="00904E5F" w:rsidRDefault="00904E5F" w:rsidP="00A17367">
      <w:pPr>
        <w:spacing w:line="276" w:lineRule="auto"/>
        <w:rPr>
          <w:bCs/>
          <w:color w:val="000000"/>
          <w:lang w:eastAsia="et-EE"/>
        </w:rPr>
      </w:pPr>
    </w:p>
    <w:p w:rsidR="007A5ACA" w:rsidRDefault="007A5ACA" w:rsidP="00A17367">
      <w:pPr>
        <w:spacing w:line="276" w:lineRule="auto"/>
        <w:rPr>
          <w:bCs/>
          <w:color w:val="000000"/>
          <w:lang w:eastAsia="et-EE"/>
        </w:rPr>
      </w:pPr>
    </w:p>
    <w:p w:rsidR="00904E5F" w:rsidRDefault="00904E5F" w:rsidP="00A17367">
      <w:pPr>
        <w:spacing w:line="276" w:lineRule="auto"/>
        <w:rPr>
          <w:bCs/>
          <w:color w:val="000000"/>
          <w:lang w:eastAsia="et-EE"/>
        </w:rPr>
      </w:pPr>
      <w:r w:rsidRPr="00E7351E">
        <w:rPr>
          <w:bCs/>
          <w:color w:val="000000"/>
          <w:lang w:eastAsia="et-EE"/>
        </w:rPr>
        <w:t>Protokolēja</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t>D.RITERFELTE (</w:t>
      </w:r>
      <w:r>
        <w:rPr>
          <w:bCs/>
          <w:color w:val="000000"/>
          <w:lang w:eastAsia="et-EE"/>
        </w:rPr>
        <w:t>04.04.</w:t>
      </w:r>
      <w:r w:rsidRPr="00E7351E">
        <w:rPr>
          <w:bCs/>
          <w:color w:val="000000"/>
          <w:lang w:eastAsia="et-EE"/>
        </w:rPr>
        <w:t>201</w:t>
      </w:r>
      <w:r>
        <w:rPr>
          <w:bCs/>
          <w:color w:val="000000"/>
          <w:lang w:eastAsia="et-EE"/>
        </w:rPr>
        <w:t>9</w:t>
      </w:r>
      <w:r w:rsidRPr="00E7351E">
        <w:rPr>
          <w:bCs/>
          <w:color w:val="000000"/>
          <w:lang w:eastAsia="et-EE"/>
        </w:rPr>
        <w:t>.)</w:t>
      </w:r>
    </w:p>
    <w:p w:rsidR="00904E5F" w:rsidRDefault="00904E5F" w:rsidP="00A17367">
      <w:pPr>
        <w:tabs>
          <w:tab w:val="left" w:pos="-24212"/>
        </w:tabs>
        <w:spacing w:line="276" w:lineRule="auto"/>
        <w:jc w:val="center"/>
        <w:rPr>
          <w:sz w:val="20"/>
          <w:szCs w:val="20"/>
        </w:rPr>
      </w:pPr>
    </w:p>
    <w:p w:rsidR="00904E5F" w:rsidRDefault="00904E5F" w:rsidP="00A17367">
      <w:pPr>
        <w:tabs>
          <w:tab w:val="left" w:pos="-24212"/>
        </w:tabs>
        <w:spacing w:line="276" w:lineRule="auto"/>
      </w:pPr>
    </w:p>
    <w:p w:rsidR="00904E5F" w:rsidRDefault="00904E5F" w:rsidP="00A17367">
      <w:pPr>
        <w:tabs>
          <w:tab w:val="left" w:pos="-24212"/>
        </w:tabs>
        <w:spacing w:line="276" w:lineRule="auto"/>
      </w:pPr>
      <w:r w:rsidRPr="00C012F7">
        <w:t xml:space="preserve">Sēdes audioieraksts publicēts Dobeles novada pašvaldības mājaslapā: </w:t>
      </w:r>
      <w:hyperlink r:id="rId10" w:history="1">
        <w:r w:rsidRPr="00756E4D">
          <w:rPr>
            <w:rStyle w:val="Hyperlink"/>
          </w:rPr>
          <w:t>http://www.dobele.lv/lv/content/domes-sedes</w:t>
        </w:r>
      </w:hyperlink>
    </w:p>
    <w:p w:rsidR="009630F7" w:rsidRDefault="009630F7" w:rsidP="009630F7">
      <w:pPr>
        <w:tabs>
          <w:tab w:val="left" w:pos="-24212"/>
        </w:tabs>
        <w:jc w:val="center"/>
        <w:rPr>
          <w:sz w:val="20"/>
          <w:szCs w:val="20"/>
        </w:rPr>
      </w:pPr>
      <w:r w:rsidRPr="00D67E46">
        <w:rPr>
          <w:noProof/>
          <w:sz w:val="20"/>
          <w:szCs w:val="20"/>
        </w:rPr>
        <w:lastRenderedPageBreak/>
        <w:drawing>
          <wp:inline distT="0" distB="0" distL="0" distR="0" wp14:anchorId="028D68DF" wp14:editId="05FCD7CE">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9770D0">
        <w:rPr>
          <w:b/>
        </w:rPr>
        <w:t> </w:t>
      </w:r>
      <w:r w:rsidR="00904E5F">
        <w:rPr>
          <w:b/>
        </w:rPr>
        <w:t>51</w:t>
      </w:r>
      <w:r>
        <w:rPr>
          <w:b/>
        </w:rPr>
        <w:t>/4</w:t>
      </w:r>
    </w:p>
    <w:p w:rsidR="009630F7" w:rsidRDefault="009630F7" w:rsidP="009630F7">
      <w:pPr>
        <w:jc w:val="center"/>
        <w:rPr>
          <w:b/>
        </w:rPr>
      </w:pPr>
    </w:p>
    <w:p w:rsidR="009630F7" w:rsidRPr="00483398" w:rsidRDefault="009630F7" w:rsidP="009630F7">
      <w:pPr>
        <w:ind w:right="-694"/>
        <w:jc w:val="center"/>
        <w:rPr>
          <w:b/>
          <w:u w:val="single"/>
        </w:rPr>
      </w:pPr>
      <w:r w:rsidRPr="00483398">
        <w:rPr>
          <w:b/>
          <w:u w:val="single"/>
        </w:rPr>
        <w:t>Par nekustamā īpašuma „Ezeriņi” Dobeles pagastā, Dobeles</w:t>
      </w:r>
    </w:p>
    <w:p w:rsidR="009630F7" w:rsidRPr="00483398" w:rsidRDefault="009630F7" w:rsidP="009630F7">
      <w:pPr>
        <w:suppressAutoHyphens/>
        <w:jc w:val="center"/>
        <w:rPr>
          <w:b/>
          <w:u w:val="single"/>
        </w:rPr>
      </w:pPr>
      <w:r w:rsidRPr="00483398">
        <w:rPr>
          <w:b/>
          <w:u w:val="single"/>
        </w:rPr>
        <w:t>novadā zemes ierīcības projekta apstiprināšanu</w:t>
      </w:r>
    </w:p>
    <w:p w:rsidR="009630F7" w:rsidRPr="00483398" w:rsidRDefault="009630F7" w:rsidP="009630F7">
      <w:pPr>
        <w:suppressAutoHyphens/>
        <w:jc w:val="center"/>
        <w:rPr>
          <w:b/>
          <w:u w:val="single"/>
          <w:lang w:eastAsia="ar-SA"/>
        </w:rPr>
      </w:pPr>
    </w:p>
    <w:p w:rsidR="009630F7" w:rsidRPr="00483398" w:rsidRDefault="009630F7" w:rsidP="009630F7">
      <w:pPr>
        <w:ind w:firstLine="720"/>
        <w:jc w:val="both"/>
      </w:pPr>
      <w:r w:rsidRPr="00483398">
        <w:t>Izskatījusi Dobeles novada pašvaldībā 2019. gada 6.</w:t>
      </w:r>
      <w:r>
        <w:t> </w:t>
      </w:r>
      <w:r w:rsidRPr="00483398">
        <w:t>martā</w:t>
      </w:r>
      <w:r w:rsidRPr="00483398">
        <w:rPr>
          <w:color w:val="000000"/>
        </w:rPr>
        <w:t xml:space="preserve"> saņemto </w:t>
      </w:r>
      <w:bookmarkStart w:id="27" w:name="_Hlk535399304"/>
      <w:r w:rsidRPr="00483398">
        <w:t>sabiedrības ar ierobežotu atbildību "TERRACO"</w:t>
      </w:r>
      <w:bookmarkEnd w:id="27"/>
      <w:r w:rsidRPr="00483398">
        <w:t xml:space="preserve"> </w:t>
      </w:r>
      <w:r w:rsidRPr="00483398">
        <w:rPr>
          <w:color w:val="000000"/>
        </w:rPr>
        <w:t>iesniegumu ar lūgumu apstiprināt zemes</w:t>
      </w:r>
      <w:r w:rsidRPr="00483398">
        <w:t xml:space="preserve"> ierīcības projektu nekustamā īpašuma „Ezeriņi” Dobeles pagastā, Dobeles novadā,</w:t>
      </w:r>
      <w:r w:rsidRPr="00483398">
        <w:rPr>
          <w:bCs/>
        </w:rPr>
        <w:t xml:space="preserve"> zemes vienības ar kadastra apzīmējumu </w:t>
      </w:r>
      <w:r w:rsidRPr="00483398">
        <w:t xml:space="preserve">46600050052 14,29 ha </w:t>
      </w:r>
      <w:r w:rsidRPr="00483398">
        <w:rPr>
          <w:bCs/>
        </w:rPr>
        <w:t>platībā sadalīšanai divos zemesgabalos un iesniegto zemes ierīcības projektu</w:t>
      </w:r>
      <w:r w:rsidRPr="00483398">
        <w:t>, Dobeles novada dome konstatē turpmāko:</w:t>
      </w:r>
    </w:p>
    <w:p w:rsidR="009630F7" w:rsidRPr="00483398" w:rsidRDefault="009630F7" w:rsidP="009630F7">
      <w:pPr>
        <w:ind w:firstLine="720"/>
        <w:jc w:val="both"/>
      </w:pPr>
      <w:r w:rsidRPr="00483398">
        <w:t>Nekustamais īpašums „Ezeriņi” Dobeles pagastā, Dobeles novadā, kadastra Nr. 46600050052, ar kopplatību 14,29 ha (turpmāk arī – īpašums „Ezeriņi”), kas sastāv no vienas zemes vienības ar kadastra apzīmējumu 46600050052, platība 14,29 ha reģistrēts Zemgales rajona tiesas Zemesgrāmatu nodaļā Dobeles pagasta zemesgrāmatā, nodalījuma Nr. 19</w:t>
      </w:r>
      <w:r>
        <w:t>9</w:t>
      </w:r>
      <w:r w:rsidRPr="00483398">
        <w:t xml:space="preserve"> uz sabiedrības ar ierobežotu atbildību "TERRACO</w:t>
      </w:r>
      <w:r>
        <w:t xml:space="preserve">” </w:t>
      </w:r>
      <w:r w:rsidRPr="00483398">
        <w:t>vārda.</w:t>
      </w:r>
    </w:p>
    <w:p w:rsidR="009630F7" w:rsidRPr="00483398" w:rsidRDefault="009630F7" w:rsidP="009770D0">
      <w:pPr>
        <w:ind w:firstLine="567"/>
        <w:jc w:val="both"/>
      </w:pPr>
      <w:r w:rsidRPr="00483398">
        <w:t>Īpašnieks vēlas sadalīt nekustamā īpašuma „Ezeriņi” zemes vienību ar kadastra apzīmējumu 46600050052 divās zemes vienībās.</w:t>
      </w:r>
    </w:p>
    <w:p w:rsidR="009630F7" w:rsidRPr="00483398" w:rsidRDefault="009630F7" w:rsidP="009630F7">
      <w:pPr>
        <w:ind w:firstLine="720"/>
        <w:jc w:val="both"/>
        <w:rPr>
          <w:color w:val="000000"/>
          <w:shd w:val="clear" w:color="auto" w:fill="FFFFFF"/>
        </w:rPr>
      </w:pPr>
      <w:r w:rsidRPr="00483398">
        <w:t>Īpašuma „Ezeriņi” zemes ierīcības projekta izstrāde uzsākta saskaņā ar Dobeles novada pašvaldības zemes ierīcības komisijas 2019. gada 31.</w:t>
      </w:r>
      <w:r>
        <w:t> </w:t>
      </w:r>
      <w:r w:rsidRPr="00483398">
        <w:t>janvāra</w:t>
      </w:r>
      <w:r w:rsidRPr="00483398">
        <w:rPr>
          <w:color w:val="000000"/>
        </w:rPr>
        <w:t xml:space="preserve"> </w:t>
      </w:r>
      <w:r w:rsidRPr="00483398">
        <w:t>lēmumu.</w:t>
      </w:r>
      <w:r w:rsidRPr="00483398">
        <w:rPr>
          <w:color w:val="000000"/>
        </w:rPr>
        <w:t xml:space="preserve"> </w:t>
      </w:r>
      <w:r w:rsidRPr="00483398">
        <w:rPr>
          <w:color w:val="000000"/>
          <w:shd w:val="clear" w:color="auto" w:fill="FFFFFF"/>
        </w:rPr>
        <w:t>Zemes ierīcības projektu izstrādājusi SIA „Rūķis AG”.</w:t>
      </w:r>
    </w:p>
    <w:p w:rsidR="009630F7" w:rsidRPr="00483398" w:rsidRDefault="009630F7" w:rsidP="009630F7">
      <w:pPr>
        <w:ind w:firstLine="720"/>
        <w:jc w:val="both"/>
      </w:pPr>
      <w:r w:rsidRPr="00483398">
        <w:t>Zemes ierīcības projekts izstrādāts atbilstoši spēkā esošo normatīvo aktu prasībām un 2019. gada 4. martā</w:t>
      </w:r>
      <w:r w:rsidRPr="00483398">
        <w:rPr>
          <w:color w:val="000000"/>
        </w:rPr>
        <w:t xml:space="preserve"> saskaņots Dobeles novada </w:t>
      </w:r>
      <w:r w:rsidRPr="00483398">
        <w:t>pašvaldības būvvaldē.</w:t>
      </w:r>
    </w:p>
    <w:p w:rsidR="009630F7" w:rsidRPr="00483398" w:rsidRDefault="009630F7" w:rsidP="009630F7">
      <w:pPr>
        <w:ind w:firstLine="720"/>
        <w:jc w:val="both"/>
      </w:pPr>
      <w:r w:rsidRPr="00483398">
        <w:t xml:space="preserve">Ievērojot iepriekš minēto, saskaņā ar </w:t>
      </w:r>
      <w:r w:rsidRPr="00483398">
        <w:rPr>
          <w:color w:val="000000"/>
          <w:shd w:val="clear" w:color="auto" w:fill="FFFFFF"/>
        </w:rPr>
        <w:t>Zemes ierīcības likuma 8. un 19. pantu,</w:t>
      </w:r>
      <w:r w:rsidRPr="00483398">
        <w:t xml:space="preserve"> Nekustamā īpašuma </w:t>
      </w:r>
      <w:r w:rsidRPr="00483398">
        <w:rPr>
          <w:shd w:val="clear" w:color="auto" w:fill="FFFFFF"/>
        </w:rPr>
        <w:t xml:space="preserve">valsts kadastra likuma 9. panta pirmās daļas 1. punktu </w:t>
      </w:r>
      <w:r w:rsidRPr="00483398">
        <w:t>un Ministru kabineta 2006. gada 20. jūnija noteikumiem Nr. 496 „Nekustamā īpašuma lietošanas mērķu klasifikācija un nekustamā īpašuma lietošanas mērķu noteikšanas un maiņas kārtība” 16.1. apakšpunktu, Dobeles novada dome NOLEMJ:</w:t>
      </w:r>
    </w:p>
    <w:p w:rsidR="009630F7" w:rsidRPr="00483398" w:rsidRDefault="009630F7" w:rsidP="009630F7">
      <w:pPr>
        <w:ind w:firstLine="720"/>
        <w:jc w:val="both"/>
      </w:pPr>
    </w:p>
    <w:p w:rsidR="009630F7" w:rsidRPr="00483398" w:rsidRDefault="009630F7" w:rsidP="009630F7">
      <w:pPr>
        <w:jc w:val="both"/>
      </w:pPr>
      <w:r w:rsidRPr="00483398">
        <w:rPr>
          <w:color w:val="000000"/>
        </w:rPr>
        <w:t xml:space="preserve">1. APSTIPRINĀT SIA </w:t>
      </w:r>
      <w:r w:rsidRPr="00483398">
        <w:rPr>
          <w:color w:val="000000"/>
          <w:shd w:val="clear" w:color="auto" w:fill="FFFFFF"/>
        </w:rPr>
        <w:t>„Rūķis AG</w:t>
      </w:r>
      <w:r w:rsidRPr="00483398">
        <w:t>”</w:t>
      </w:r>
      <w:r w:rsidRPr="00483398">
        <w:rPr>
          <w:color w:val="000000"/>
          <w:shd w:val="clear" w:color="auto" w:fill="FFFFFF"/>
        </w:rPr>
        <w:t xml:space="preserve"> </w:t>
      </w:r>
      <w:r w:rsidRPr="00483398">
        <w:rPr>
          <w:color w:val="000000"/>
        </w:rPr>
        <w:t xml:space="preserve">izstrādāto zemes ierīcības projektu nekustamā īpašuma </w:t>
      </w:r>
      <w:r w:rsidRPr="00483398">
        <w:t xml:space="preserve">„Ezeriņi” Dobeles </w:t>
      </w:r>
      <w:r w:rsidRPr="00483398">
        <w:rPr>
          <w:color w:val="000000"/>
        </w:rPr>
        <w:t xml:space="preserve">pagastā, Dobeles novadā </w:t>
      </w:r>
      <w:r w:rsidRPr="00483398">
        <w:t>zemes vienībai ar kadastra apzīmējumu 46600050052.</w:t>
      </w:r>
    </w:p>
    <w:p w:rsidR="009630F7" w:rsidRPr="00483398" w:rsidRDefault="009630F7" w:rsidP="009630F7">
      <w:pPr>
        <w:jc w:val="both"/>
      </w:pPr>
    </w:p>
    <w:p w:rsidR="009630F7" w:rsidRPr="00483398" w:rsidRDefault="009630F7" w:rsidP="009630F7">
      <w:pPr>
        <w:jc w:val="both"/>
      </w:pPr>
      <w:r w:rsidRPr="00483398">
        <w:t>2. NOTEIKT nekustamā īpašuma lietošanas mērķus:</w:t>
      </w:r>
    </w:p>
    <w:p w:rsidR="009630F7" w:rsidRPr="00483398" w:rsidRDefault="009630F7" w:rsidP="009630F7">
      <w:pPr>
        <w:jc w:val="both"/>
      </w:pPr>
      <w:r w:rsidRPr="00483398">
        <w:t>2.1. zemes vienībai ar kadastra apzīmējumu 46600050309 un platību 12,79 ha (Nr.1) – kods 0101 – zeme, uz kuras galvenā saimnieciskā darbība ir lauksaimniecība;</w:t>
      </w:r>
    </w:p>
    <w:p w:rsidR="009630F7" w:rsidRPr="0049461F" w:rsidRDefault="009630F7" w:rsidP="009630F7">
      <w:pPr>
        <w:jc w:val="both"/>
      </w:pPr>
      <w:r w:rsidRPr="00483398">
        <w:t xml:space="preserve">2.2. zemes vienībai ar kadastra apzīmējumu 46600050310 un platību 1,50 ha (Nr.2)– kods </w:t>
      </w:r>
      <w:r w:rsidRPr="0049461F">
        <w:rPr>
          <w:color w:val="000000"/>
        </w:rPr>
        <w:t>1003 – lauksaimnieciska rakstura uzņēmumu apbūve.</w:t>
      </w:r>
    </w:p>
    <w:p w:rsidR="009630F7" w:rsidRPr="00483398" w:rsidRDefault="009630F7" w:rsidP="009630F7">
      <w:pPr>
        <w:jc w:val="both"/>
        <w:rPr>
          <w:color w:val="000000"/>
        </w:rPr>
      </w:pPr>
      <w:r w:rsidRPr="00483398">
        <w:t>3.</w:t>
      </w:r>
      <w:r w:rsidRPr="00483398">
        <w:rPr>
          <w:color w:val="000000"/>
        </w:rPr>
        <w:t xml:space="preserve"> NOTEIKT nekustamā īpašuma objekta apgrūtinājumus:</w:t>
      </w:r>
    </w:p>
    <w:p w:rsidR="009630F7" w:rsidRPr="00483398" w:rsidRDefault="009630F7" w:rsidP="009630F7">
      <w:pPr>
        <w:tabs>
          <w:tab w:val="num" w:pos="2520"/>
        </w:tabs>
        <w:jc w:val="both"/>
      </w:pPr>
      <w:r w:rsidRPr="00483398">
        <w:rPr>
          <w:color w:val="000000"/>
        </w:rPr>
        <w:t xml:space="preserve">3.1. </w:t>
      </w:r>
      <w:r w:rsidRPr="00483398">
        <w:t>zemes vienībai ar kadastra apzīmējumu 46600050309 un platību 12,79 ha (Nr.1):</w:t>
      </w:r>
    </w:p>
    <w:p w:rsidR="009630F7" w:rsidRPr="00483398" w:rsidRDefault="009630F7" w:rsidP="009630F7">
      <w:pPr>
        <w:tabs>
          <w:tab w:val="num" w:pos="2520"/>
        </w:tabs>
        <w:jc w:val="both"/>
      </w:pPr>
      <w:bookmarkStart w:id="28" w:name="_Hlk2959865"/>
      <w:r w:rsidRPr="00483398">
        <w:t xml:space="preserve">3.1.1. 7312050101 – ekspluatācijas aizsargjoslas teritorija gar elektrisko tīklu gaisvadu līniju ārpus pilsētām un ciemiem ar nominālo spriegumu līdz 20 kilovoltiem – 0,13 ha </w:t>
      </w:r>
      <w:r w:rsidRPr="00483398">
        <w:rPr>
          <w:shd w:val="clear" w:color="auto" w:fill="FFFFFF"/>
        </w:rPr>
        <w:t>(1.-</w:t>
      </w:r>
      <w:r w:rsidRPr="00483398">
        <w:t xml:space="preserve"> Nr. zemes ierīcības projekta plānā);</w:t>
      </w:r>
    </w:p>
    <w:p w:rsidR="009630F7" w:rsidRPr="00483398" w:rsidRDefault="009630F7" w:rsidP="009630F7">
      <w:pPr>
        <w:tabs>
          <w:tab w:val="num" w:pos="2520"/>
        </w:tabs>
        <w:jc w:val="both"/>
      </w:pPr>
      <w:bookmarkStart w:id="29" w:name="_Hlk2960007"/>
      <w:bookmarkEnd w:id="28"/>
      <w:r w:rsidRPr="00483398">
        <w:lastRenderedPageBreak/>
        <w:t xml:space="preserve">3.1.2. 7312050101 – ekspluatācijas aizsargjoslas teritorija gar elektrisko tīklu gaisvadu līniju ārpus pilsētām un ciemiem ar nominālo spriegumu līdz 20 kilovoltiem – 0,18 ha </w:t>
      </w:r>
      <w:r w:rsidRPr="00483398">
        <w:rPr>
          <w:shd w:val="clear" w:color="auto" w:fill="FFFFFF"/>
        </w:rPr>
        <w:t>(2.-</w:t>
      </w:r>
      <w:r w:rsidRPr="00483398">
        <w:t xml:space="preserve"> Nr. zemes ierīcības projekta plānā)</w:t>
      </w:r>
      <w:r>
        <w:t>;</w:t>
      </w:r>
    </w:p>
    <w:bookmarkEnd w:id="29"/>
    <w:p w:rsidR="009630F7" w:rsidRPr="00483398" w:rsidRDefault="009630F7" w:rsidP="009630F7">
      <w:pPr>
        <w:tabs>
          <w:tab w:val="num" w:pos="2520"/>
        </w:tabs>
        <w:jc w:val="both"/>
      </w:pPr>
      <w:r w:rsidRPr="00483398">
        <w:t xml:space="preserve">3.1.3. 7312050500 – ekspluatācijas aizsargjoslas teritorija ap elektrisko tīklu transformatoru apakšstaciju – 0,00 ha </w:t>
      </w:r>
      <w:r w:rsidRPr="00483398">
        <w:rPr>
          <w:shd w:val="clear" w:color="auto" w:fill="FFFFFF"/>
        </w:rPr>
        <w:t>(3.-</w:t>
      </w:r>
      <w:r w:rsidRPr="00483398">
        <w:t xml:space="preserve"> Nr. zemes ierīcības projekta plānā)</w:t>
      </w:r>
      <w:r>
        <w:t>;</w:t>
      </w:r>
    </w:p>
    <w:p w:rsidR="009630F7" w:rsidRPr="00483398" w:rsidRDefault="009630F7" w:rsidP="009630F7">
      <w:pPr>
        <w:tabs>
          <w:tab w:val="num" w:pos="2520"/>
        </w:tabs>
        <w:jc w:val="both"/>
      </w:pPr>
      <w:r w:rsidRPr="00483398">
        <w:t xml:space="preserve">3.1.4. 7312030303 – ekspluatācijas aizsargjoslas teritorija gar valsts vietējiem un pašvaldību autoceļiem lauku apvidos – 0,50 ha un 0,54 ha </w:t>
      </w:r>
      <w:r w:rsidRPr="00483398">
        <w:rPr>
          <w:shd w:val="clear" w:color="auto" w:fill="FFFFFF"/>
        </w:rPr>
        <w:t>(4.-</w:t>
      </w:r>
      <w:r w:rsidRPr="00483398">
        <w:t xml:space="preserve"> Nr. zemes ierīcības projekta plānā);</w:t>
      </w:r>
    </w:p>
    <w:p w:rsidR="009630F7" w:rsidRPr="00483398" w:rsidRDefault="009630F7" w:rsidP="009630F7">
      <w:pPr>
        <w:tabs>
          <w:tab w:val="num" w:pos="2520"/>
        </w:tabs>
        <w:jc w:val="both"/>
      </w:pPr>
      <w:bookmarkStart w:id="30" w:name="_Hlk2961700"/>
      <w:r w:rsidRPr="00483398">
        <w:t xml:space="preserve">3.1.5. 7315030100 – ceļa servitūta teritorija – 0,12 ha </w:t>
      </w:r>
      <w:r w:rsidRPr="00483398">
        <w:rPr>
          <w:shd w:val="clear" w:color="auto" w:fill="FFFFFF"/>
        </w:rPr>
        <w:t>(5.-</w:t>
      </w:r>
      <w:r w:rsidRPr="00483398">
        <w:t xml:space="preserve"> Nr. zemes ierīcības projekta plānā);</w:t>
      </w:r>
    </w:p>
    <w:bookmarkEnd w:id="30"/>
    <w:p w:rsidR="009630F7" w:rsidRPr="00483398" w:rsidRDefault="009630F7" w:rsidP="009630F7">
      <w:pPr>
        <w:tabs>
          <w:tab w:val="num" w:pos="2520"/>
        </w:tabs>
        <w:jc w:val="both"/>
      </w:pPr>
      <w:r w:rsidRPr="00483398">
        <w:t xml:space="preserve">3.1.6. 7315030100 – ceļa servitūta teritorija – 0,10 ha </w:t>
      </w:r>
      <w:r w:rsidRPr="00483398">
        <w:rPr>
          <w:shd w:val="clear" w:color="auto" w:fill="FFFFFF"/>
        </w:rPr>
        <w:t>(6.-</w:t>
      </w:r>
      <w:r w:rsidRPr="00483398">
        <w:t xml:space="preserve"> Nr. zemes ierīcības projekta plānā);</w:t>
      </w:r>
    </w:p>
    <w:p w:rsidR="009630F7" w:rsidRPr="00483398" w:rsidRDefault="009630F7" w:rsidP="009630F7">
      <w:pPr>
        <w:tabs>
          <w:tab w:val="num" w:pos="2520"/>
        </w:tabs>
        <w:jc w:val="both"/>
      </w:pPr>
      <w:r w:rsidRPr="00483398">
        <w:t xml:space="preserve">3.1.7. 7315030100 – ceļa servitūta teritorija – 0,11 ha </w:t>
      </w:r>
      <w:r w:rsidRPr="00483398">
        <w:rPr>
          <w:shd w:val="clear" w:color="auto" w:fill="FFFFFF"/>
        </w:rPr>
        <w:t>(7.-</w:t>
      </w:r>
      <w:r w:rsidRPr="00483398">
        <w:t xml:space="preserve"> Nr. zemes ierīcības projekta plānā);</w:t>
      </w:r>
    </w:p>
    <w:p w:rsidR="009630F7" w:rsidRPr="00483398" w:rsidRDefault="009630F7" w:rsidP="009630F7">
      <w:pPr>
        <w:tabs>
          <w:tab w:val="num" w:pos="2520"/>
        </w:tabs>
        <w:jc w:val="both"/>
      </w:pPr>
      <w:r w:rsidRPr="00483398">
        <w:t xml:space="preserve">3.1.8. 7312050201 – ekspluatācijas aizsargjoslas teritorija gar elektrisko tīklu kabeļu līniju – 0,01 ha </w:t>
      </w:r>
      <w:r w:rsidRPr="00483398">
        <w:rPr>
          <w:shd w:val="clear" w:color="auto" w:fill="FFFFFF"/>
        </w:rPr>
        <w:t>(9.-</w:t>
      </w:r>
      <w:r w:rsidRPr="00483398">
        <w:t xml:space="preserve"> Nr. zemes ierīcības projekta plānā);</w:t>
      </w:r>
    </w:p>
    <w:p w:rsidR="009630F7" w:rsidRPr="00483398" w:rsidRDefault="009630F7" w:rsidP="009630F7">
      <w:pPr>
        <w:tabs>
          <w:tab w:val="num" w:pos="2520"/>
        </w:tabs>
        <w:jc w:val="both"/>
      </w:pPr>
      <w:r w:rsidRPr="00483398">
        <w:t xml:space="preserve">3.1.9. 7312050201 – ekspluatācijas aizsargjoslas teritorija gar elektrisko tīklu kabeļu līniju – 0,00 ha </w:t>
      </w:r>
      <w:r w:rsidRPr="00483398">
        <w:rPr>
          <w:shd w:val="clear" w:color="auto" w:fill="FFFFFF"/>
        </w:rPr>
        <w:t>(10.-</w:t>
      </w:r>
      <w:r w:rsidRPr="00483398">
        <w:t xml:space="preserve"> Nr. zemes ierīcības projekta plānā);</w:t>
      </w:r>
    </w:p>
    <w:p w:rsidR="009630F7" w:rsidRPr="00483398" w:rsidRDefault="009630F7" w:rsidP="009630F7">
      <w:pPr>
        <w:tabs>
          <w:tab w:val="num" w:pos="2520"/>
        </w:tabs>
        <w:jc w:val="both"/>
      </w:pPr>
      <w:r w:rsidRPr="00483398">
        <w:t xml:space="preserve">3.1.10. 7311041000 – ūdensnotekas (ūdensteču regulēta posma un speciāli raktas gultnes, kā arī uz tās esošas hidrotehniskas būves un ierīces ekspluatācijas aizsargjoslas teritorija lauksamniecībā izmantojamās zemēs – 0,02 ha </w:t>
      </w:r>
      <w:r w:rsidRPr="00483398">
        <w:rPr>
          <w:shd w:val="clear" w:color="auto" w:fill="FFFFFF"/>
        </w:rPr>
        <w:t>(11.-</w:t>
      </w:r>
      <w:r w:rsidRPr="00483398">
        <w:t xml:space="preserve"> Nr. zemes ierīcības projekta plānā)</w:t>
      </w:r>
      <w:r>
        <w:t>.</w:t>
      </w:r>
    </w:p>
    <w:p w:rsidR="009630F7" w:rsidRPr="00483398" w:rsidRDefault="009630F7" w:rsidP="009630F7">
      <w:pPr>
        <w:jc w:val="both"/>
        <w:rPr>
          <w:color w:val="000000"/>
        </w:rPr>
      </w:pPr>
    </w:p>
    <w:p w:rsidR="009630F7" w:rsidRPr="00483398" w:rsidRDefault="009630F7" w:rsidP="009630F7">
      <w:pPr>
        <w:tabs>
          <w:tab w:val="num" w:pos="2520"/>
        </w:tabs>
        <w:jc w:val="both"/>
      </w:pPr>
      <w:bookmarkStart w:id="31" w:name="_Hlk2961434"/>
      <w:r w:rsidRPr="00483398">
        <w:rPr>
          <w:color w:val="000000"/>
        </w:rPr>
        <w:t xml:space="preserve">3.2. </w:t>
      </w:r>
      <w:r w:rsidRPr="00483398">
        <w:t>zemes vienībai ar kadastra apzīmējumu 46600050310 un platību 1,50 ha (Nr.2):</w:t>
      </w:r>
    </w:p>
    <w:bookmarkEnd w:id="31"/>
    <w:p w:rsidR="009630F7" w:rsidRPr="00483398" w:rsidRDefault="009630F7" w:rsidP="009630F7">
      <w:pPr>
        <w:tabs>
          <w:tab w:val="num" w:pos="2520"/>
        </w:tabs>
        <w:jc w:val="both"/>
      </w:pPr>
      <w:r w:rsidRPr="00483398">
        <w:t xml:space="preserve">3.2.1. 7312050101 – ekspluatācijas aizsargjoslas teritorija gar elektrisko tīklu gaisvadu līniju ārpus pilsētām un ciemiem ar nominālo spriegumu līdz 20 kilovoltiem - 0,12 ha </w:t>
      </w:r>
      <w:r w:rsidRPr="00483398">
        <w:rPr>
          <w:shd w:val="clear" w:color="auto" w:fill="FFFFFF"/>
        </w:rPr>
        <w:t>(1.-</w:t>
      </w:r>
      <w:r w:rsidRPr="00483398">
        <w:t xml:space="preserve"> Nr. zemes ierīcības projekta plānā); </w:t>
      </w:r>
    </w:p>
    <w:p w:rsidR="009630F7" w:rsidRPr="00483398" w:rsidRDefault="009630F7" w:rsidP="009630F7">
      <w:pPr>
        <w:tabs>
          <w:tab w:val="num" w:pos="2520"/>
        </w:tabs>
        <w:jc w:val="both"/>
      </w:pPr>
      <w:r w:rsidRPr="00483398">
        <w:t xml:space="preserve">3.2.2. 7312050101 – ekspluatācijas aizsargjoslas teritorija gar elektrisko tīklu gaisvadu līniju ārpus pilsētām un ciemiem ar nominālo spriegumu līdz 20 kilovoltiem - 0,13 ha </w:t>
      </w:r>
      <w:r w:rsidRPr="00483398">
        <w:rPr>
          <w:shd w:val="clear" w:color="auto" w:fill="FFFFFF"/>
        </w:rPr>
        <w:t>(2.-</w:t>
      </w:r>
      <w:r w:rsidRPr="00483398">
        <w:t xml:space="preserve"> Nr. zemes ierīcības projekta plānā);</w:t>
      </w:r>
    </w:p>
    <w:p w:rsidR="009630F7" w:rsidRPr="00483398" w:rsidRDefault="009630F7" w:rsidP="009630F7">
      <w:pPr>
        <w:tabs>
          <w:tab w:val="num" w:pos="2520"/>
        </w:tabs>
        <w:jc w:val="both"/>
      </w:pPr>
      <w:r w:rsidRPr="00483398">
        <w:t xml:space="preserve">3.2.3. 7312030303 – ekspluatācijas aizsargjoslas teritorija gar valsts vietējiem un pašvaldību autoceļiem lauku apvidos – 0,32 ha </w:t>
      </w:r>
      <w:r w:rsidRPr="00483398">
        <w:rPr>
          <w:shd w:val="clear" w:color="auto" w:fill="FFFFFF"/>
        </w:rPr>
        <w:t>(4.-</w:t>
      </w:r>
      <w:r w:rsidRPr="00483398">
        <w:t xml:space="preserve"> Nr. zemes ierīcības projekta plānā);</w:t>
      </w:r>
    </w:p>
    <w:p w:rsidR="009630F7" w:rsidRPr="00483398" w:rsidRDefault="009630F7" w:rsidP="009630F7">
      <w:pPr>
        <w:tabs>
          <w:tab w:val="num" w:pos="2520"/>
        </w:tabs>
        <w:jc w:val="both"/>
      </w:pPr>
      <w:r w:rsidRPr="00483398">
        <w:t xml:space="preserve">3.2.4. 7315030100 – ceļa servitūta teritorija – 0,02 ha </w:t>
      </w:r>
      <w:r w:rsidRPr="00483398">
        <w:rPr>
          <w:shd w:val="clear" w:color="auto" w:fill="FFFFFF"/>
        </w:rPr>
        <w:t>(6.-</w:t>
      </w:r>
      <w:r w:rsidRPr="00483398">
        <w:t xml:space="preserve"> Nr. zemes ierīcības projekta plānā);</w:t>
      </w:r>
    </w:p>
    <w:p w:rsidR="009630F7" w:rsidRPr="00483398" w:rsidRDefault="009630F7" w:rsidP="009630F7">
      <w:pPr>
        <w:tabs>
          <w:tab w:val="num" w:pos="2520"/>
        </w:tabs>
        <w:jc w:val="both"/>
      </w:pPr>
      <w:r w:rsidRPr="00483398">
        <w:t xml:space="preserve">3.2.5. 7312050201 – ekspluatācijas aizsargjoslas teritorija gar elektrisko tīklu kabeļu līniju – 0,00 ha </w:t>
      </w:r>
      <w:r w:rsidRPr="00483398">
        <w:rPr>
          <w:shd w:val="clear" w:color="auto" w:fill="FFFFFF"/>
        </w:rPr>
        <w:t>(8.-</w:t>
      </w:r>
      <w:r w:rsidRPr="00483398">
        <w:t xml:space="preserve"> Nr. zemes ierīcības projekta plānā)</w:t>
      </w:r>
      <w:r>
        <w:t>.</w:t>
      </w:r>
    </w:p>
    <w:p w:rsidR="009630F7" w:rsidRPr="00483398" w:rsidRDefault="009630F7" w:rsidP="009630F7">
      <w:pPr>
        <w:tabs>
          <w:tab w:val="num" w:pos="2520"/>
        </w:tabs>
        <w:jc w:val="both"/>
        <w:rPr>
          <w:color w:val="000000"/>
        </w:rPr>
      </w:pPr>
    </w:p>
    <w:p w:rsidR="009630F7" w:rsidRPr="00483398" w:rsidRDefault="009630F7" w:rsidP="009630F7">
      <w:pPr>
        <w:tabs>
          <w:tab w:val="num" w:pos="2520"/>
        </w:tabs>
        <w:jc w:val="both"/>
      </w:pPr>
      <w:r w:rsidRPr="00483398">
        <w:t>4. Lēmumu var pārsūdzēt Administratīvajā rajona tiesā, Jelgavas tiesu namā, Atmodas ielā 19, Jelgavā viena mēneša laikā no tā spēkā stāšanās dienas.</w:t>
      </w:r>
    </w:p>
    <w:p w:rsidR="009630F7" w:rsidRPr="00483398" w:rsidRDefault="009630F7" w:rsidP="009630F7">
      <w:pPr>
        <w:tabs>
          <w:tab w:val="left" w:pos="3735"/>
        </w:tabs>
        <w:ind w:right="-737"/>
        <w:jc w:val="both"/>
      </w:pPr>
    </w:p>
    <w:p w:rsidR="009630F7" w:rsidRDefault="009630F7" w:rsidP="009630F7">
      <w:pPr>
        <w:ind w:right="-737"/>
        <w:jc w:val="both"/>
      </w:pPr>
    </w:p>
    <w:p w:rsidR="00904E5F" w:rsidRDefault="00904E5F" w:rsidP="009630F7">
      <w:pPr>
        <w:ind w:right="-737"/>
        <w:jc w:val="both"/>
      </w:pPr>
    </w:p>
    <w:p w:rsidR="00904E5F" w:rsidRDefault="00904E5F" w:rsidP="009630F7">
      <w:pPr>
        <w:ind w:right="-737"/>
        <w:jc w:val="both"/>
      </w:pPr>
    </w:p>
    <w:p w:rsidR="00904E5F" w:rsidRPr="00483398" w:rsidRDefault="00904E5F" w:rsidP="009630F7">
      <w:pPr>
        <w:ind w:right="-737"/>
        <w:jc w:val="both"/>
      </w:pPr>
    </w:p>
    <w:p w:rsidR="009630F7" w:rsidRPr="00B64B48" w:rsidRDefault="009630F7" w:rsidP="009630F7">
      <w:pPr>
        <w:tabs>
          <w:tab w:val="left" w:pos="6946"/>
        </w:tabs>
        <w:jc w:val="both"/>
        <w:rPr>
          <w:lang w:eastAsia="ar-SA"/>
        </w:rPr>
      </w:pPr>
      <w:r w:rsidRPr="00483398">
        <w:t xml:space="preserve">Domes priekšsēdētājs </w:t>
      </w:r>
      <w:r w:rsidRPr="00483398">
        <w:tab/>
      </w:r>
      <w:proofErr w:type="spellStart"/>
      <w:r>
        <w:t>A.Spridzāns</w:t>
      </w:r>
      <w:proofErr w:type="spellEnd"/>
    </w:p>
    <w:p w:rsidR="009630F7" w:rsidRPr="00483398" w:rsidRDefault="009630F7" w:rsidP="009630F7">
      <w:pPr>
        <w:ind w:right="-737"/>
        <w:jc w:val="both"/>
      </w:pPr>
    </w:p>
    <w:p w:rsidR="009630F7" w:rsidRPr="00483398" w:rsidRDefault="009630F7" w:rsidP="009630F7">
      <w:pPr>
        <w:suppressAutoHyphens/>
        <w:ind w:right="-737"/>
        <w:rPr>
          <w:lang w:eastAsia="ar-SA"/>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tabs>
          <w:tab w:val="left" w:pos="-24212"/>
        </w:tabs>
        <w:jc w:val="center"/>
        <w:rPr>
          <w:sz w:val="20"/>
          <w:szCs w:val="20"/>
        </w:rPr>
      </w:pPr>
      <w:r w:rsidRPr="00D67E46">
        <w:rPr>
          <w:noProof/>
          <w:sz w:val="20"/>
          <w:szCs w:val="20"/>
        </w:rPr>
        <w:lastRenderedPageBreak/>
        <w:drawing>
          <wp:inline distT="0" distB="0" distL="0" distR="0" wp14:anchorId="4FEFB46E" wp14:editId="39E9D271">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D43BA4">
        <w:rPr>
          <w:b/>
        </w:rPr>
        <w:t> </w:t>
      </w:r>
      <w:r w:rsidR="00904E5F">
        <w:rPr>
          <w:b/>
        </w:rPr>
        <w:t>52</w:t>
      </w:r>
      <w:r>
        <w:rPr>
          <w:b/>
        </w:rPr>
        <w:t>/4</w:t>
      </w:r>
    </w:p>
    <w:p w:rsidR="00904E5F" w:rsidRDefault="00904E5F" w:rsidP="009630F7">
      <w:pPr>
        <w:ind w:right="-694"/>
        <w:jc w:val="center"/>
        <w:rPr>
          <w:b/>
          <w:u w:val="single"/>
        </w:rPr>
      </w:pPr>
    </w:p>
    <w:p w:rsidR="009630F7" w:rsidRPr="00483398" w:rsidRDefault="009630F7" w:rsidP="009630F7">
      <w:pPr>
        <w:ind w:right="-694"/>
        <w:jc w:val="center"/>
        <w:rPr>
          <w:b/>
          <w:u w:val="single"/>
        </w:rPr>
      </w:pPr>
      <w:r w:rsidRPr="00483398">
        <w:rPr>
          <w:b/>
          <w:u w:val="single"/>
        </w:rPr>
        <w:t xml:space="preserve">Par nekustamā īpašuma </w:t>
      </w:r>
      <w:r>
        <w:rPr>
          <w:b/>
          <w:u w:val="single"/>
        </w:rPr>
        <w:t>Kooperācijas iela 5, Dobelē</w:t>
      </w:r>
      <w:r w:rsidRPr="00483398">
        <w:rPr>
          <w:b/>
          <w:u w:val="single"/>
        </w:rPr>
        <w:t>, Dobeles</w:t>
      </w:r>
    </w:p>
    <w:p w:rsidR="009630F7" w:rsidRPr="00483398" w:rsidRDefault="009630F7" w:rsidP="009630F7">
      <w:pPr>
        <w:suppressAutoHyphens/>
        <w:jc w:val="center"/>
        <w:rPr>
          <w:b/>
          <w:u w:val="single"/>
        </w:rPr>
      </w:pPr>
      <w:r w:rsidRPr="00483398">
        <w:rPr>
          <w:b/>
          <w:u w:val="single"/>
        </w:rPr>
        <w:t>novadā zemes ierīcības projekta apstiprināšanu</w:t>
      </w:r>
    </w:p>
    <w:p w:rsidR="009630F7" w:rsidRPr="00483398" w:rsidRDefault="009630F7" w:rsidP="009630F7">
      <w:pPr>
        <w:suppressAutoHyphens/>
        <w:jc w:val="center"/>
        <w:rPr>
          <w:b/>
          <w:u w:val="single"/>
          <w:lang w:eastAsia="ar-SA"/>
        </w:rPr>
      </w:pPr>
    </w:p>
    <w:p w:rsidR="009630F7" w:rsidRPr="002F5A17" w:rsidRDefault="009630F7" w:rsidP="009630F7"/>
    <w:p w:rsidR="009630F7" w:rsidRPr="00BA4262" w:rsidRDefault="009630F7" w:rsidP="009630F7">
      <w:pPr>
        <w:ind w:firstLine="720"/>
        <w:jc w:val="both"/>
      </w:pPr>
      <w:r w:rsidRPr="00BA4262">
        <w:t xml:space="preserve">Izskatījusi Dobeles novada pašvaldībā 2019. gada </w:t>
      </w:r>
      <w:r>
        <w:t>7</w:t>
      </w:r>
      <w:r w:rsidRPr="00BA4262">
        <w:t>. martā</w:t>
      </w:r>
      <w:r w:rsidRPr="00BA4262">
        <w:rPr>
          <w:color w:val="000000"/>
        </w:rPr>
        <w:t xml:space="preserve"> saņemto </w:t>
      </w:r>
      <w:r w:rsidR="00C63F84">
        <w:rPr>
          <w:color w:val="000000"/>
        </w:rPr>
        <w:t>[..]</w:t>
      </w:r>
      <w:r w:rsidRPr="00BA4262">
        <w:rPr>
          <w:color w:val="000000"/>
        </w:rPr>
        <w:t>, personas kods</w:t>
      </w:r>
      <w:r w:rsidRPr="00BA4262">
        <w:t xml:space="preserve"> </w:t>
      </w:r>
      <w:r w:rsidR="00C63F84">
        <w:t>[..]</w:t>
      </w:r>
      <w:r w:rsidRPr="00BA4262">
        <w:rPr>
          <w:color w:val="000000"/>
        </w:rPr>
        <w:t>, dzīvo</w:t>
      </w:r>
      <w:r w:rsidRPr="00BA4262">
        <w:t xml:space="preserve"> </w:t>
      </w:r>
      <w:r w:rsidR="00C63F84">
        <w:t>[..]</w:t>
      </w:r>
      <w:r w:rsidRPr="00BA4262">
        <w:rPr>
          <w:color w:val="000000"/>
        </w:rPr>
        <w:t>, iesniegumu ar lūgumu apstiprināt zemes</w:t>
      </w:r>
      <w:r w:rsidRPr="00BA4262">
        <w:t xml:space="preserve"> ierīcības projektu nekustamā īpašuma Kooperācijas iel</w:t>
      </w:r>
      <w:r>
        <w:t>a</w:t>
      </w:r>
      <w:r w:rsidRPr="00BA4262">
        <w:t xml:space="preserve"> 5, Dobelē, Dobeles novadā,</w:t>
      </w:r>
      <w:r w:rsidRPr="00BA4262">
        <w:rPr>
          <w:bCs/>
        </w:rPr>
        <w:t xml:space="preserve"> zemes vienības ar kadastra apzīmējumu </w:t>
      </w:r>
      <w:r w:rsidRPr="00BA4262">
        <w:t xml:space="preserve">46010056601 0.9384 ha </w:t>
      </w:r>
      <w:r w:rsidRPr="00BA4262">
        <w:rPr>
          <w:bCs/>
        </w:rPr>
        <w:t>platībā sadalīšanai sešos zemesgabalos un iesniegto zemes ierīcības projektu</w:t>
      </w:r>
      <w:r w:rsidRPr="00BA4262">
        <w:t>, Dobeles novada dome konstatē turpmāko:</w:t>
      </w:r>
    </w:p>
    <w:p w:rsidR="009630F7" w:rsidRPr="00BA4262" w:rsidRDefault="009630F7" w:rsidP="009630F7">
      <w:pPr>
        <w:ind w:firstLine="720"/>
        <w:jc w:val="both"/>
      </w:pPr>
      <w:r w:rsidRPr="00BA4262">
        <w:t>Nekustamais īpašums Kooperācijas iel</w:t>
      </w:r>
      <w:r>
        <w:t>a</w:t>
      </w:r>
      <w:r w:rsidRPr="00BA4262">
        <w:t xml:space="preserve"> 5, Dobelē, Dobeles novadā, kadastra Nr. 46010056601 ar kopplatību 0.9384 ha (turpmāk arī – īpašums Kooperācijas iela 5), kas sastāv no vienas zemes vienības ar kadastra apzīmējumu 46010056601, platība 0,9384 ha, reģistrēts Zemgales rajona tiesas Zemesgrāmatu nodaļā Dobeles pilsētas zemesgrāmatā, nodalījuma Nr. 100000098707 uz </w:t>
      </w:r>
      <w:r w:rsidR="00C63F84">
        <w:t>[..]</w:t>
      </w:r>
      <w:r w:rsidRPr="00BA4262">
        <w:t xml:space="preserve"> vārda.</w:t>
      </w:r>
    </w:p>
    <w:p w:rsidR="009630F7" w:rsidRPr="00BA4262" w:rsidRDefault="009630F7" w:rsidP="009630F7">
      <w:pPr>
        <w:ind w:firstLine="709"/>
        <w:jc w:val="both"/>
      </w:pPr>
      <w:r w:rsidRPr="00BA4262">
        <w:t>Īpašnieks vēlas sadalīt nekustamo īpašumu Kooperācijas iela 5 sešās zemes vienībās.</w:t>
      </w:r>
    </w:p>
    <w:p w:rsidR="009630F7" w:rsidRPr="00BA4262" w:rsidRDefault="009630F7" w:rsidP="009630F7">
      <w:pPr>
        <w:ind w:firstLine="720"/>
        <w:jc w:val="both"/>
        <w:rPr>
          <w:color w:val="000000"/>
          <w:shd w:val="clear" w:color="auto" w:fill="FFFFFF"/>
        </w:rPr>
      </w:pPr>
      <w:r w:rsidRPr="00BA4262">
        <w:t>Īpašuma Kooperācijas iela 5 zemes ierīcības projekta izstrāde uzsākta saskaņā ar Dobeles novada pašvaldības zemes ierīcības komisijas 2019. gada 31. janvāra lēmumu.</w:t>
      </w:r>
      <w:r w:rsidRPr="00BA4262">
        <w:rPr>
          <w:color w:val="000000"/>
        </w:rPr>
        <w:t xml:space="preserve"> </w:t>
      </w:r>
      <w:r w:rsidRPr="00BA4262">
        <w:rPr>
          <w:color w:val="000000"/>
          <w:shd w:val="clear" w:color="auto" w:fill="FFFFFF"/>
        </w:rPr>
        <w:t>Zemes ierīcības projektu izstrādājusi SIA „Rūķis AG”.</w:t>
      </w:r>
    </w:p>
    <w:p w:rsidR="009630F7" w:rsidRPr="00BA4262" w:rsidRDefault="009630F7" w:rsidP="009630F7">
      <w:pPr>
        <w:ind w:firstLine="720"/>
        <w:jc w:val="both"/>
      </w:pPr>
      <w:r w:rsidRPr="00BA4262">
        <w:t>Zemes ierīcības projekts izstrādāts atbilstoši spēkā esošo normatīvo aktu prasībām un 2019. gada 4. martā</w:t>
      </w:r>
      <w:r w:rsidRPr="00BA4262">
        <w:rPr>
          <w:color w:val="000000"/>
        </w:rPr>
        <w:t xml:space="preserve"> saskaņots Dobeles novada </w:t>
      </w:r>
      <w:r w:rsidRPr="00BA4262">
        <w:t>pašvaldības būvvaldē.</w:t>
      </w:r>
    </w:p>
    <w:p w:rsidR="009630F7" w:rsidRPr="00BA4262" w:rsidRDefault="009630F7" w:rsidP="009630F7">
      <w:pPr>
        <w:ind w:firstLine="720"/>
        <w:jc w:val="both"/>
      </w:pPr>
      <w:r w:rsidRPr="00BA4262">
        <w:t xml:space="preserve">Ievērojot iepriekš minēto, saskaņā ar </w:t>
      </w:r>
      <w:r w:rsidRPr="00BA4262">
        <w:rPr>
          <w:color w:val="000000"/>
          <w:shd w:val="clear" w:color="auto" w:fill="FFFFFF"/>
        </w:rPr>
        <w:t>Zemes ierīcības likuma 8. un 19. pantu,</w:t>
      </w:r>
      <w:r w:rsidRPr="00BA4262">
        <w:t xml:space="preserve"> Nekustamā īpašuma </w:t>
      </w:r>
      <w:r w:rsidRPr="00BA4262">
        <w:rPr>
          <w:shd w:val="clear" w:color="auto" w:fill="FFFFFF"/>
        </w:rPr>
        <w:t xml:space="preserve">valsts kadastra likuma 9. panta pirmās daļas 1. punktu </w:t>
      </w:r>
      <w:r w:rsidRPr="00BA4262">
        <w:t>un Ministru kabineta 2006. gada 20. jūnija noteikumiem Nr. 496 „Nekustamā īpašuma lietošanas mērķu klasifikācija un nekustamā īpašuma lietošanas mērķu noteikšanas un maiņas kārtība” 16.1. apakšpunktu, Dobeles novada dome NOLEMJ:</w:t>
      </w:r>
    </w:p>
    <w:p w:rsidR="009630F7" w:rsidRDefault="009630F7" w:rsidP="009630F7">
      <w:pPr>
        <w:jc w:val="both"/>
        <w:rPr>
          <w:color w:val="000000"/>
        </w:rPr>
      </w:pPr>
    </w:p>
    <w:p w:rsidR="009630F7" w:rsidRPr="00BA4262" w:rsidRDefault="009630F7" w:rsidP="009630F7">
      <w:pPr>
        <w:jc w:val="both"/>
      </w:pPr>
      <w:r w:rsidRPr="00BA4262">
        <w:rPr>
          <w:color w:val="000000"/>
        </w:rPr>
        <w:t xml:space="preserve">1. APSTIPRINĀT SIA </w:t>
      </w:r>
      <w:r w:rsidRPr="00BA4262">
        <w:rPr>
          <w:color w:val="000000"/>
          <w:shd w:val="clear" w:color="auto" w:fill="FFFFFF"/>
        </w:rPr>
        <w:t>„Rūķis AG</w:t>
      </w:r>
      <w:r w:rsidRPr="00BA4262">
        <w:t>”</w:t>
      </w:r>
      <w:r w:rsidRPr="00BA4262">
        <w:rPr>
          <w:color w:val="000000"/>
          <w:shd w:val="clear" w:color="auto" w:fill="FFFFFF"/>
        </w:rPr>
        <w:t xml:space="preserve"> </w:t>
      </w:r>
      <w:r w:rsidRPr="00BA4262">
        <w:rPr>
          <w:color w:val="000000"/>
        </w:rPr>
        <w:t xml:space="preserve">izstrādāto zemes ierīcības projektu nekustamā īpašuma </w:t>
      </w:r>
      <w:r w:rsidRPr="00BA4262">
        <w:t>Kooperācijas iela 5</w:t>
      </w:r>
      <w:r w:rsidRPr="00BA4262">
        <w:rPr>
          <w:color w:val="000000"/>
        </w:rPr>
        <w:t xml:space="preserve">, Dobelē, Dobeles novadā </w:t>
      </w:r>
      <w:r w:rsidRPr="00BA4262">
        <w:t>zemes vienībai ar kadastra apzīmējumu 46010056601.</w:t>
      </w:r>
    </w:p>
    <w:p w:rsidR="009630F7" w:rsidRPr="00BA4262" w:rsidRDefault="009630F7" w:rsidP="009630F7">
      <w:pPr>
        <w:jc w:val="both"/>
      </w:pPr>
      <w:r w:rsidRPr="00BA4262">
        <w:t>2. NOTEIKT nekustamā īpašuma lietošanas mērķi:</w:t>
      </w:r>
    </w:p>
    <w:p w:rsidR="009630F7" w:rsidRPr="00BA4262" w:rsidRDefault="009630F7" w:rsidP="009630F7">
      <w:pPr>
        <w:jc w:val="both"/>
      </w:pPr>
      <w:r w:rsidRPr="00BA4262">
        <w:t>2.1. zemes vienībai ar kadastra apzīmējumu 46010050001 un platību 0</w:t>
      </w:r>
      <w:r>
        <w:t>,</w:t>
      </w:r>
      <w:r w:rsidRPr="00BA4262">
        <w:t xml:space="preserve">1476 ha (Nr.1) - kods 0601 </w:t>
      </w:r>
      <w:bookmarkStart w:id="32" w:name="_Hlk3205963"/>
      <w:r w:rsidRPr="00BA4262">
        <w:t xml:space="preserve">– individuālo dzīvojamo māju apbūve; </w:t>
      </w:r>
      <w:bookmarkEnd w:id="32"/>
    </w:p>
    <w:p w:rsidR="009630F7" w:rsidRPr="00BA4262" w:rsidRDefault="009630F7" w:rsidP="009630F7">
      <w:pPr>
        <w:jc w:val="both"/>
      </w:pPr>
      <w:r w:rsidRPr="00BA4262">
        <w:t xml:space="preserve">2.2. zemes vienībai ar kadastra apzīmējumu 46010050002 un platību 0,1830 ha (Nr.2) – kods 0601– individuālo dzīvojamo māju apbūve;  </w:t>
      </w:r>
    </w:p>
    <w:p w:rsidR="009630F7" w:rsidRPr="00BA4262" w:rsidRDefault="009630F7" w:rsidP="009630F7">
      <w:pPr>
        <w:jc w:val="both"/>
      </w:pPr>
      <w:r w:rsidRPr="00BA4262">
        <w:t xml:space="preserve">2.3. zemes vienībai ar kadastra apzīmējumu 46010050003 un platību 0,1830 ha (Nr.3) – kods 0601– individuālo dzīvojamo māju apbūve;  </w:t>
      </w:r>
    </w:p>
    <w:p w:rsidR="009630F7" w:rsidRPr="00BA4262" w:rsidRDefault="009630F7" w:rsidP="009630F7">
      <w:pPr>
        <w:jc w:val="both"/>
      </w:pPr>
      <w:r w:rsidRPr="00BA4262">
        <w:t xml:space="preserve">2.4. zemes vienībai ar kadastra apzīmējumu 46010050004 un platību 0,1734 ha (Nr.4) – kods 0601– individuālo dzīvojamo māju apbūve;  </w:t>
      </w:r>
    </w:p>
    <w:p w:rsidR="009630F7" w:rsidRPr="00BA4262" w:rsidRDefault="009630F7" w:rsidP="009630F7">
      <w:pPr>
        <w:jc w:val="both"/>
      </w:pPr>
      <w:r w:rsidRPr="00BA4262">
        <w:t xml:space="preserve">2.5. zemes vienībai ar kadastra apzīmējumu 46010050005 un platību 0,1734 ha (Nr.5) – kods 0601– individuālo dzīvojamo māju apbūve;  </w:t>
      </w:r>
    </w:p>
    <w:p w:rsidR="009630F7" w:rsidRPr="00BA4262" w:rsidRDefault="009630F7" w:rsidP="009630F7">
      <w:pPr>
        <w:jc w:val="both"/>
      </w:pPr>
      <w:r w:rsidRPr="00BA4262">
        <w:lastRenderedPageBreak/>
        <w:t>2.6. zemes vienībai ar kadastra apzīmējumu 46010050006 un platību 0,0780 ha (Nr.6) – kods 0601– individuālo dzīvojamo māju apbūve.</w:t>
      </w:r>
    </w:p>
    <w:p w:rsidR="009630F7" w:rsidRPr="00BA4262" w:rsidRDefault="009630F7" w:rsidP="009630F7">
      <w:pPr>
        <w:jc w:val="both"/>
        <w:rPr>
          <w:color w:val="000000"/>
        </w:rPr>
      </w:pPr>
      <w:r w:rsidRPr="00BA4262">
        <w:t>3.</w:t>
      </w:r>
      <w:r w:rsidRPr="00BA4262">
        <w:rPr>
          <w:color w:val="000000"/>
        </w:rPr>
        <w:t xml:space="preserve"> NOTEIKT nekustamā īpašuma apgrūtinājumus:</w:t>
      </w:r>
    </w:p>
    <w:p w:rsidR="009630F7" w:rsidRPr="00BA4262" w:rsidRDefault="009630F7" w:rsidP="009630F7">
      <w:pPr>
        <w:tabs>
          <w:tab w:val="num" w:pos="2520"/>
        </w:tabs>
        <w:jc w:val="both"/>
      </w:pPr>
      <w:r w:rsidRPr="00BA4262">
        <w:rPr>
          <w:color w:val="000000"/>
        </w:rPr>
        <w:t xml:space="preserve">3.1. </w:t>
      </w:r>
      <w:r w:rsidRPr="00BA4262">
        <w:t>zemes vienībai ar kadastra apzīmējumu 46010050001 un platību 0,1476 ha (Nr.1):</w:t>
      </w:r>
    </w:p>
    <w:p w:rsidR="009630F7" w:rsidRPr="00BA4262" w:rsidRDefault="009630F7" w:rsidP="009630F7">
      <w:pPr>
        <w:tabs>
          <w:tab w:val="num" w:pos="2520"/>
        </w:tabs>
        <w:jc w:val="both"/>
      </w:pPr>
      <w:r w:rsidRPr="00BA4262">
        <w:t xml:space="preserve">3.1.1. 7312030100 – ekspluatācijas aizsargjoslas teritorija gar ielu – sarkanā līnija – 0.00390 ha </w:t>
      </w:r>
      <w:r w:rsidRPr="00BA4262">
        <w:rPr>
          <w:shd w:val="clear" w:color="auto" w:fill="FFFFFF"/>
        </w:rPr>
        <w:t>(1. -</w:t>
      </w:r>
      <w:r w:rsidRPr="00BA4262">
        <w:t xml:space="preserve"> Nr. zemes ierīcības projekta plānā);</w:t>
      </w:r>
    </w:p>
    <w:p w:rsidR="009630F7" w:rsidRPr="00BA4262" w:rsidRDefault="009630F7" w:rsidP="009630F7">
      <w:pPr>
        <w:tabs>
          <w:tab w:val="num" w:pos="2520"/>
        </w:tabs>
        <w:jc w:val="both"/>
      </w:pPr>
      <w:r w:rsidRPr="00BA4262">
        <w:t xml:space="preserve">3.1.2. </w:t>
      </w:r>
      <w:bookmarkStart w:id="33" w:name="_Hlk3207320"/>
      <w:r w:rsidRPr="00BA4262">
        <w:t xml:space="preserve">7312010101 – ekspluatācijas aizsargjoslas teritorija ap ūdensvadu, kas atrodas līdz 2 m dziļumam – 0,0005 ha </w:t>
      </w:r>
      <w:r w:rsidRPr="00BA4262">
        <w:rPr>
          <w:shd w:val="clear" w:color="auto" w:fill="FFFFFF"/>
        </w:rPr>
        <w:t>(4. -</w:t>
      </w:r>
      <w:r w:rsidRPr="00BA4262">
        <w:t xml:space="preserve"> Nr. zemes ierīcības projekta plānā);</w:t>
      </w:r>
    </w:p>
    <w:bookmarkEnd w:id="33"/>
    <w:p w:rsidR="009630F7" w:rsidRPr="00BA4262" w:rsidRDefault="009630F7" w:rsidP="009630F7">
      <w:pPr>
        <w:tabs>
          <w:tab w:val="num" w:pos="2520"/>
        </w:tabs>
        <w:jc w:val="both"/>
      </w:pPr>
      <w:r w:rsidRPr="00BA4262">
        <w:t xml:space="preserve">3.1.3. 7312010300 – ekspluatācijas aizsargjoslas teritorija gar pašteces kanalizācijas vadu – 0,0017 ha </w:t>
      </w:r>
      <w:r w:rsidRPr="00BA4262">
        <w:rPr>
          <w:shd w:val="clear" w:color="auto" w:fill="FFFFFF"/>
        </w:rPr>
        <w:t>(10. -</w:t>
      </w:r>
      <w:r w:rsidRPr="00BA4262">
        <w:t xml:space="preserve"> Nr. zemes ierīcības projekta plānā).</w:t>
      </w:r>
    </w:p>
    <w:p w:rsidR="009630F7" w:rsidRPr="00BA4262" w:rsidRDefault="009630F7" w:rsidP="009630F7">
      <w:pPr>
        <w:tabs>
          <w:tab w:val="num" w:pos="2520"/>
        </w:tabs>
        <w:spacing w:before="240"/>
        <w:jc w:val="both"/>
      </w:pPr>
      <w:r w:rsidRPr="00BA4262">
        <w:t xml:space="preserve">3.2. zemes vienībai ar kadastra apzīmējumu 46010050002 un platību 0,1830 ha (Nr.2) 7312030100 – ekspluatācijas aizsargjoslas teritorija gar ielu – sarkanā līnija – 0.0019 ha </w:t>
      </w:r>
      <w:r w:rsidRPr="00BA4262">
        <w:rPr>
          <w:shd w:val="clear" w:color="auto" w:fill="FFFFFF"/>
        </w:rPr>
        <w:t>(1. -</w:t>
      </w:r>
      <w:r w:rsidRPr="00BA4262">
        <w:t xml:space="preserve"> Nr. zemes ierīcības projekta plānā).</w:t>
      </w:r>
    </w:p>
    <w:p w:rsidR="009630F7" w:rsidRPr="00BA4262" w:rsidRDefault="009630F7" w:rsidP="009630F7">
      <w:pPr>
        <w:tabs>
          <w:tab w:val="num" w:pos="2520"/>
        </w:tabs>
        <w:jc w:val="both"/>
      </w:pPr>
      <w:r w:rsidRPr="00BA4262">
        <w:t>3.3. zemes vienībai ar kadastra apzīmējumu 46010050003 un platību 0,1830 ha (Nr.3) 7312030100 – ekspluatācijas aizsargjoslas teritorija gar ielu – sarkanā līnija – 0</w:t>
      </w:r>
      <w:r>
        <w:t>,</w:t>
      </w:r>
      <w:r w:rsidRPr="00BA4262">
        <w:t xml:space="preserve">0005 ha </w:t>
      </w:r>
      <w:r w:rsidRPr="00BA4262">
        <w:rPr>
          <w:shd w:val="clear" w:color="auto" w:fill="FFFFFF"/>
        </w:rPr>
        <w:t>(1. -</w:t>
      </w:r>
      <w:r w:rsidRPr="00BA4262">
        <w:t xml:space="preserve"> Nr. zemes ierīcības projekta plānā).</w:t>
      </w:r>
    </w:p>
    <w:p w:rsidR="009630F7" w:rsidRPr="00BA4262" w:rsidRDefault="009630F7" w:rsidP="009630F7">
      <w:pPr>
        <w:tabs>
          <w:tab w:val="num" w:pos="2520"/>
        </w:tabs>
        <w:jc w:val="both"/>
      </w:pPr>
      <w:r w:rsidRPr="00BA4262">
        <w:t>3.4. </w:t>
      </w:r>
      <w:bookmarkStart w:id="34" w:name="_Hlk3206979"/>
      <w:r w:rsidRPr="00BA4262">
        <w:t>zemes vienībai ar kadastra apzīmējumu 46010050004 un platību 0,1734 ha (Nr.4)</w:t>
      </w:r>
      <w:bookmarkEnd w:id="34"/>
      <w:r w:rsidRPr="00BA4262">
        <w:t xml:space="preserve"> 7312030100 – </w:t>
      </w:r>
      <w:bookmarkStart w:id="35" w:name="_Hlk3207122"/>
      <w:r w:rsidRPr="00BA4262">
        <w:t xml:space="preserve">ekspluatācijas aizsargjoslas teritorija </w:t>
      </w:r>
      <w:bookmarkEnd w:id="35"/>
      <w:r w:rsidRPr="00BA4262">
        <w:t xml:space="preserve">gar ielu </w:t>
      </w:r>
      <w:bookmarkStart w:id="36" w:name="_Hlk3207211"/>
      <w:r w:rsidRPr="00BA4262">
        <w:t>–</w:t>
      </w:r>
      <w:bookmarkEnd w:id="36"/>
      <w:r w:rsidRPr="00BA4262">
        <w:t xml:space="preserve"> sarkanā līnija – 0</w:t>
      </w:r>
      <w:r>
        <w:t>,</w:t>
      </w:r>
      <w:r w:rsidRPr="00BA4262">
        <w:t xml:space="preserve">0067 ha </w:t>
      </w:r>
      <w:r w:rsidRPr="00BA4262">
        <w:rPr>
          <w:shd w:val="clear" w:color="auto" w:fill="FFFFFF"/>
        </w:rPr>
        <w:t>(9. -</w:t>
      </w:r>
      <w:r w:rsidRPr="00BA4262">
        <w:t xml:space="preserve"> Nr. zemes ierīcības projekta plānā).</w:t>
      </w:r>
    </w:p>
    <w:p w:rsidR="009630F7" w:rsidRPr="00BA4262" w:rsidRDefault="009630F7" w:rsidP="009630F7">
      <w:pPr>
        <w:tabs>
          <w:tab w:val="num" w:pos="2520"/>
        </w:tabs>
        <w:jc w:val="both"/>
      </w:pPr>
      <w:r w:rsidRPr="00BA4262">
        <w:t>3.5. zemes vienībai ar kadastra apzīmējumu 46010050005 un platību 0,1734 ha (Nr.5):</w:t>
      </w:r>
    </w:p>
    <w:p w:rsidR="009630F7" w:rsidRPr="00BA4262" w:rsidRDefault="009630F7" w:rsidP="009630F7">
      <w:pPr>
        <w:tabs>
          <w:tab w:val="num" w:pos="2520"/>
        </w:tabs>
        <w:jc w:val="both"/>
      </w:pPr>
      <w:r w:rsidRPr="00BA4262">
        <w:t>3.5.1. 7312010300 – ekspluatācijas aizsargjoslas teritorija  gar pašteces kanalizācijas vadu – 0</w:t>
      </w:r>
      <w:r>
        <w:t>,</w:t>
      </w:r>
      <w:r w:rsidRPr="00BA4262">
        <w:t xml:space="preserve">0019 ha </w:t>
      </w:r>
      <w:r w:rsidRPr="00BA4262">
        <w:rPr>
          <w:shd w:val="clear" w:color="auto" w:fill="FFFFFF"/>
        </w:rPr>
        <w:t>(6. -</w:t>
      </w:r>
      <w:r w:rsidRPr="00BA4262">
        <w:t xml:space="preserve"> Nr. zemes ierīcības projekta plānā);</w:t>
      </w:r>
    </w:p>
    <w:p w:rsidR="009630F7" w:rsidRPr="00BA4262" w:rsidRDefault="009630F7" w:rsidP="009630F7">
      <w:pPr>
        <w:tabs>
          <w:tab w:val="num" w:pos="2520"/>
        </w:tabs>
        <w:jc w:val="both"/>
      </w:pPr>
      <w:r w:rsidRPr="00BA4262">
        <w:t>3.5.2. 7312030100 – ekspluatācijas aizsargjoslas teritorija gar ielu – sarkanā līnija – 0</w:t>
      </w:r>
      <w:r>
        <w:t>,</w:t>
      </w:r>
      <w:r w:rsidRPr="00BA4262">
        <w:t xml:space="preserve">0054 ha </w:t>
      </w:r>
      <w:r w:rsidRPr="00BA4262">
        <w:rPr>
          <w:shd w:val="clear" w:color="auto" w:fill="FFFFFF"/>
        </w:rPr>
        <w:t>(9. -</w:t>
      </w:r>
      <w:r w:rsidRPr="00BA4262">
        <w:t xml:space="preserve"> Nr. zemes ierīcības projekta plānā);</w:t>
      </w:r>
    </w:p>
    <w:p w:rsidR="009630F7" w:rsidRPr="00BA4262" w:rsidRDefault="009630F7" w:rsidP="009630F7">
      <w:pPr>
        <w:tabs>
          <w:tab w:val="num" w:pos="2520"/>
        </w:tabs>
        <w:jc w:val="both"/>
      </w:pPr>
      <w:r w:rsidRPr="00BA4262">
        <w:t xml:space="preserve">3.5.3. </w:t>
      </w:r>
      <w:bookmarkStart w:id="37" w:name="_Hlk3207574"/>
      <w:r w:rsidRPr="00BA4262">
        <w:t xml:space="preserve">7312010101 – ekspluatācijas aizsargjoslas teritorija ap ūdensvadu, kas atrodas līdz 2 m dziļumam – 0,0026 ha </w:t>
      </w:r>
      <w:r w:rsidRPr="00BA4262">
        <w:rPr>
          <w:shd w:val="clear" w:color="auto" w:fill="FFFFFF"/>
        </w:rPr>
        <w:t>(12. -</w:t>
      </w:r>
      <w:r w:rsidRPr="00BA4262">
        <w:t xml:space="preserve"> Nr. zemes ierīcības projekta plānā).</w:t>
      </w:r>
    </w:p>
    <w:bookmarkEnd w:id="37"/>
    <w:p w:rsidR="009630F7" w:rsidRPr="00BA4262" w:rsidRDefault="009630F7" w:rsidP="009630F7">
      <w:pPr>
        <w:tabs>
          <w:tab w:val="num" w:pos="2520"/>
        </w:tabs>
        <w:spacing w:before="240"/>
        <w:jc w:val="both"/>
      </w:pPr>
      <w:r w:rsidRPr="00BA4262">
        <w:t>3.6.  zemes vienībai ar kadastra apzīmējumu 46010050006 un platību 0,0780 ha (Nr.6):</w:t>
      </w:r>
    </w:p>
    <w:p w:rsidR="009630F7" w:rsidRPr="00BA4262" w:rsidRDefault="009630F7" w:rsidP="009630F7">
      <w:pPr>
        <w:tabs>
          <w:tab w:val="num" w:pos="2520"/>
        </w:tabs>
        <w:jc w:val="both"/>
      </w:pPr>
      <w:r w:rsidRPr="00BA4262">
        <w:t xml:space="preserve">3.6.1. 7312030100 – ekspluatācijas aizsargjoslas teritorija gar ielu – sarkanā līnija </w:t>
      </w:r>
      <w:bookmarkStart w:id="38" w:name="_Hlk3207793"/>
      <w:r w:rsidRPr="00BA4262">
        <w:t>– 0</w:t>
      </w:r>
      <w:r>
        <w:t>,</w:t>
      </w:r>
      <w:r w:rsidRPr="00BA4262">
        <w:t xml:space="preserve">0059 ha </w:t>
      </w:r>
      <w:r w:rsidRPr="00BA4262">
        <w:rPr>
          <w:shd w:val="clear" w:color="auto" w:fill="FFFFFF"/>
        </w:rPr>
        <w:t>(1. -</w:t>
      </w:r>
      <w:r w:rsidRPr="00BA4262">
        <w:t xml:space="preserve"> Nr. zemes ierīcības projekta plānā);</w:t>
      </w:r>
    </w:p>
    <w:bookmarkEnd w:id="38"/>
    <w:p w:rsidR="009630F7" w:rsidRPr="00BA4262" w:rsidRDefault="009630F7" w:rsidP="009630F7">
      <w:pPr>
        <w:tabs>
          <w:tab w:val="num" w:pos="2520"/>
        </w:tabs>
        <w:jc w:val="both"/>
      </w:pPr>
      <w:r w:rsidRPr="00BA4262">
        <w:t xml:space="preserve">3.6.2. 7312010101 – ekspluatācijas aizsargjoslas teritorija ap ūdensvadu, kas atrodas līdz 2 m dziļumam – 0,0044 ha </w:t>
      </w:r>
      <w:r w:rsidRPr="00BA4262">
        <w:rPr>
          <w:shd w:val="clear" w:color="auto" w:fill="FFFFFF"/>
        </w:rPr>
        <w:t>(3. -</w:t>
      </w:r>
      <w:r w:rsidRPr="00BA4262">
        <w:t xml:space="preserve"> Nr. zemes ierīcības projekta plānā);</w:t>
      </w:r>
    </w:p>
    <w:p w:rsidR="009630F7" w:rsidRPr="00BA4262" w:rsidRDefault="009630F7" w:rsidP="009630F7">
      <w:pPr>
        <w:tabs>
          <w:tab w:val="num" w:pos="2520"/>
        </w:tabs>
        <w:jc w:val="both"/>
      </w:pPr>
      <w:r w:rsidRPr="00BA4262">
        <w:t xml:space="preserve">3.6.3. 7312010300 </w:t>
      </w:r>
      <w:bookmarkStart w:id="39" w:name="_Hlk3207748"/>
      <w:r w:rsidRPr="00BA4262">
        <w:t xml:space="preserve">– ekspluatācijas aizsargjoslas teritorija  gar </w:t>
      </w:r>
      <w:bookmarkEnd w:id="39"/>
      <w:r w:rsidRPr="00BA4262">
        <w:t>pašteces kanalizācijas vadu – 0</w:t>
      </w:r>
      <w:r>
        <w:t>,</w:t>
      </w:r>
      <w:r w:rsidRPr="00BA4262">
        <w:t>0088, 0</w:t>
      </w:r>
      <w:r>
        <w:t>,</w:t>
      </w:r>
      <w:r w:rsidRPr="00BA4262">
        <w:t xml:space="preserve">0012 ha </w:t>
      </w:r>
      <w:r w:rsidRPr="00BA4262">
        <w:rPr>
          <w:shd w:val="clear" w:color="auto" w:fill="FFFFFF"/>
        </w:rPr>
        <w:t>(5.,11.. -</w:t>
      </w:r>
      <w:r w:rsidRPr="00BA4262">
        <w:t xml:space="preserve"> Nr. zemes ierīcības projekta plānā);</w:t>
      </w:r>
    </w:p>
    <w:p w:rsidR="009630F7" w:rsidRPr="00BA4262" w:rsidRDefault="009630F7" w:rsidP="009630F7">
      <w:pPr>
        <w:tabs>
          <w:tab w:val="num" w:pos="2520"/>
        </w:tabs>
        <w:jc w:val="both"/>
      </w:pPr>
      <w:r w:rsidRPr="00BA4262">
        <w:t xml:space="preserve">3.6.4. 7312050201 </w:t>
      </w:r>
      <w:bookmarkStart w:id="40" w:name="_Hlk3207886"/>
      <w:r w:rsidRPr="00BA4262">
        <w:t>– ekspluatācijas aizsargjoslas teritorija  gar</w:t>
      </w:r>
      <w:bookmarkEnd w:id="40"/>
      <w:r w:rsidRPr="00BA4262">
        <w:t xml:space="preserve"> elektrisko tīklu kabeļu līniju </w:t>
      </w:r>
      <w:bookmarkStart w:id="41" w:name="_Hlk3208098"/>
      <w:bookmarkStart w:id="42" w:name="_Hlk3207954"/>
      <w:r w:rsidRPr="00BA4262">
        <w:t>– 0</w:t>
      </w:r>
      <w:r>
        <w:t>,</w:t>
      </w:r>
      <w:r w:rsidRPr="00BA4262">
        <w:t xml:space="preserve">0030 ha </w:t>
      </w:r>
      <w:r w:rsidRPr="00BA4262">
        <w:rPr>
          <w:shd w:val="clear" w:color="auto" w:fill="FFFFFF"/>
        </w:rPr>
        <w:t>(7. -</w:t>
      </w:r>
      <w:r w:rsidRPr="00BA4262">
        <w:t xml:space="preserve"> Nr. zemes ierīcības projekta plānā);</w:t>
      </w:r>
      <w:bookmarkEnd w:id="41"/>
    </w:p>
    <w:bookmarkEnd w:id="42"/>
    <w:p w:rsidR="009630F7" w:rsidRPr="00BA4262" w:rsidRDefault="009630F7" w:rsidP="009630F7">
      <w:pPr>
        <w:tabs>
          <w:tab w:val="num" w:pos="2520"/>
        </w:tabs>
        <w:jc w:val="both"/>
      </w:pPr>
      <w:r w:rsidRPr="00BA4262">
        <w:t xml:space="preserve">3.6.5. 7312080102 – ekspluatācijas aizsargjoslas teritorija  gar gāzesvadu ar spiedienu no 0.4 līdz 1.6 </w:t>
      </w:r>
      <w:proofErr w:type="spellStart"/>
      <w:r w:rsidRPr="00BA4262">
        <w:t>megapaskāliem</w:t>
      </w:r>
      <w:proofErr w:type="spellEnd"/>
      <w:r w:rsidRPr="00BA4262">
        <w:t xml:space="preserve"> – 0</w:t>
      </w:r>
      <w:r>
        <w:t>,</w:t>
      </w:r>
      <w:r w:rsidRPr="00BA4262">
        <w:t xml:space="preserve">0028 ha </w:t>
      </w:r>
      <w:r w:rsidRPr="00BA4262">
        <w:rPr>
          <w:shd w:val="clear" w:color="auto" w:fill="FFFFFF"/>
        </w:rPr>
        <w:t>(8. -</w:t>
      </w:r>
      <w:r w:rsidRPr="00BA4262">
        <w:t xml:space="preserve"> Nr. zemes ierīcības projekta plānā);</w:t>
      </w:r>
    </w:p>
    <w:p w:rsidR="009630F7" w:rsidRPr="00BA4262" w:rsidRDefault="009630F7" w:rsidP="009630F7">
      <w:pPr>
        <w:tabs>
          <w:tab w:val="num" w:pos="2520"/>
        </w:tabs>
        <w:jc w:val="both"/>
      </w:pPr>
      <w:r w:rsidRPr="00BA4262">
        <w:t>3.6.6. 7316020100 – zemes īpašniekam nepiederoša būve – 0</w:t>
      </w:r>
      <w:r>
        <w:t>,</w:t>
      </w:r>
      <w:r w:rsidRPr="00BA4262">
        <w:t xml:space="preserve">0044 ha </w:t>
      </w:r>
      <w:r w:rsidRPr="00BA4262">
        <w:rPr>
          <w:shd w:val="clear" w:color="auto" w:fill="FFFFFF"/>
        </w:rPr>
        <w:t>(13. -</w:t>
      </w:r>
      <w:r w:rsidRPr="00BA4262">
        <w:t xml:space="preserve"> Nr. zemes ierīcības projekta plānā)</w:t>
      </w:r>
      <w:r>
        <w:t>.</w:t>
      </w:r>
    </w:p>
    <w:p w:rsidR="009630F7" w:rsidRPr="00BA4262" w:rsidRDefault="009630F7" w:rsidP="009630F7">
      <w:pPr>
        <w:suppressAutoHyphens/>
        <w:spacing w:before="240"/>
        <w:contextualSpacing/>
        <w:jc w:val="both"/>
        <w:rPr>
          <w:lang w:eastAsia="ar-SA"/>
        </w:rPr>
      </w:pPr>
      <w:r w:rsidRPr="00BA4262">
        <w:t xml:space="preserve">4. </w:t>
      </w:r>
      <w:r w:rsidRPr="00BA4262">
        <w:rPr>
          <w:lang w:eastAsia="ar-SA"/>
        </w:rPr>
        <w:t>Lēmumu var pārsūdzēt Administratīvajā rajona tiesā, Jelgavas tiesu namā, Atmodas ielā 19, Jelgavā, viena mēneša laikā no tā spēkā stāšanās dienas.</w:t>
      </w:r>
    </w:p>
    <w:p w:rsidR="009630F7" w:rsidRDefault="009630F7" w:rsidP="009630F7">
      <w:pPr>
        <w:ind w:right="-737"/>
        <w:jc w:val="both"/>
      </w:pPr>
    </w:p>
    <w:p w:rsidR="009630F7" w:rsidRDefault="009630F7" w:rsidP="009630F7">
      <w:pPr>
        <w:ind w:right="-737"/>
        <w:jc w:val="both"/>
      </w:pPr>
    </w:p>
    <w:p w:rsidR="00904E5F" w:rsidRDefault="00904E5F" w:rsidP="009630F7">
      <w:pPr>
        <w:ind w:right="-737"/>
        <w:jc w:val="both"/>
      </w:pPr>
    </w:p>
    <w:p w:rsidR="00904E5F" w:rsidRDefault="00904E5F" w:rsidP="009630F7">
      <w:pPr>
        <w:ind w:right="-737"/>
        <w:jc w:val="both"/>
      </w:pPr>
    </w:p>
    <w:p w:rsidR="00904E5F" w:rsidRDefault="00904E5F" w:rsidP="009630F7">
      <w:pPr>
        <w:ind w:right="-737"/>
        <w:jc w:val="both"/>
      </w:pPr>
    </w:p>
    <w:p w:rsidR="009630F7" w:rsidRPr="00B64B48" w:rsidRDefault="009630F7" w:rsidP="009630F7">
      <w:pPr>
        <w:tabs>
          <w:tab w:val="left" w:pos="6946"/>
        </w:tabs>
        <w:jc w:val="both"/>
        <w:rPr>
          <w:lang w:eastAsia="ar-SA"/>
        </w:rPr>
      </w:pPr>
      <w:r w:rsidRPr="00483398">
        <w:t>Domes priekšsēdētājs</w:t>
      </w:r>
      <w:r>
        <w:tab/>
      </w:r>
      <w:r w:rsidRPr="00483398">
        <w:t xml:space="preserve"> </w:t>
      </w:r>
      <w:proofErr w:type="spellStart"/>
      <w:r>
        <w:t>A.Spridzāns</w:t>
      </w:r>
      <w:proofErr w:type="spellEnd"/>
    </w:p>
    <w:p w:rsidR="009630F7" w:rsidRPr="00483398" w:rsidRDefault="009630F7" w:rsidP="009630F7">
      <w:pPr>
        <w:ind w:right="-737"/>
        <w:jc w:val="both"/>
      </w:pPr>
    </w:p>
    <w:p w:rsidR="009630F7" w:rsidRPr="00BA4262" w:rsidRDefault="009630F7" w:rsidP="009630F7">
      <w:pPr>
        <w:suppressAutoHyphens/>
        <w:rPr>
          <w:lang w:eastAsia="ar-SA"/>
        </w:rPr>
      </w:pPr>
    </w:p>
    <w:p w:rsidR="009630F7" w:rsidRDefault="009630F7" w:rsidP="009630F7">
      <w:pPr>
        <w:tabs>
          <w:tab w:val="left" w:pos="-24212"/>
        </w:tabs>
        <w:jc w:val="center"/>
        <w:rPr>
          <w:sz w:val="20"/>
          <w:szCs w:val="20"/>
        </w:rPr>
      </w:pPr>
      <w:r w:rsidRPr="00D67E46">
        <w:rPr>
          <w:noProof/>
          <w:sz w:val="20"/>
          <w:szCs w:val="20"/>
        </w:rPr>
        <w:lastRenderedPageBreak/>
        <w:drawing>
          <wp:inline distT="0" distB="0" distL="0" distR="0" wp14:anchorId="5A3B1895" wp14:editId="282AFCAC">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D43BA4">
        <w:rPr>
          <w:b/>
        </w:rPr>
        <w:t> </w:t>
      </w:r>
      <w:r w:rsidR="00904E5F">
        <w:rPr>
          <w:b/>
        </w:rPr>
        <w:t>53</w:t>
      </w:r>
      <w:r>
        <w:rPr>
          <w:b/>
        </w:rPr>
        <w:t>/4</w:t>
      </w:r>
    </w:p>
    <w:p w:rsidR="00904E5F" w:rsidRDefault="00904E5F" w:rsidP="009630F7">
      <w:pPr>
        <w:ind w:right="-737"/>
        <w:jc w:val="center"/>
        <w:rPr>
          <w:b/>
          <w:u w:val="single"/>
        </w:rPr>
      </w:pPr>
    </w:p>
    <w:p w:rsidR="009630F7" w:rsidRPr="00984B0E" w:rsidRDefault="009630F7" w:rsidP="009630F7">
      <w:pPr>
        <w:ind w:right="-737"/>
        <w:jc w:val="center"/>
        <w:rPr>
          <w:b/>
          <w:u w:val="single"/>
        </w:rPr>
      </w:pPr>
      <w:r w:rsidRPr="00984B0E">
        <w:rPr>
          <w:b/>
          <w:u w:val="single"/>
        </w:rPr>
        <w:t xml:space="preserve">Par nekustamā īpašuma „Gaismiņas” Krimūnu pagastā, </w:t>
      </w:r>
    </w:p>
    <w:p w:rsidR="009630F7" w:rsidRPr="00984B0E" w:rsidRDefault="009630F7" w:rsidP="009630F7">
      <w:pPr>
        <w:ind w:right="-737"/>
        <w:jc w:val="center"/>
        <w:rPr>
          <w:b/>
          <w:u w:val="single"/>
        </w:rPr>
      </w:pPr>
      <w:r w:rsidRPr="00984B0E">
        <w:rPr>
          <w:b/>
          <w:u w:val="single"/>
        </w:rPr>
        <w:t>Dobeles novadā sadalīšanu</w:t>
      </w:r>
    </w:p>
    <w:p w:rsidR="009630F7" w:rsidRPr="00984B0E" w:rsidRDefault="009630F7" w:rsidP="009630F7">
      <w:pPr>
        <w:ind w:right="-737" w:firstLine="720"/>
        <w:contextualSpacing/>
        <w:jc w:val="both"/>
      </w:pPr>
    </w:p>
    <w:p w:rsidR="009630F7" w:rsidRPr="00984B0E" w:rsidRDefault="009630F7" w:rsidP="009630F7">
      <w:pPr>
        <w:ind w:firstLine="720"/>
        <w:contextualSpacing/>
        <w:jc w:val="both"/>
      </w:pPr>
      <w:r w:rsidRPr="00984B0E">
        <w:t xml:space="preserve">Dobeles novada dome ir izskatījusi </w:t>
      </w:r>
      <w:r w:rsidRPr="00984B0E">
        <w:rPr>
          <w:lang w:eastAsia="ar-SA"/>
        </w:rPr>
        <w:t>2019.</w:t>
      </w:r>
      <w:r>
        <w:rPr>
          <w:lang w:eastAsia="ar-SA"/>
        </w:rPr>
        <w:t> </w:t>
      </w:r>
      <w:r w:rsidRPr="00984B0E">
        <w:rPr>
          <w:lang w:eastAsia="ar-SA"/>
        </w:rPr>
        <w:t>gada 8.</w:t>
      </w:r>
      <w:r>
        <w:rPr>
          <w:lang w:eastAsia="ar-SA"/>
        </w:rPr>
        <w:t> </w:t>
      </w:r>
      <w:r w:rsidRPr="00984B0E">
        <w:rPr>
          <w:lang w:eastAsia="ar-SA"/>
        </w:rPr>
        <w:t>martā</w:t>
      </w:r>
      <w:r w:rsidRPr="00984B0E">
        <w:t xml:space="preserve"> Dobeles novada pašvaldībā saņemto </w:t>
      </w:r>
      <w:r w:rsidR="00C63F84">
        <w:t>[..]</w:t>
      </w:r>
      <w:r w:rsidRPr="00984B0E">
        <w:t xml:space="preserve">, personas kods </w:t>
      </w:r>
      <w:r w:rsidR="00C63F84">
        <w:t>[..]</w:t>
      </w:r>
      <w:r w:rsidRPr="00984B0E">
        <w:t xml:space="preserve">, dzīvo </w:t>
      </w:r>
      <w:r w:rsidR="00C63F84">
        <w:t>[..]</w:t>
      </w:r>
      <w:r w:rsidRPr="00984B0E">
        <w:t>, iesniegumu par nekustamā īpašuma „Gaismiņas”, Krimūnu pagastā, Dobeles novadā (turpmāk arī – nekustamais īpašums „Gaismiņas”) sadalīšanu un zemes vienības ar kadastra apzīmējumu 46720020108 pievienošanu nekustama</w:t>
      </w:r>
      <w:r>
        <w:t>ja</w:t>
      </w:r>
      <w:r w:rsidRPr="00984B0E">
        <w:t>m īpašumam „Lavandas”, Krimūnu pagastā, Dobeles novadā (turpmāk arī – nekustamais īpašums „Lavandas”).</w:t>
      </w:r>
    </w:p>
    <w:p w:rsidR="009630F7" w:rsidRPr="00984B0E" w:rsidRDefault="009630F7" w:rsidP="009630F7">
      <w:pPr>
        <w:ind w:firstLine="720"/>
        <w:contextualSpacing/>
        <w:jc w:val="both"/>
      </w:pPr>
      <w:r w:rsidRPr="00984B0E">
        <w:t xml:space="preserve">Nekustamie īpašumi „Gaismiņas”, kadastra numurs 46720020085, un „Lavandas”, kadastra numurs 46720020234, reģistrēti Nekustamā īpašuma valsts kadastra informācijas sistēmā uz </w:t>
      </w:r>
      <w:r w:rsidR="00FA7364">
        <w:t>[..]</w:t>
      </w:r>
      <w:r w:rsidRPr="00984B0E">
        <w:t xml:space="preserve"> vārda.</w:t>
      </w:r>
    </w:p>
    <w:p w:rsidR="009630F7" w:rsidRPr="00984B0E" w:rsidRDefault="009630F7" w:rsidP="009630F7">
      <w:pPr>
        <w:ind w:firstLine="720"/>
        <w:contextualSpacing/>
        <w:jc w:val="both"/>
      </w:pPr>
      <w:r w:rsidRPr="00984B0E">
        <w:t>Nekustamais īpašums „Gaismiņas” sastāv no divām zemes vienībām ar kadastra apzīmējumiem: 46720020229 ar platību 0,84 ha un 46720020108 ar platību 0,3 ha.</w:t>
      </w:r>
    </w:p>
    <w:p w:rsidR="009630F7" w:rsidRPr="00984B0E" w:rsidRDefault="009630F7" w:rsidP="009630F7">
      <w:pPr>
        <w:ind w:firstLine="720"/>
        <w:contextualSpacing/>
        <w:jc w:val="both"/>
      </w:pPr>
      <w:r w:rsidRPr="00984B0E">
        <w:t>Nekustamais īpašums „Lavandas” sastāv no vienas zemes vienības ar kadastra apzīmējumu 46720020230 ar platību 8,66 ha.</w:t>
      </w:r>
    </w:p>
    <w:p w:rsidR="009630F7" w:rsidRPr="00984B0E" w:rsidRDefault="009630F7" w:rsidP="009630F7">
      <w:pPr>
        <w:ind w:firstLine="720"/>
        <w:contextualSpacing/>
        <w:jc w:val="both"/>
      </w:pPr>
      <w:r w:rsidRPr="00984B0E">
        <w:t>Nekustamo īpašumu „Gaismiņas” un „Lavandas” lietošanas mērķis ir zeme, uz kuras galvenā saimnieciskā darbība ir lauksaimniecība.</w:t>
      </w:r>
    </w:p>
    <w:p w:rsidR="009630F7" w:rsidRPr="00984B0E" w:rsidRDefault="00FA7364" w:rsidP="009630F7">
      <w:pPr>
        <w:ind w:firstLine="720"/>
        <w:contextualSpacing/>
        <w:jc w:val="both"/>
      </w:pPr>
      <w:r>
        <w:t>[..]</w:t>
      </w:r>
      <w:r w:rsidR="009630F7" w:rsidRPr="00984B0E">
        <w:t xml:space="preserve"> vēlas atdalīt no nekustamā īpašuma „Gaismiņas” zemes vienību ar kadastra apzīmējumu 46720020108 un pievienot to nekustama</w:t>
      </w:r>
      <w:r w:rsidR="009630F7">
        <w:t>ja</w:t>
      </w:r>
      <w:r w:rsidR="009630F7" w:rsidRPr="00984B0E">
        <w:t>m īpašumam „Lavandas”, kadastra numurs 46720020234.</w:t>
      </w:r>
    </w:p>
    <w:p w:rsidR="009630F7" w:rsidRPr="00984B0E" w:rsidRDefault="009630F7" w:rsidP="009630F7">
      <w:pPr>
        <w:ind w:firstLine="720"/>
        <w:contextualSpacing/>
        <w:jc w:val="both"/>
      </w:pPr>
      <w:r w:rsidRPr="00984B0E">
        <w:t xml:space="preserve">Saskaņā ar Nekustamā īpašuma </w:t>
      </w:r>
      <w:r w:rsidRPr="00984B0E">
        <w:rPr>
          <w:shd w:val="clear" w:color="auto" w:fill="FFFFFF"/>
        </w:rPr>
        <w:t>valsts kadastra likuma 9.</w:t>
      </w:r>
      <w:r>
        <w:rPr>
          <w:shd w:val="clear" w:color="auto" w:fill="FFFFFF"/>
        </w:rPr>
        <w:t> </w:t>
      </w:r>
      <w:r w:rsidRPr="00984B0E">
        <w:rPr>
          <w:shd w:val="clear" w:color="auto" w:fill="FFFFFF"/>
        </w:rPr>
        <w:t>panta pirmās daļas 1.</w:t>
      </w:r>
      <w:r>
        <w:rPr>
          <w:shd w:val="clear" w:color="auto" w:fill="FFFFFF"/>
        </w:rPr>
        <w:t> </w:t>
      </w:r>
      <w:r w:rsidRPr="00984B0E">
        <w:rPr>
          <w:shd w:val="clear" w:color="auto" w:fill="FFFFFF"/>
        </w:rPr>
        <w:t>punktu, 33.</w:t>
      </w:r>
      <w:r>
        <w:rPr>
          <w:shd w:val="clear" w:color="auto" w:fill="FFFFFF"/>
        </w:rPr>
        <w:t> </w:t>
      </w:r>
      <w:r w:rsidRPr="00984B0E">
        <w:rPr>
          <w:shd w:val="clear" w:color="auto" w:fill="FFFFFF"/>
        </w:rPr>
        <w:t>panta pirmās daļas 2.</w:t>
      </w:r>
      <w:r>
        <w:rPr>
          <w:shd w:val="clear" w:color="auto" w:fill="FFFFFF"/>
        </w:rPr>
        <w:t> </w:t>
      </w:r>
      <w:r w:rsidRPr="00984B0E">
        <w:rPr>
          <w:shd w:val="clear" w:color="auto" w:fill="FFFFFF"/>
        </w:rPr>
        <w:t>punktu</w:t>
      </w:r>
      <w:r w:rsidRPr="00984B0E">
        <w:t xml:space="preserve"> un Ministru kabineta 2006.</w:t>
      </w:r>
      <w:r>
        <w:t> </w:t>
      </w:r>
      <w:r w:rsidRPr="00984B0E">
        <w:t>gada 20.</w:t>
      </w:r>
      <w:r>
        <w:t> </w:t>
      </w:r>
      <w:r w:rsidRPr="00984B0E">
        <w:t>jūnija noteikumu Nr.</w:t>
      </w:r>
      <w:r>
        <w:t> </w:t>
      </w:r>
      <w:r w:rsidRPr="00984B0E">
        <w:t>496 „Nekustamā īpašuma lietošanas mērķu klasifikācija un nekustamā īpašuma lietošanas mērķu noteikšanas un maiņas kārtība” 16.1.</w:t>
      </w:r>
      <w:r>
        <w:t> </w:t>
      </w:r>
      <w:r w:rsidRPr="00984B0E">
        <w:t>apakšpunktu un 23.</w:t>
      </w:r>
      <w:r>
        <w:t> </w:t>
      </w:r>
      <w:r w:rsidRPr="00984B0E">
        <w:t>punktu, Dobeles novada dome NOLEMJ:</w:t>
      </w:r>
    </w:p>
    <w:p w:rsidR="009630F7" w:rsidRPr="00984B0E" w:rsidRDefault="009630F7" w:rsidP="009630F7">
      <w:pPr>
        <w:ind w:firstLine="720"/>
        <w:contextualSpacing/>
        <w:jc w:val="both"/>
      </w:pPr>
    </w:p>
    <w:p w:rsidR="009630F7" w:rsidRPr="00984B0E" w:rsidRDefault="009630F7" w:rsidP="009630F7">
      <w:pPr>
        <w:contextualSpacing/>
        <w:jc w:val="both"/>
      </w:pPr>
      <w:r w:rsidRPr="00984B0E">
        <w:t>1. ATĻAUT atdalīt no nekustamā īpašuma „Gaismiņas”, Krimūnu pagastā, Dobeles novadā, zemes vienību ar kadastra apzīmējumu 46720020108 un pievienot to nekustama</w:t>
      </w:r>
      <w:r>
        <w:t>ja</w:t>
      </w:r>
      <w:r w:rsidRPr="00984B0E">
        <w:t>m īpašumam „Lavandas”, kadastra numurs 46720020234, Krimūnu pagastā, Dobeles novadā.</w:t>
      </w:r>
    </w:p>
    <w:p w:rsidR="009630F7" w:rsidRPr="00984B0E" w:rsidRDefault="009630F7" w:rsidP="009630F7">
      <w:pPr>
        <w:suppressAutoHyphens/>
        <w:contextualSpacing/>
        <w:jc w:val="both"/>
        <w:rPr>
          <w:lang w:eastAsia="ar-SA"/>
        </w:rPr>
      </w:pPr>
      <w:r w:rsidRPr="00984B0E">
        <w:rPr>
          <w:lang w:eastAsia="ar-SA"/>
        </w:rPr>
        <w:t xml:space="preserve">2. Lēmumu var pārsūdzēt Administratīvajā rajona tiesā, </w:t>
      </w:r>
      <w:r>
        <w:rPr>
          <w:lang w:eastAsia="ar-SA"/>
        </w:rPr>
        <w:t>Liepājas</w:t>
      </w:r>
      <w:r w:rsidRPr="00984B0E">
        <w:rPr>
          <w:lang w:eastAsia="ar-SA"/>
        </w:rPr>
        <w:t xml:space="preserve"> tiesu namā, </w:t>
      </w:r>
      <w:r>
        <w:rPr>
          <w:lang w:eastAsia="ar-SA"/>
        </w:rPr>
        <w:t xml:space="preserve">Lielā </w:t>
      </w:r>
      <w:r w:rsidRPr="00984B0E">
        <w:rPr>
          <w:lang w:eastAsia="ar-SA"/>
        </w:rPr>
        <w:t xml:space="preserve">ielā </w:t>
      </w:r>
      <w:r>
        <w:rPr>
          <w:lang w:eastAsia="ar-SA"/>
        </w:rPr>
        <w:t>4</w:t>
      </w:r>
      <w:r w:rsidRPr="00984B0E">
        <w:rPr>
          <w:lang w:eastAsia="ar-SA"/>
        </w:rPr>
        <w:t xml:space="preserve">, </w:t>
      </w:r>
      <w:r>
        <w:rPr>
          <w:lang w:eastAsia="ar-SA"/>
        </w:rPr>
        <w:t>Liepājā</w:t>
      </w:r>
      <w:r w:rsidRPr="00984B0E">
        <w:rPr>
          <w:lang w:eastAsia="ar-SA"/>
        </w:rPr>
        <w:t>, viena mēneša laikā no tā spēkā stāšanās dienas.</w:t>
      </w:r>
    </w:p>
    <w:p w:rsidR="009630F7" w:rsidRDefault="009630F7" w:rsidP="009630F7">
      <w:pPr>
        <w:ind w:right="-567"/>
        <w:jc w:val="both"/>
      </w:pPr>
    </w:p>
    <w:p w:rsidR="00904E5F" w:rsidRDefault="00904E5F" w:rsidP="009630F7">
      <w:pPr>
        <w:ind w:right="-567"/>
        <w:jc w:val="both"/>
      </w:pPr>
    </w:p>
    <w:p w:rsidR="00904E5F" w:rsidRDefault="00904E5F" w:rsidP="009630F7">
      <w:pPr>
        <w:ind w:right="-567"/>
        <w:jc w:val="both"/>
      </w:pPr>
    </w:p>
    <w:p w:rsidR="00904E5F" w:rsidRPr="00984B0E" w:rsidRDefault="00904E5F" w:rsidP="009630F7">
      <w:pPr>
        <w:ind w:right="-567"/>
        <w:jc w:val="both"/>
      </w:pPr>
    </w:p>
    <w:p w:rsidR="009630F7" w:rsidRPr="00B64B48" w:rsidRDefault="009630F7" w:rsidP="009630F7">
      <w:pPr>
        <w:tabs>
          <w:tab w:val="left" w:pos="6946"/>
        </w:tabs>
        <w:jc w:val="both"/>
        <w:rPr>
          <w:lang w:eastAsia="ar-SA"/>
        </w:rPr>
      </w:pPr>
      <w:r w:rsidRPr="00984B0E">
        <w:t>Domes priekšsēdētājs</w:t>
      </w:r>
      <w:r>
        <w:tab/>
      </w:r>
      <w:r w:rsidR="00FA7364">
        <w:tab/>
      </w:r>
      <w:proofErr w:type="spellStart"/>
      <w:r>
        <w:t>A.Spridzāns</w:t>
      </w:r>
      <w:proofErr w:type="spellEnd"/>
    </w:p>
    <w:p w:rsidR="009630F7" w:rsidRDefault="009630F7" w:rsidP="009630F7">
      <w:pPr>
        <w:jc w:val="right"/>
        <w:rPr>
          <w:b/>
        </w:rPr>
      </w:pPr>
    </w:p>
    <w:p w:rsidR="009630F7" w:rsidRDefault="009630F7" w:rsidP="009630F7">
      <w:pPr>
        <w:tabs>
          <w:tab w:val="left" w:pos="-24212"/>
        </w:tabs>
        <w:jc w:val="center"/>
        <w:rPr>
          <w:sz w:val="20"/>
          <w:szCs w:val="20"/>
        </w:rPr>
      </w:pPr>
      <w:r w:rsidRPr="00D67E46">
        <w:rPr>
          <w:noProof/>
          <w:sz w:val="20"/>
          <w:szCs w:val="20"/>
        </w:rPr>
        <w:lastRenderedPageBreak/>
        <w:drawing>
          <wp:inline distT="0" distB="0" distL="0" distR="0" wp14:anchorId="142C2595" wp14:editId="7CAA8976">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D43BA4">
        <w:rPr>
          <w:b/>
        </w:rPr>
        <w:t> </w:t>
      </w:r>
      <w:r w:rsidR="00904E5F">
        <w:rPr>
          <w:b/>
        </w:rPr>
        <w:t>54</w:t>
      </w:r>
      <w:r>
        <w:rPr>
          <w:b/>
        </w:rPr>
        <w:t>/4</w:t>
      </w:r>
    </w:p>
    <w:p w:rsidR="00904E5F" w:rsidRDefault="00904E5F" w:rsidP="009630F7">
      <w:pPr>
        <w:ind w:right="-737"/>
        <w:jc w:val="center"/>
        <w:rPr>
          <w:b/>
          <w:u w:val="single"/>
        </w:rPr>
      </w:pPr>
    </w:p>
    <w:p w:rsidR="009630F7" w:rsidRPr="005B4389" w:rsidRDefault="009630F7" w:rsidP="009630F7">
      <w:pPr>
        <w:ind w:right="-737"/>
        <w:jc w:val="center"/>
        <w:rPr>
          <w:b/>
          <w:u w:val="single"/>
        </w:rPr>
      </w:pPr>
      <w:r w:rsidRPr="005B4389">
        <w:rPr>
          <w:b/>
          <w:u w:val="single"/>
        </w:rPr>
        <w:t>Par nekustamā īpašuma „</w:t>
      </w:r>
      <w:proofErr w:type="spellStart"/>
      <w:r w:rsidRPr="005B4389">
        <w:rPr>
          <w:b/>
          <w:u w:val="single"/>
        </w:rPr>
        <w:t>Sāvaiņi</w:t>
      </w:r>
      <w:proofErr w:type="spellEnd"/>
      <w:r w:rsidRPr="005B4389">
        <w:rPr>
          <w:b/>
          <w:u w:val="single"/>
        </w:rPr>
        <w:t xml:space="preserve">” Auru pagastā, </w:t>
      </w:r>
    </w:p>
    <w:p w:rsidR="009630F7" w:rsidRPr="005B4389" w:rsidRDefault="009630F7" w:rsidP="009630F7">
      <w:pPr>
        <w:ind w:right="-737"/>
        <w:jc w:val="center"/>
        <w:rPr>
          <w:b/>
          <w:u w:val="single"/>
        </w:rPr>
      </w:pPr>
      <w:r w:rsidRPr="005B4389">
        <w:rPr>
          <w:b/>
          <w:u w:val="single"/>
        </w:rPr>
        <w:t>Dobeles novadā sadalīšanu</w:t>
      </w:r>
    </w:p>
    <w:p w:rsidR="009630F7" w:rsidRDefault="009630F7" w:rsidP="009630F7">
      <w:pPr>
        <w:ind w:firstLine="720"/>
        <w:contextualSpacing/>
        <w:jc w:val="both"/>
      </w:pPr>
    </w:p>
    <w:p w:rsidR="009630F7" w:rsidRPr="00AC4F68" w:rsidRDefault="009630F7" w:rsidP="009630F7">
      <w:pPr>
        <w:ind w:firstLine="720"/>
        <w:contextualSpacing/>
        <w:jc w:val="both"/>
        <w:rPr>
          <w:color w:val="000000"/>
          <w:shd w:val="clear" w:color="auto" w:fill="FFFFFF"/>
        </w:rPr>
      </w:pPr>
      <w:r w:rsidRPr="00AC4F68">
        <w:t xml:space="preserve">Dobeles novada dome ir izskatījusi </w:t>
      </w:r>
      <w:r w:rsidRPr="00AC4F68">
        <w:rPr>
          <w:lang w:eastAsia="ar-SA"/>
        </w:rPr>
        <w:t>2019.</w:t>
      </w:r>
      <w:r>
        <w:rPr>
          <w:lang w:eastAsia="ar-SA"/>
        </w:rPr>
        <w:t> </w:t>
      </w:r>
      <w:r w:rsidRPr="00AC4F68">
        <w:rPr>
          <w:lang w:eastAsia="ar-SA"/>
        </w:rPr>
        <w:t>gada 6.</w:t>
      </w:r>
      <w:r>
        <w:rPr>
          <w:lang w:eastAsia="ar-SA"/>
        </w:rPr>
        <w:t> </w:t>
      </w:r>
      <w:r w:rsidRPr="00AC4F68">
        <w:rPr>
          <w:lang w:eastAsia="ar-SA"/>
        </w:rPr>
        <w:t>martā</w:t>
      </w:r>
      <w:r w:rsidRPr="00AC4F68">
        <w:t xml:space="preserve"> Dobeles novada pašvaldībā saņemto </w:t>
      </w:r>
      <w:r w:rsidR="00FA7364">
        <w:t>[..]</w:t>
      </w:r>
      <w:r w:rsidRPr="00AC4F68">
        <w:t xml:space="preserve">, personas kods </w:t>
      </w:r>
      <w:r w:rsidR="00FA7364">
        <w:t>[..]</w:t>
      </w:r>
      <w:r w:rsidRPr="00AC4F68">
        <w:t xml:space="preserve">, dzīvo </w:t>
      </w:r>
      <w:r w:rsidR="00FA7364">
        <w:t>[..]</w:t>
      </w:r>
      <w:r w:rsidRPr="00242DF1">
        <w:t xml:space="preserve">, kura ir arī pilnvarotā persona </w:t>
      </w:r>
      <w:r w:rsidR="00FA7364">
        <w:t>[..]</w:t>
      </w:r>
      <w:r w:rsidRPr="00242DF1">
        <w:t xml:space="preserve">, dzīvo </w:t>
      </w:r>
      <w:r w:rsidR="00FA7364">
        <w:t>[..]</w:t>
      </w:r>
      <w:r w:rsidRPr="00242DF1">
        <w:t>, iesniegumu</w:t>
      </w:r>
      <w:r w:rsidRPr="00AC4F68">
        <w:t xml:space="preserve"> par nekustamā īpašuma „</w:t>
      </w:r>
      <w:proofErr w:type="spellStart"/>
      <w:r w:rsidRPr="00AC4F68">
        <w:t>Sāvaiņi</w:t>
      </w:r>
      <w:proofErr w:type="spellEnd"/>
      <w:r w:rsidRPr="00AC4F68">
        <w:t>”, Auru pagastā, Dobeles novadā (turpmāk arī – nekustamais īpašums „</w:t>
      </w:r>
      <w:proofErr w:type="spellStart"/>
      <w:r w:rsidRPr="00AC4F68">
        <w:t>Sāvaiņi</w:t>
      </w:r>
      <w:proofErr w:type="spellEnd"/>
      <w:r w:rsidRPr="00AC4F68">
        <w:t>”) sadalīšanu.</w:t>
      </w:r>
    </w:p>
    <w:p w:rsidR="009630F7" w:rsidRPr="00AC4F68" w:rsidRDefault="009630F7" w:rsidP="009630F7">
      <w:pPr>
        <w:ind w:firstLine="720"/>
        <w:contextualSpacing/>
        <w:jc w:val="both"/>
      </w:pPr>
      <w:r w:rsidRPr="00AC4F68">
        <w:t>Nekustamais īpašums „</w:t>
      </w:r>
      <w:proofErr w:type="spellStart"/>
      <w:r w:rsidRPr="00AC4F68">
        <w:t>Sāvaiņi</w:t>
      </w:r>
      <w:proofErr w:type="spellEnd"/>
      <w:r w:rsidRPr="00AC4F68">
        <w:t>”, kadastra numurs 46460080129 ar kopplatību 85,3 ha reģistrēts Zemgales rajona tiesas Zemesgrāmatu nodaļā, Auru pagasta zemesgrāmatā (nodalījuma Nr.</w:t>
      </w:r>
      <w:r>
        <w:t> </w:t>
      </w:r>
      <w:r w:rsidRPr="00AC4F68">
        <w:t xml:space="preserve">431) uz </w:t>
      </w:r>
      <w:r w:rsidR="00FA7364">
        <w:t>[..]</w:t>
      </w:r>
      <w:r w:rsidRPr="00AC4F68">
        <w:t xml:space="preserve"> un </w:t>
      </w:r>
      <w:r w:rsidR="00FA7364">
        <w:t>[..]</w:t>
      </w:r>
      <w:r w:rsidRPr="00AC4F68">
        <w:t xml:space="preserve"> vārda. Nekustamais īpašums „</w:t>
      </w:r>
      <w:proofErr w:type="spellStart"/>
      <w:r w:rsidRPr="00AC4F68">
        <w:t>Sāvaiņi</w:t>
      </w:r>
      <w:proofErr w:type="spellEnd"/>
      <w:r w:rsidRPr="00AC4F68">
        <w:t>” sastāv no divām zemes vienībām ar kadastra apzīmējumiem: 46460080129 ar platību 66,4 ha un 46460080130 ar platību 18,9 ha.</w:t>
      </w:r>
    </w:p>
    <w:p w:rsidR="009630F7" w:rsidRPr="00AC4F68" w:rsidRDefault="009630F7" w:rsidP="009630F7">
      <w:pPr>
        <w:ind w:firstLine="720"/>
        <w:contextualSpacing/>
        <w:jc w:val="both"/>
      </w:pPr>
      <w:r w:rsidRPr="00AC4F68">
        <w:t>Nekustamā īpašuma „</w:t>
      </w:r>
      <w:proofErr w:type="spellStart"/>
      <w:r w:rsidRPr="00AC4F68">
        <w:t>Sāvaiņi</w:t>
      </w:r>
      <w:proofErr w:type="spellEnd"/>
      <w:r w:rsidRPr="00AC4F68">
        <w:t>” lietošanas mērķis ir zeme, uz kuras galvenā saimnieciskā darbība ir lauksaimniecība.</w:t>
      </w:r>
    </w:p>
    <w:p w:rsidR="009630F7" w:rsidRPr="00AC4F68" w:rsidRDefault="00FA7364" w:rsidP="009630F7">
      <w:pPr>
        <w:ind w:firstLine="720"/>
        <w:contextualSpacing/>
        <w:jc w:val="both"/>
      </w:pPr>
      <w:r>
        <w:t>[..]</w:t>
      </w:r>
      <w:r w:rsidR="009630F7" w:rsidRPr="00AC4F68">
        <w:t xml:space="preserve"> un </w:t>
      </w:r>
      <w:r>
        <w:t>[..]</w:t>
      </w:r>
      <w:r w:rsidR="009630F7" w:rsidRPr="00AC4F68">
        <w:t xml:space="preserve"> vēlas sadalīt nekustamo īpašumu „</w:t>
      </w:r>
      <w:proofErr w:type="spellStart"/>
      <w:r w:rsidR="009630F7" w:rsidRPr="00AC4F68">
        <w:t>Sāvaiņi</w:t>
      </w:r>
      <w:proofErr w:type="spellEnd"/>
      <w:r w:rsidR="009630F7" w:rsidRPr="00AC4F68">
        <w:t>” divos atsevišķos īpašumos.</w:t>
      </w:r>
    </w:p>
    <w:p w:rsidR="009630F7" w:rsidRPr="00AC4F68" w:rsidRDefault="009630F7" w:rsidP="009630F7">
      <w:pPr>
        <w:ind w:firstLine="720"/>
        <w:contextualSpacing/>
        <w:jc w:val="both"/>
      </w:pPr>
      <w:r w:rsidRPr="00AC4F68">
        <w:t xml:space="preserve">Saskaņā ar Nekustamā īpašuma </w:t>
      </w:r>
      <w:r w:rsidRPr="00AC4F68">
        <w:rPr>
          <w:shd w:val="clear" w:color="auto" w:fill="FFFFFF"/>
        </w:rPr>
        <w:t>valsts kadastra likuma 9.</w:t>
      </w:r>
      <w:r>
        <w:rPr>
          <w:shd w:val="clear" w:color="auto" w:fill="FFFFFF"/>
        </w:rPr>
        <w:t> </w:t>
      </w:r>
      <w:r w:rsidRPr="00AC4F68">
        <w:rPr>
          <w:shd w:val="clear" w:color="auto" w:fill="FFFFFF"/>
        </w:rPr>
        <w:t>panta pirmās daļas 1.</w:t>
      </w:r>
      <w:r>
        <w:rPr>
          <w:shd w:val="clear" w:color="auto" w:fill="FFFFFF"/>
        </w:rPr>
        <w:t> </w:t>
      </w:r>
      <w:r w:rsidRPr="00AC4F68">
        <w:rPr>
          <w:shd w:val="clear" w:color="auto" w:fill="FFFFFF"/>
        </w:rPr>
        <w:t>punktu, 33.</w:t>
      </w:r>
      <w:r>
        <w:rPr>
          <w:shd w:val="clear" w:color="auto" w:fill="FFFFFF"/>
        </w:rPr>
        <w:t> </w:t>
      </w:r>
      <w:r w:rsidRPr="00AC4F68">
        <w:rPr>
          <w:shd w:val="clear" w:color="auto" w:fill="FFFFFF"/>
        </w:rPr>
        <w:t>panta pirmās daļas 2.</w:t>
      </w:r>
      <w:r>
        <w:rPr>
          <w:shd w:val="clear" w:color="auto" w:fill="FFFFFF"/>
        </w:rPr>
        <w:t> </w:t>
      </w:r>
      <w:r w:rsidRPr="00AC4F68">
        <w:rPr>
          <w:shd w:val="clear" w:color="auto" w:fill="FFFFFF"/>
        </w:rPr>
        <w:t>punktu</w:t>
      </w:r>
      <w:r w:rsidRPr="00AC4F68">
        <w:t xml:space="preserve"> un Ministru kabineta 2006.</w:t>
      </w:r>
      <w:r>
        <w:t> </w:t>
      </w:r>
      <w:r w:rsidRPr="00AC4F68">
        <w:t>gada 20.</w:t>
      </w:r>
      <w:r>
        <w:t> </w:t>
      </w:r>
      <w:r w:rsidRPr="00AC4F68">
        <w:t>jūnija noteikumu Nr.</w:t>
      </w:r>
      <w:r>
        <w:t> </w:t>
      </w:r>
      <w:r w:rsidRPr="00AC4F68">
        <w:t>496 „Nekustamā īpašuma lietošanas mērķu klasifikācija un nekustamā īpašuma lietošanas mērķu noteikšanas un maiņas kārtība” 16.1.</w:t>
      </w:r>
      <w:r>
        <w:t> </w:t>
      </w:r>
      <w:r w:rsidRPr="00AC4F68">
        <w:t>apakšpunktu un 23.</w:t>
      </w:r>
      <w:r>
        <w:t> </w:t>
      </w:r>
      <w:r w:rsidRPr="00AC4F68">
        <w:t>punktu, Dobeles novada dome NOLEMJ:</w:t>
      </w:r>
      <w:r w:rsidRPr="00AC4F68">
        <w:tab/>
      </w:r>
    </w:p>
    <w:p w:rsidR="009630F7" w:rsidRPr="00AC4F68" w:rsidRDefault="009630F7" w:rsidP="009630F7">
      <w:pPr>
        <w:contextualSpacing/>
        <w:jc w:val="both"/>
      </w:pPr>
      <w:r w:rsidRPr="00AC4F68">
        <w:t>1. ATĻAUT sadalīt nekustamo īpašumu „</w:t>
      </w:r>
      <w:proofErr w:type="spellStart"/>
      <w:r w:rsidRPr="00AC4F68">
        <w:t>Sāvaiņi</w:t>
      </w:r>
      <w:proofErr w:type="spellEnd"/>
      <w:r w:rsidRPr="00AC4F68">
        <w:t>”, Auru pagastā, Dobeles novadā divos atsevišķos īpašumos.</w:t>
      </w:r>
    </w:p>
    <w:p w:rsidR="009630F7" w:rsidRPr="00AC4F68" w:rsidRDefault="009630F7" w:rsidP="009630F7">
      <w:pPr>
        <w:contextualSpacing/>
        <w:jc w:val="both"/>
      </w:pPr>
      <w:r w:rsidRPr="00AC4F68">
        <w:t>2. NOTEIKT nekustamā īpašuma lietošanas mērķus:</w:t>
      </w:r>
    </w:p>
    <w:p w:rsidR="009630F7" w:rsidRPr="00AC4F68" w:rsidRDefault="009630F7" w:rsidP="009630F7">
      <w:pPr>
        <w:ind w:left="720"/>
        <w:contextualSpacing/>
        <w:jc w:val="both"/>
      </w:pPr>
      <w:r w:rsidRPr="00AC4F68">
        <w:t xml:space="preserve">2.1. īpašumam ar kadastra apzīmējumu 46460080129 </w:t>
      </w:r>
      <w:r>
        <w:t>66,4</w:t>
      </w:r>
      <w:r w:rsidRPr="00AC4F68">
        <w:t xml:space="preserve"> ha platībā – zeme, uz kuras galvenā saimnieciskā darbība ir lauksaimniecība (kods 0101);</w:t>
      </w:r>
    </w:p>
    <w:p w:rsidR="009630F7" w:rsidRPr="00AC4F68" w:rsidRDefault="009630F7" w:rsidP="009630F7">
      <w:pPr>
        <w:ind w:left="720"/>
        <w:contextualSpacing/>
        <w:jc w:val="both"/>
      </w:pPr>
      <w:r w:rsidRPr="00AC4F68">
        <w:t>2.2. īpašumam ar kadastra apzīmējumu 46460080130 18,9 ha platībā – zeme, uz kuras galvenā saimnieciskā darbība ir lauksaimniecība (kods 0101).</w:t>
      </w:r>
    </w:p>
    <w:p w:rsidR="009630F7" w:rsidRPr="00AC4F68" w:rsidRDefault="009630F7" w:rsidP="009630F7">
      <w:pPr>
        <w:suppressAutoHyphens/>
        <w:contextualSpacing/>
        <w:jc w:val="both"/>
        <w:rPr>
          <w:lang w:eastAsia="ar-SA"/>
        </w:rPr>
      </w:pPr>
      <w:r w:rsidRPr="00AC4F68">
        <w:rPr>
          <w:lang w:eastAsia="ar-SA"/>
        </w:rPr>
        <w:t>3. Lēmumu var pārsūdzēt Administratīvajā rajona tiesā, Jelgavas tiesu namā, Atmodas ielā 19, Jelgavā, viena mēneša laikā no tā spēkā stāšanās dienas.</w:t>
      </w:r>
    </w:p>
    <w:p w:rsidR="009630F7" w:rsidRDefault="009630F7" w:rsidP="009630F7">
      <w:pPr>
        <w:ind w:right="-567"/>
        <w:jc w:val="both"/>
      </w:pPr>
    </w:p>
    <w:p w:rsidR="00904E5F" w:rsidRDefault="00904E5F" w:rsidP="009630F7">
      <w:pPr>
        <w:ind w:right="-567"/>
        <w:jc w:val="both"/>
      </w:pPr>
    </w:p>
    <w:p w:rsidR="00904E5F" w:rsidRDefault="00904E5F" w:rsidP="009630F7">
      <w:pPr>
        <w:ind w:right="-567"/>
        <w:jc w:val="both"/>
      </w:pPr>
    </w:p>
    <w:p w:rsidR="00904E5F" w:rsidRDefault="00904E5F" w:rsidP="009630F7">
      <w:pPr>
        <w:ind w:right="-567"/>
        <w:jc w:val="both"/>
      </w:pPr>
    </w:p>
    <w:p w:rsidR="00904E5F" w:rsidRPr="00AC4F68" w:rsidRDefault="00904E5F" w:rsidP="009630F7">
      <w:pPr>
        <w:ind w:right="-567"/>
        <w:jc w:val="both"/>
      </w:pPr>
    </w:p>
    <w:p w:rsidR="009630F7" w:rsidRPr="00B64B48" w:rsidRDefault="009630F7" w:rsidP="009630F7">
      <w:pPr>
        <w:tabs>
          <w:tab w:val="left" w:pos="6946"/>
        </w:tabs>
        <w:jc w:val="both"/>
        <w:rPr>
          <w:lang w:eastAsia="ar-SA"/>
        </w:rPr>
      </w:pPr>
      <w:r w:rsidRPr="00AC4F68">
        <w:t xml:space="preserve">Domes priekšsēdētājs </w:t>
      </w:r>
      <w:r>
        <w:tab/>
      </w:r>
      <w:proofErr w:type="spellStart"/>
      <w:r>
        <w:t>A.Spridzāns</w:t>
      </w:r>
      <w:proofErr w:type="spellEnd"/>
    </w:p>
    <w:p w:rsidR="009630F7" w:rsidRPr="00AC4F68" w:rsidRDefault="009630F7" w:rsidP="009630F7">
      <w:pPr>
        <w:ind w:right="-694"/>
        <w:jc w:val="both"/>
        <w:rPr>
          <w:color w:val="FF0000"/>
        </w:rPr>
      </w:pPr>
    </w:p>
    <w:p w:rsidR="009630F7" w:rsidRDefault="009630F7" w:rsidP="009630F7">
      <w:pPr>
        <w:jc w:val="right"/>
        <w:rPr>
          <w:b/>
        </w:rPr>
      </w:pPr>
    </w:p>
    <w:p w:rsidR="009630F7" w:rsidRDefault="009630F7" w:rsidP="009630F7">
      <w:pPr>
        <w:tabs>
          <w:tab w:val="left" w:pos="-24212"/>
        </w:tabs>
        <w:jc w:val="center"/>
        <w:rPr>
          <w:sz w:val="20"/>
          <w:szCs w:val="20"/>
        </w:rPr>
      </w:pPr>
      <w:r w:rsidRPr="00D67E46">
        <w:rPr>
          <w:noProof/>
          <w:sz w:val="20"/>
          <w:szCs w:val="20"/>
        </w:rPr>
        <w:lastRenderedPageBreak/>
        <w:drawing>
          <wp:inline distT="0" distB="0" distL="0" distR="0" wp14:anchorId="356866E2" wp14:editId="013FBF0D">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D43BA4">
        <w:rPr>
          <w:b/>
        </w:rPr>
        <w:t> </w:t>
      </w:r>
      <w:r w:rsidR="00904E5F">
        <w:rPr>
          <w:b/>
        </w:rPr>
        <w:t>55</w:t>
      </w:r>
      <w:r>
        <w:rPr>
          <w:b/>
        </w:rPr>
        <w:t>/4</w:t>
      </w:r>
    </w:p>
    <w:p w:rsidR="00904E5F" w:rsidRDefault="00904E5F" w:rsidP="009630F7">
      <w:pPr>
        <w:jc w:val="center"/>
        <w:rPr>
          <w:b/>
          <w:u w:val="single"/>
        </w:rPr>
      </w:pPr>
    </w:p>
    <w:p w:rsidR="009630F7" w:rsidRPr="00815D31" w:rsidRDefault="009630F7" w:rsidP="009630F7">
      <w:pPr>
        <w:jc w:val="center"/>
        <w:rPr>
          <w:b/>
          <w:u w:val="single"/>
        </w:rPr>
      </w:pPr>
      <w:r w:rsidRPr="00815D31">
        <w:rPr>
          <w:b/>
          <w:u w:val="single"/>
        </w:rPr>
        <w:t>Par apbūves tiesības uz zemesgabala daļu Tirgus laukumā 1,</w:t>
      </w:r>
    </w:p>
    <w:p w:rsidR="009630F7" w:rsidRPr="00815D31" w:rsidRDefault="009630F7" w:rsidP="009630F7">
      <w:pPr>
        <w:jc w:val="center"/>
        <w:rPr>
          <w:b/>
          <w:u w:val="single"/>
        </w:rPr>
      </w:pPr>
      <w:r w:rsidRPr="00815D31">
        <w:rPr>
          <w:b/>
          <w:u w:val="single"/>
        </w:rPr>
        <w:t xml:space="preserve"> Dobelē, Dobeles novadā piešķiršanu</w:t>
      </w:r>
    </w:p>
    <w:p w:rsidR="009630F7" w:rsidRDefault="009630F7" w:rsidP="009630F7">
      <w:pPr>
        <w:ind w:firstLine="720"/>
        <w:jc w:val="right"/>
      </w:pPr>
    </w:p>
    <w:p w:rsidR="009630F7" w:rsidRPr="004660A5" w:rsidRDefault="009630F7" w:rsidP="009630F7">
      <w:pPr>
        <w:ind w:right="-170" w:firstLine="720"/>
        <w:jc w:val="both"/>
      </w:pPr>
      <w:r w:rsidRPr="004660A5">
        <w:t xml:space="preserve">Dobeles novada pašvaldībā 2019. gada 31. janvārī saņemts </w:t>
      </w:r>
      <w:r w:rsidR="00D43BA4">
        <w:t>[..]</w:t>
      </w:r>
      <w:r w:rsidRPr="004660A5">
        <w:t xml:space="preserve"> iesniegums ar lūgumu iznomāt pašvaldībai piederošā zemesgabala daļu Tirgus laukumā 1, Dobelē, Dobeles novadā pie viņam piederoša objekta Tirgus laukums 4, kurā</w:t>
      </w:r>
      <w:r>
        <w:t xml:space="preserve"> atrodas VAS “Latvijas pasts” </w:t>
      </w:r>
      <w:r w:rsidRPr="004660A5">
        <w:t>Dobeles 1.</w:t>
      </w:r>
      <w:r>
        <w:t> </w:t>
      </w:r>
      <w:r w:rsidRPr="004660A5">
        <w:t xml:space="preserve">pasta nodaļa, ar mērķi izveidot </w:t>
      </w:r>
      <w:proofErr w:type="spellStart"/>
      <w:r w:rsidRPr="004660A5">
        <w:t>uzbrauktuvi</w:t>
      </w:r>
      <w:proofErr w:type="spellEnd"/>
      <w:r w:rsidRPr="004660A5">
        <w:t xml:space="preserve"> (</w:t>
      </w:r>
      <w:proofErr w:type="spellStart"/>
      <w:r w:rsidRPr="004660A5">
        <w:t>pandusu</w:t>
      </w:r>
      <w:proofErr w:type="spellEnd"/>
      <w:r w:rsidRPr="004660A5">
        <w:t>), nodrošinot vides pieejamību personām ar īpašām vajadzībām.</w:t>
      </w:r>
    </w:p>
    <w:p w:rsidR="009630F7" w:rsidRPr="004660A5" w:rsidRDefault="009630F7" w:rsidP="009630F7">
      <w:pPr>
        <w:ind w:right="-170" w:firstLine="720"/>
        <w:jc w:val="both"/>
      </w:pPr>
      <w:r w:rsidRPr="004660A5">
        <w:t>Saskaņā ar Dobeles novada teritorijas plānojumu 2013. - 2025. gadam minētais zemesgabals atrodas transporta infrastruktūras teritorijā.</w:t>
      </w:r>
    </w:p>
    <w:p w:rsidR="009630F7" w:rsidRPr="004660A5" w:rsidRDefault="009630F7" w:rsidP="009630F7">
      <w:pPr>
        <w:ind w:right="-170" w:firstLine="720"/>
        <w:jc w:val="both"/>
      </w:pPr>
      <w:r w:rsidRPr="004660A5">
        <w:t xml:space="preserve">Civillikuma </w:t>
      </w:r>
      <w:r w:rsidRPr="004660A5">
        <w:rPr>
          <w:bCs/>
        </w:rPr>
        <w:t>1129.</w:t>
      </w:r>
      <w:r w:rsidRPr="004660A5">
        <w:rPr>
          <w:bCs/>
          <w:vertAlign w:val="superscript"/>
        </w:rPr>
        <w:t>1</w:t>
      </w:r>
      <w:r w:rsidRPr="004660A5">
        <w:rPr>
          <w:b/>
          <w:bCs/>
          <w:vertAlign w:val="superscript"/>
        </w:rPr>
        <w:t xml:space="preserve"> </w:t>
      </w:r>
      <w:r w:rsidRPr="004660A5">
        <w:rPr>
          <w:bCs/>
        </w:rPr>
        <w:t>panta pirmā</w:t>
      </w:r>
      <w:r w:rsidRPr="004660A5">
        <w:rPr>
          <w:b/>
          <w:bCs/>
        </w:rPr>
        <w:t xml:space="preserve"> </w:t>
      </w:r>
      <w:r w:rsidRPr="004660A5">
        <w:t>daļa noteic, ka apbūves tiesība ir ar līgumu piešķirta mantojama un atsavināma lietu tiesība celt un lietot uz sveša zemes gabala nedzīvojamu ēku vai inženierbūvi kā īpašniekam šīs tiesības spēkā esamības laikā.</w:t>
      </w:r>
    </w:p>
    <w:p w:rsidR="009630F7" w:rsidRPr="004660A5" w:rsidRDefault="009630F7" w:rsidP="009630F7">
      <w:pPr>
        <w:ind w:right="-170" w:firstLine="720"/>
        <w:jc w:val="both"/>
      </w:pPr>
      <w:r w:rsidRPr="004660A5">
        <w:t xml:space="preserve">Saskaņā ar Civillikuma </w:t>
      </w:r>
      <w:r w:rsidRPr="004660A5">
        <w:rPr>
          <w:bCs/>
        </w:rPr>
        <w:t>1129.</w:t>
      </w:r>
      <w:r w:rsidRPr="004660A5">
        <w:rPr>
          <w:bCs/>
          <w:vertAlign w:val="superscript"/>
        </w:rPr>
        <w:t xml:space="preserve">2 </w:t>
      </w:r>
      <w:r w:rsidRPr="004660A5">
        <w:rPr>
          <w:bCs/>
        </w:rPr>
        <w:t>pantu,</w:t>
      </w:r>
      <w:r w:rsidRPr="004660A5">
        <w:t xml:space="preserve">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Ja nav norunāts citādi, tad maksai par apbūves tiesību attiecīgi piemērojami noteikumi par nomas līgumu. Apbūvei nepieciešamais zemes gabals tiek noteikts, ievērojot būvniecības un citu likumu prasības.</w:t>
      </w:r>
    </w:p>
    <w:p w:rsidR="009630F7" w:rsidRPr="004660A5" w:rsidRDefault="009630F7" w:rsidP="009630F7">
      <w:pPr>
        <w:ind w:right="-170" w:firstLine="720"/>
        <w:jc w:val="both"/>
      </w:pPr>
      <w:r w:rsidRPr="004660A5">
        <w:t>Ministru kabineta 2018. gada 19. jūnija noteikumu Nr. 350 “Publiskas personas zemes nomas un apbūves tiesības noteikumi” (turpmāk- noteikumi) 78.</w:t>
      </w:r>
      <w:r>
        <w:t> </w:t>
      </w:r>
      <w:r w:rsidRPr="004660A5">
        <w:t>punkts noteic apbūves tiesības maksas noteikšanai piemērot šajos noteikumos piemērotos nosacījumus attiecībā uz zemes nomu.</w:t>
      </w:r>
    </w:p>
    <w:p w:rsidR="009630F7" w:rsidRPr="004660A5" w:rsidRDefault="009630F7" w:rsidP="009630F7">
      <w:pPr>
        <w:ind w:right="-170" w:firstLine="720"/>
        <w:jc w:val="both"/>
      </w:pPr>
      <w:r w:rsidRPr="004660A5">
        <w:t xml:space="preserve">Zemesgabala nomas maksas noteikšanai pieaicināts neatkarīgais vērtētājs Guntars </w:t>
      </w:r>
      <w:proofErr w:type="spellStart"/>
      <w:r w:rsidRPr="004660A5">
        <w:t>Pugejs</w:t>
      </w:r>
      <w:proofErr w:type="spellEnd"/>
      <w:r w:rsidRPr="004660A5">
        <w:t>, kura noteiktā nomas maksa ir 27.64 EUR gadā. Noteikumu 5.</w:t>
      </w:r>
      <w:r>
        <w:t> </w:t>
      </w:r>
      <w:r w:rsidRPr="004660A5">
        <w:t>punkts noteic zemesgabala apbūves tiesības minimālo maksu gadā 28.00 EUR apmērā. Savukārt noteikumu 30.4.</w:t>
      </w:r>
      <w:r>
        <w:t> </w:t>
      </w:r>
      <w:r w:rsidRPr="004660A5">
        <w:t>apakšpunkts noteic nomnieka pienākumu kompensēt pieaicinātā neatkarīgā vērtētāja atlīdzības summu, ja tas ir attiecināms uz konkrētu nomnieku.</w:t>
      </w:r>
    </w:p>
    <w:p w:rsidR="009630F7" w:rsidRPr="004660A5" w:rsidRDefault="009630F7" w:rsidP="009630F7">
      <w:pPr>
        <w:ind w:right="-170" w:firstLine="720"/>
        <w:jc w:val="both"/>
      </w:pPr>
      <w:bookmarkStart w:id="43" w:name="_Hlk3446159"/>
      <w:r w:rsidRPr="004660A5">
        <w:t xml:space="preserve">Noteikumu </w:t>
      </w:r>
      <w:bookmarkEnd w:id="43"/>
      <w:r w:rsidRPr="004660A5">
        <w:t xml:space="preserve">76. punkts noteic, ka lēmumu par </w:t>
      </w:r>
      <w:bookmarkStart w:id="44" w:name="_Hlk3363793"/>
      <w:r w:rsidRPr="004660A5">
        <w:t xml:space="preserve">neapbūvēta zemesgabala apbūves tiesības piešķiršanu </w:t>
      </w:r>
      <w:bookmarkEnd w:id="44"/>
      <w:r w:rsidRPr="004660A5">
        <w:t>pieņem publiskas personas institūcija, kuras valdījumā ir attiecīgais neapbūvētais zemesgabals.</w:t>
      </w:r>
    </w:p>
    <w:p w:rsidR="009630F7" w:rsidRDefault="009630F7" w:rsidP="009630F7">
      <w:pPr>
        <w:ind w:right="-170" w:firstLine="720"/>
        <w:jc w:val="both"/>
      </w:pPr>
      <w:r w:rsidRPr="004660A5">
        <w:t>Ievērojot iepriekš teikto, saskaņā ar likuma “Par pašvaldībām” 14. panta otrās daļas 3. punktu, Civillikuma 1129.</w:t>
      </w:r>
      <w:r w:rsidRPr="004660A5">
        <w:rPr>
          <w:vertAlign w:val="superscript"/>
        </w:rPr>
        <w:t>1</w:t>
      </w:r>
      <w:r w:rsidRPr="004660A5">
        <w:t xml:space="preserve"> pantu, </w:t>
      </w:r>
      <w:r w:rsidRPr="004660A5">
        <w:rPr>
          <w:bCs/>
        </w:rPr>
        <w:t>Publiskas personas finanšu līdzekļu un mantas izšķērdēšanas novēršanas likuma</w:t>
      </w:r>
      <w:r w:rsidRPr="004660A5">
        <w:t xml:space="preserve"> 6.</w:t>
      </w:r>
      <w:r w:rsidRPr="004660A5">
        <w:rPr>
          <w:vertAlign w:val="superscript"/>
        </w:rPr>
        <w:t xml:space="preserve">1 </w:t>
      </w:r>
      <w:r w:rsidRPr="004660A5">
        <w:t>pantu un Ministru kabineta 2018. gada 19. jūnija noteikumu Nr. 350 “Publiskas personas zemes nomas un apbūves tiesības noteikumi” 5.,</w:t>
      </w:r>
      <w:r>
        <w:t xml:space="preserve"> </w:t>
      </w:r>
      <w:r w:rsidRPr="004660A5">
        <w:t>76.,</w:t>
      </w:r>
      <w:r>
        <w:t xml:space="preserve"> </w:t>
      </w:r>
      <w:r w:rsidRPr="004660A5">
        <w:t>78.</w:t>
      </w:r>
      <w:r>
        <w:t> </w:t>
      </w:r>
      <w:r w:rsidRPr="004660A5">
        <w:t>punktu un 30.4.</w:t>
      </w:r>
      <w:r>
        <w:t> </w:t>
      </w:r>
      <w:r w:rsidRPr="004660A5">
        <w:t>apakšpunktu</w:t>
      </w:r>
      <w:r w:rsidRPr="004660A5">
        <w:rPr>
          <w:lang w:val="et-EE"/>
        </w:rPr>
        <w:t>, kā arī ievērojot lietderības apsvērumus un sabiedrības intereses,</w:t>
      </w:r>
      <w:r w:rsidRPr="004660A5">
        <w:t xml:space="preserve"> Dobeles novada dome NOLEMJ:</w:t>
      </w:r>
    </w:p>
    <w:p w:rsidR="009630F7" w:rsidRDefault="009630F7" w:rsidP="009630F7">
      <w:pPr>
        <w:ind w:right="-170" w:firstLine="720"/>
        <w:jc w:val="both"/>
      </w:pPr>
    </w:p>
    <w:p w:rsidR="009630F7" w:rsidRDefault="009630F7" w:rsidP="009630F7">
      <w:pPr>
        <w:ind w:right="-170" w:firstLine="720"/>
        <w:jc w:val="both"/>
      </w:pPr>
    </w:p>
    <w:p w:rsidR="009630F7" w:rsidRPr="004660A5" w:rsidRDefault="009630F7" w:rsidP="009630F7">
      <w:pPr>
        <w:ind w:right="-170" w:firstLine="720"/>
        <w:jc w:val="both"/>
      </w:pPr>
    </w:p>
    <w:p w:rsidR="009630F7" w:rsidRPr="00C62390" w:rsidRDefault="009630F7" w:rsidP="009630F7">
      <w:pPr>
        <w:pStyle w:val="ListParagraph"/>
        <w:numPr>
          <w:ilvl w:val="0"/>
          <w:numId w:val="12"/>
        </w:numPr>
        <w:rPr>
          <w:rFonts w:ascii="Times New Roman" w:hAnsi="Times New Roman"/>
          <w:sz w:val="24"/>
          <w:szCs w:val="24"/>
        </w:rPr>
      </w:pPr>
      <w:r w:rsidRPr="00C62390">
        <w:rPr>
          <w:rFonts w:ascii="Times New Roman" w:hAnsi="Times New Roman"/>
          <w:sz w:val="24"/>
          <w:szCs w:val="24"/>
        </w:rPr>
        <w:lastRenderedPageBreak/>
        <w:t xml:space="preserve">PIEŠĶIRT </w:t>
      </w:r>
      <w:r w:rsidR="00D43BA4">
        <w:rPr>
          <w:rFonts w:ascii="Times New Roman" w:hAnsi="Times New Roman"/>
          <w:sz w:val="24"/>
          <w:szCs w:val="24"/>
        </w:rPr>
        <w:t>[..]</w:t>
      </w:r>
      <w:r>
        <w:rPr>
          <w:rFonts w:ascii="Times New Roman" w:hAnsi="Times New Roman"/>
          <w:sz w:val="24"/>
          <w:szCs w:val="24"/>
        </w:rPr>
        <w:t xml:space="preserve">, personas kods </w:t>
      </w:r>
      <w:r w:rsidR="00D43BA4">
        <w:rPr>
          <w:rFonts w:ascii="Times New Roman" w:hAnsi="Times New Roman"/>
          <w:color w:val="000000"/>
          <w:sz w:val="24"/>
          <w:szCs w:val="24"/>
        </w:rPr>
        <w:t>[..]</w:t>
      </w:r>
      <w:r>
        <w:rPr>
          <w:color w:val="000000"/>
        </w:rPr>
        <w:t xml:space="preserve">, </w:t>
      </w:r>
      <w:r w:rsidRPr="00C62390">
        <w:rPr>
          <w:rFonts w:ascii="Times New Roman" w:hAnsi="Times New Roman"/>
          <w:sz w:val="24"/>
          <w:szCs w:val="24"/>
        </w:rPr>
        <w:t>apbūves tiesību uz zemesgabala ar kadastra Nr. 46010073011 Tirgus laukumā 1, Dobelē, Dobeles novadā daļu 33.5 m</w:t>
      </w:r>
      <w:r w:rsidRPr="00C62390">
        <w:rPr>
          <w:rFonts w:ascii="Times New Roman" w:hAnsi="Times New Roman"/>
          <w:sz w:val="24"/>
          <w:szCs w:val="24"/>
          <w:vertAlign w:val="superscript"/>
        </w:rPr>
        <w:t>2</w:t>
      </w:r>
      <w:r w:rsidRPr="00C62390">
        <w:rPr>
          <w:rFonts w:ascii="Times New Roman" w:hAnsi="Times New Roman"/>
          <w:sz w:val="24"/>
          <w:szCs w:val="24"/>
        </w:rPr>
        <w:t xml:space="preserve"> platībā, uzbrauktuves izveidei, nodrošinot vides pieejamību personām ar īpašām vajadzībām.</w:t>
      </w:r>
    </w:p>
    <w:p w:rsidR="009630F7" w:rsidRPr="00C62390" w:rsidRDefault="009630F7" w:rsidP="009630F7">
      <w:pPr>
        <w:pStyle w:val="ListParagraph"/>
        <w:numPr>
          <w:ilvl w:val="0"/>
          <w:numId w:val="12"/>
        </w:numPr>
        <w:rPr>
          <w:rFonts w:ascii="Times New Roman" w:hAnsi="Times New Roman"/>
          <w:sz w:val="24"/>
          <w:szCs w:val="24"/>
        </w:rPr>
      </w:pPr>
      <w:r w:rsidRPr="00C62390">
        <w:rPr>
          <w:rFonts w:ascii="Times New Roman" w:hAnsi="Times New Roman"/>
          <w:sz w:val="24"/>
          <w:szCs w:val="24"/>
        </w:rPr>
        <w:t>Apbūves tiesība tiek piešķirta uz desmit gadiem no līguma par apbūves tiesības piešķiršanu noslēgšanas dienas.</w:t>
      </w:r>
    </w:p>
    <w:p w:rsidR="009630F7" w:rsidRPr="00C62390" w:rsidRDefault="009630F7" w:rsidP="009630F7">
      <w:pPr>
        <w:pStyle w:val="ListParagraph"/>
        <w:numPr>
          <w:ilvl w:val="0"/>
          <w:numId w:val="12"/>
        </w:numPr>
        <w:rPr>
          <w:rFonts w:ascii="Times New Roman" w:hAnsi="Times New Roman"/>
          <w:sz w:val="24"/>
          <w:szCs w:val="24"/>
        </w:rPr>
      </w:pPr>
      <w:r w:rsidRPr="00C62390">
        <w:rPr>
          <w:rFonts w:ascii="Times New Roman" w:hAnsi="Times New Roman"/>
          <w:sz w:val="24"/>
          <w:szCs w:val="24"/>
        </w:rPr>
        <w:t>Apbūves tiesību nedrīkst atsavināt, kā arī apgrūtināt ar lietu tiesībām.</w:t>
      </w:r>
    </w:p>
    <w:p w:rsidR="009630F7" w:rsidRDefault="009630F7" w:rsidP="009630F7">
      <w:pPr>
        <w:pStyle w:val="ListParagraph"/>
        <w:numPr>
          <w:ilvl w:val="0"/>
          <w:numId w:val="12"/>
        </w:numPr>
        <w:rPr>
          <w:rFonts w:ascii="Times New Roman" w:hAnsi="Times New Roman"/>
          <w:sz w:val="24"/>
          <w:szCs w:val="24"/>
        </w:rPr>
      </w:pPr>
      <w:r w:rsidRPr="00C62390">
        <w:rPr>
          <w:rFonts w:ascii="Times New Roman" w:hAnsi="Times New Roman"/>
          <w:sz w:val="24"/>
          <w:szCs w:val="24"/>
        </w:rPr>
        <w:t>Noteikt maksu par apbūves tiesību 28.00 EUR gadā, neieskaitot pievienotās vērtības nodokli un nekustamā īpašuma nodokli</w:t>
      </w:r>
      <w:r>
        <w:rPr>
          <w:rFonts w:ascii="Times New Roman" w:hAnsi="Times New Roman"/>
          <w:sz w:val="24"/>
          <w:szCs w:val="24"/>
        </w:rPr>
        <w:t>.</w:t>
      </w:r>
    </w:p>
    <w:p w:rsidR="009630F7" w:rsidRPr="00C62390" w:rsidRDefault="009630F7" w:rsidP="009630F7">
      <w:pPr>
        <w:pStyle w:val="ListParagraph"/>
        <w:numPr>
          <w:ilvl w:val="0"/>
          <w:numId w:val="12"/>
        </w:numPr>
        <w:rPr>
          <w:rFonts w:ascii="Times New Roman" w:hAnsi="Times New Roman"/>
          <w:sz w:val="24"/>
          <w:szCs w:val="24"/>
        </w:rPr>
      </w:pPr>
      <w:r>
        <w:rPr>
          <w:rFonts w:ascii="Times New Roman" w:hAnsi="Times New Roman"/>
          <w:sz w:val="24"/>
          <w:szCs w:val="24"/>
        </w:rPr>
        <w:t xml:space="preserve">Izdevumus par zemesgabala vērtēšanu 80.00 </w:t>
      </w:r>
      <w:r w:rsidRPr="00C62390">
        <w:rPr>
          <w:rFonts w:ascii="Times New Roman" w:hAnsi="Times New Roman"/>
          <w:sz w:val="24"/>
          <w:szCs w:val="24"/>
        </w:rPr>
        <w:t xml:space="preserve">EUR </w:t>
      </w:r>
      <w:r>
        <w:rPr>
          <w:rFonts w:ascii="Times New Roman" w:hAnsi="Times New Roman"/>
          <w:sz w:val="24"/>
          <w:szCs w:val="24"/>
        </w:rPr>
        <w:t xml:space="preserve">apmērā sedz </w:t>
      </w:r>
      <w:r w:rsidR="00D43BA4">
        <w:rPr>
          <w:rFonts w:ascii="Times New Roman" w:hAnsi="Times New Roman"/>
          <w:sz w:val="24"/>
          <w:szCs w:val="24"/>
        </w:rPr>
        <w:t>[..]</w:t>
      </w:r>
      <w:r>
        <w:rPr>
          <w:rFonts w:ascii="Times New Roman" w:hAnsi="Times New Roman"/>
          <w:sz w:val="24"/>
          <w:szCs w:val="24"/>
        </w:rPr>
        <w:t>.</w:t>
      </w:r>
    </w:p>
    <w:p w:rsidR="009630F7" w:rsidRPr="00C62390" w:rsidRDefault="009630F7" w:rsidP="009630F7">
      <w:pPr>
        <w:pStyle w:val="ListParagraph"/>
        <w:numPr>
          <w:ilvl w:val="0"/>
          <w:numId w:val="12"/>
        </w:numPr>
        <w:rPr>
          <w:rFonts w:ascii="Times New Roman" w:hAnsi="Times New Roman"/>
          <w:sz w:val="24"/>
          <w:szCs w:val="24"/>
        </w:rPr>
      </w:pPr>
      <w:r w:rsidRPr="00C62390">
        <w:rPr>
          <w:rFonts w:ascii="Times New Roman" w:hAnsi="Times New Roman"/>
          <w:sz w:val="24"/>
          <w:szCs w:val="24"/>
        </w:rPr>
        <w:t>Pilnvarot Dobeles novada pašvaldības izpilddirektoru slēgt apbūves tiesības līgumu.</w:t>
      </w:r>
    </w:p>
    <w:p w:rsidR="009630F7" w:rsidRPr="00C62390" w:rsidRDefault="009630F7" w:rsidP="009630F7"/>
    <w:p w:rsidR="009630F7" w:rsidRDefault="009630F7" w:rsidP="009630F7"/>
    <w:p w:rsidR="00904E5F" w:rsidRDefault="00904E5F" w:rsidP="009630F7"/>
    <w:p w:rsidR="00904E5F" w:rsidRDefault="00904E5F" w:rsidP="009630F7"/>
    <w:p w:rsidR="00904E5F" w:rsidRDefault="00904E5F" w:rsidP="009630F7"/>
    <w:p w:rsidR="00904E5F" w:rsidRPr="00BA20FB" w:rsidRDefault="00904E5F" w:rsidP="009630F7"/>
    <w:p w:rsidR="009630F7" w:rsidRPr="00B64B48" w:rsidRDefault="009630F7" w:rsidP="009630F7">
      <w:pPr>
        <w:tabs>
          <w:tab w:val="left" w:pos="6946"/>
        </w:tabs>
        <w:jc w:val="both"/>
        <w:rPr>
          <w:lang w:eastAsia="ar-SA"/>
        </w:rPr>
      </w:pPr>
      <w:r w:rsidRPr="00815D31">
        <w:t>Domes priekšsēdētājs</w:t>
      </w:r>
      <w:r w:rsidRPr="00B64B48">
        <w:t xml:space="preserve"> </w:t>
      </w:r>
      <w:r>
        <w:tab/>
      </w:r>
      <w:proofErr w:type="spellStart"/>
      <w:r>
        <w:t>A.Spridzāns</w:t>
      </w:r>
      <w:proofErr w:type="spellEnd"/>
    </w:p>
    <w:p w:rsidR="009630F7" w:rsidRPr="00815D31" w:rsidRDefault="009630F7" w:rsidP="009630F7"/>
    <w:p w:rsidR="009630F7" w:rsidRPr="00815D31" w:rsidRDefault="009630F7" w:rsidP="009630F7"/>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630F7" w:rsidRDefault="009630F7" w:rsidP="009630F7">
      <w:pPr>
        <w:suppressAutoHyphens/>
        <w:jc w:val="right"/>
        <w:rPr>
          <w:b/>
          <w:lang w:eastAsia="ar-SA"/>
        </w:rPr>
      </w:pPr>
    </w:p>
    <w:p w:rsidR="00904E5F" w:rsidRDefault="00904E5F" w:rsidP="009630F7">
      <w:pPr>
        <w:jc w:val="right"/>
        <w:rPr>
          <w:b/>
        </w:rPr>
      </w:pPr>
    </w:p>
    <w:p w:rsidR="00904E5F" w:rsidRDefault="00904E5F" w:rsidP="009630F7">
      <w:pPr>
        <w:jc w:val="right"/>
        <w:rPr>
          <w:b/>
        </w:rPr>
      </w:pPr>
    </w:p>
    <w:p w:rsidR="00904E5F" w:rsidRDefault="00904E5F" w:rsidP="009630F7">
      <w:pPr>
        <w:jc w:val="right"/>
        <w:rPr>
          <w:b/>
        </w:rPr>
      </w:pPr>
    </w:p>
    <w:p w:rsidR="009630F7" w:rsidRDefault="009630F7" w:rsidP="009630F7">
      <w:pPr>
        <w:jc w:val="right"/>
        <w:rPr>
          <w:b/>
        </w:rPr>
      </w:pPr>
    </w:p>
    <w:p w:rsidR="009630F7" w:rsidRDefault="00D43BA4" w:rsidP="009630F7">
      <w:pPr>
        <w:tabs>
          <w:tab w:val="left" w:pos="-24212"/>
        </w:tabs>
        <w:jc w:val="center"/>
        <w:rPr>
          <w:sz w:val="20"/>
          <w:szCs w:val="20"/>
        </w:rPr>
      </w:pPr>
      <w:r w:rsidRPr="00D67E46">
        <w:rPr>
          <w:noProof/>
          <w:sz w:val="20"/>
          <w:szCs w:val="20"/>
        </w:rPr>
        <w:lastRenderedPageBreak/>
        <w:drawing>
          <wp:inline distT="0" distB="0" distL="0" distR="0" wp14:anchorId="286D985E" wp14:editId="0F7B06CC">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D43BA4">
        <w:rPr>
          <w:b/>
        </w:rPr>
        <w:t> </w:t>
      </w:r>
      <w:r w:rsidR="00904E5F">
        <w:rPr>
          <w:b/>
        </w:rPr>
        <w:t>56</w:t>
      </w:r>
      <w:r>
        <w:rPr>
          <w:b/>
        </w:rPr>
        <w:t>/4</w:t>
      </w:r>
    </w:p>
    <w:p w:rsidR="00904E5F" w:rsidRDefault="00904E5F" w:rsidP="009630F7">
      <w:pPr>
        <w:ind w:right="-737"/>
        <w:jc w:val="center"/>
        <w:rPr>
          <w:b/>
          <w:u w:val="single"/>
        </w:rPr>
      </w:pPr>
    </w:p>
    <w:p w:rsidR="009630F7" w:rsidRPr="00A97849" w:rsidRDefault="009630F7" w:rsidP="009630F7">
      <w:pPr>
        <w:ind w:right="-737"/>
        <w:jc w:val="center"/>
        <w:rPr>
          <w:b/>
          <w:u w:val="single"/>
        </w:rPr>
      </w:pPr>
      <w:r w:rsidRPr="00A97849">
        <w:rPr>
          <w:b/>
          <w:u w:val="single"/>
        </w:rPr>
        <w:t>Par grozījumu Dobeles novada domes 2018.</w:t>
      </w:r>
      <w:r>
        <w:rPr>
          <w:b/>
          <w:u w:val="single"/>
        </w:rPr>
        <w:t> </w:t>
      </w:r>
      <w:r w:rsidRPr="00A97849">
        <w:rPr>
          <w:b/>
          <w:u w:val="single"/>
        </w:rPr>
        <w:t>gada 27.</w:t>
      </w:r>
      <w:r>
        <w:rPr>
          <w:b/>
          <w:u w:val="single"/>
        </w:rPr>
        <w:t> </w:t>
      </w:r>
      <w:r w:rsidRPr="00A97849">
        <w:rPr>
          <w:b/>
          <w:u w:val="single"/>
        </w:rPr>
        <w:t>decembra lēmumā</w:t>
      </w:r>
    </w:p>
    <w:p w:rsidR="009630F7" w:rsidRPr="00A97849" w:rsidRDefault="009630F7" w:rsidP="009630F7">
      <w:pPr>
        <w:ind w:right="-737"/>
        <w:jc w:val="center"/>
        <w:rPr>
          <w:b/>
          <w:u w:val="single"/>
        </w:rPr>
      </w:pPr>
      <w:r w:rsidRPr="00A97849">
        <w:rPr>
          <w:b/>
          <w:u w:val="single"/>
        </w:rPr>
        <w:t>Nr.</w:t>
      </w:r>
      <w:r>
        <w:rPr>
          <w:b/>
          <w:u w:val="single"/>
        </w:rPr>
        <w:t> </w:t>
      </w:r>
      <w:r w:rsidRPr="00A97849">
        <w:rPr>
          <w:b/>
          <w:u w:val="single"/>
        </w:rPr>
        <w:t>279/15 “Par pašvaldības nekustamā īpašuma – dzīvokļa Nr.</w:t>
      </w:r>
      <w:r>
        <w:rPr>
          <w:b/>
          <w:u w:val="single"/>
        </w:rPr>
        <w:t> </w:t>
      </w:r>
      <w:r w:rsidRPr="00A97849">
        <w:rPr>
          <w:b/>
          <w:u w:val="single"/>
        </w:rPr>
        <w:t>3</w:t>
      </w:r>
    </w:p>
    <w:p w:rsidR="009630F7" w:rsidRDefault="009630F7" w:rsidP="009630F7">
      <w:pPr>
        <w:suppressAutoHyphens/>
        <w:jc w:val="center"/>
        <w:rPr>
          <w:b/>
          <w:u w:val="single"/>
        </w:rPr>
      </w:pPr>
      <w:r w:rsidRPr="00A97849">
        <w:rPr>
          <w:b/>
          <w:u w:val="single"/>
        </w:rPr>
        <w:t>Elektrības ielā 3, Dobelē, Dobeles novadā atsavināšanu”</w:t>
      </w:r>
    </w:p>
    <w:p w:rsidR="009630F7" w:rsidRDefault="009630F7" w:rsidP="009630F7">
      <w:pPr>
        <w:suppressAutoHyphens/>
        <w:jc w:val="center"/>
        <w:rPr>
          <w:b/>
          <w:u w:val="single"/>
        </w:rPr>
      </w:pPr>
    </w:p>
    <w:p w:rsidR="009630F7" w:rsidRDefault="009630F7" w:rsidP="009630F7">
      <w:pPr>
        <w:suppressAutoHyphens/>
        <w:jc w:val="center"/>
        <w:rPr>
          <w:b/>
          <w:u w:val="single"/>
        </w:rPr>
      </w:pPr>
    </w:p>
    <w:p w:rsidR="009630F7" w:rsidRDefault="009630F7" w:rsidP="009630F7">
      <w:pPr>
        <w:suppressAutoHyphens/>
        <w:ind w:firstLine="567"/>
        <w:jc w:val="both"/>
      </w:pPr>
      <w:r>
        <w:t xml:space="preserve">Dobeles novada dome, ievērojot </w:t>
      </w:r>
      <w:r w:rsidR="00D43BA4">
        <w:t>[..]</w:t>
      </w:r>
      <w:r>
        <w:t xml:space="preserve"> iesniegumu ar lūgumu izmainīt 2019. gada 10. janvārī noslēgtā pirkuma līguma Nr. 9.9./3-2019. maksājumu grafiku, to pagarinot uz 36 mēnešiem un saskaņā ar Administratīvā procesa likuma 72. pantā noteikto, NOLEMJ:</w:t>
      </w:r>
    </w:p>
    <w:p w:rsidR="009630F7" w:rsidRDefault="009630F7" w:rsidP="009630F7">
      <w:pPr>
        <w:suppressAutoHyphens/>
        <w:jc w:val="both"/>
      </w:pPr>
    </w:p>
    <w:p w:rsidR="009630F7" w:rsidRDefault="009630F7" w:rsidP="009630F7">
      <w:pPr>
        <w:suppressAutoHyphens/>
        <w:ind w:firstLine="568"/>
        <w:jc w:val="both"/>
      </w:pPr>
      <w:r>
        <w:t>Aizstāt</w:t>
      </w:r>
      <w:r w:rsidRPr="0097709B">
        <w:t xml:space="preserve"> Dobeles novada domes 2018.</w:t>
      </w:r>
      <w:r>
        <w:t> </w:t>
      </w:r>
      <w:r w:rsidRPr="0097709B">
        <w:t>gada 27.</w:t>
      </w:r>
      <w:r>
        <w:t> </w:t>
      </w:r>
      <w:r w:rsidRPr="0097709B">
        <w:t>decembra lēmum</w:t>
      </w:r>
      <w:r>
        <w:t>a</w:t>
      </w:r>
      <w:r w:rsidRPr="0097709B">
        <w:t xml:space="preserve"> Nr.</w:t>
      </w:r>
      <w:r>
        <w:t> </w:t>
      </w:r>
      <w:r w:rsidRPr="0097709B">
        <w:t>279/15 “Par pašvaldības nekustamā īpašuma – dzīvokļa Nr.</w:t>
      </w:r>
      <w:r>
        <w:t> </w:t>
      </w:r>
      <w:r w:rsidRPr="0097709B">
        <w:t>3 Elektrības ielā 3, Dobelē, Dobeles novadā atsavināšanu”</w:t>
      </w:r>
      <w:r>
        <w:t xml:space="preserve"> 2. punktā norādīto samaksas termiņu “līdz 2020. gada 31. decembrim” ar samaksas termiņu “līdz 2021. gada 31. decembrim”.</w:t>
      </w:r>
    </w:p>
    <w:p w:rsidR="009630F7" w:rsidRDefault="009630F7" w:rsidP="009630F7">
      <w:pPr>
        <w:suppressAutoHyphens/>
        <w:jc w:val="both"/>
      </w:pPr>
    </w:p>
    <w:p w:rsidR="009630F7" w:rsidRPr="0097709B" w:rsidRDefault="009630F7" w:rsidP="009630F7">
      <w:pPr>
        <w:suppressAutoHyphens/>
        <w:jc w:val="center"/>
      </w:pPr>
    </w:p>
    <w:p w:rsidR="009630F7" w:rsidRDefault="009630F7" w:rsidP="009630F7">
      <w:pPr>
        <w:suppressAutoHyphens/>
        <w:ind w:left="720"/>
        <w:jc w:val="both"/>
      </w:pPr>
    </w:p>
    <w:p w:rsidR="009630F7" w:rsidRDefault="009630F7" w:rsidP="009630F7">
      <w:pPr>
        <w:suppressAutoHyphens/>
        <w:jc w:val="both"/>
      </w:pPr>
    </w:p>
    <w:p w:rsidR="00904E5F" w:rsidRDefault="00904E5F" w:rsidP="009630F7">
      <w:pPr>
        <w:suppressAutoHyphens/>
        <w:jc w:val="both"/>
      </w:pPr>
    </w:p>
    <w:p w:rsidR="00904E5F" w:rsidRDefault="00904E5F" w:rsidP="009630F7">
      <w:pPr>
        <w:suppressAutoHyphens/>
        <w:jc w:val="both"/>
      </w:pPr>
    </w:p>
    <w:p w:rsidR="009630F7" w:rsidRDefault="009630F7" w:rsidP="009630F7">
      <w:pPr>
        <w:suppressAutoHyphens/>
        <w:jc w:val="both"/>
      </w:pPr>
    </w:p>
    <w:p w:rsidR="009630F7" w:rsidRPr="00B64B48" w:rsidRDefault="009630F7" w:rsidP="009630F7">
      <w:pPr>
        <w:tabs>
          <w:tab w:val="left" w:pos="6946"/>
        </w:tabs>
        <w:jc w:val="both"/>
        <w:rPr>
          <w:lang w:eastAsia="ar-SA"/>
        </w:rPr>
      </w:pPr>
      <w:r w:rsidRPr="00984B0E">
        <w:t>Domes priekšsēdētājs</w:t>
      </w:r>
      <w:r>
        <w:tab/>
      </w:r>
      <w:proofErr w:type="spellStart"/>
      <w:r>
        <w:t>A.Spridzāns</w:t>
      </w:r>
      <w:proofErr w:type="spellEnd"/>
    </w:p>
    <w:p w:rsidR="009630F7" w:rsidRDefault="009630F7" w:rsidP="009630F7">
      <w:pPr>
        <w:suppressAutoHyphens/>
        <w:jc w:val="both"/>
      </w:pPr>
    </w:p>
    <w:p w:rsidR="009630F7" w:rsidRDefault="009630F7" w:rsidP="009630F7">
      <w:pPr>
        <w:suppressAutoHyphens/>
        <w:jc w:val="both"/>
      </w:pPr>
    </w:p>
    <w:p w:rsidR="009630F7" w:rsidRDefault="009630F7" w:rsidP="009630F7">
      <w:pPr>
        <w:suppressAutoHyphens/>
        <w:jc w:val="both"/>
      </w:pPr>
    </w:p>
    <w:p w:rsidR="009630F7" w:rsidRDefault="009630F7" w:rsidP="009630F7">
      <w:pPr>
        <w:suppressAutoHyphens/>
        <w:jc w:val="both"/>
      </w:pPr>
    </w:p>
    <w:p w:rsidR="009630F7" w:rsidRDefault="009630F7" w:rsidP="009630F7">
      <w:pPr>
        <w:suppressAutoHyphens/>
        <w:jc w:val="both"/>
      </w:pPr>
    </w:p>
    <w:p w:rsidR="009630F7" w:rsidRDefault="009630F7" w:rsidP="009630F7">
      <w:pPr>
        <w:suppressAutoHyphens/>
        <w:jc w:val="both"/>
      </w:pPr>
    </w:p>
    <w:p w:rsidR="009630F7" w:rsidRDefault="009630F7" w:rsidP="009630F7">
      <w:pPr>
        <w:suppressAutoHyphens/>
        <w:jc w:val="both"/>
      </w:pPr>
    </w:p>
    <w:p w:rsidR="009630F7" w:rsidRDefault="009630F7" w:rsidP="009630F7">
      <w:pPr>
        <w:suppressAutoHyphens/>
        <w:jc w:val="both"/>
      </w:pPr>
    </w:p>
    <w:p w:rsidR="009630F7" w:rsidRDefault="009630F7" w:rsidP="009630F7">
      <w:pPr>
        <w:suppressAutoHyphens/>
        <w:jc w:val="both"/>
      </w:pPr>
    </w:p>
    <w:p w:rsidR="009630F7" w:rsidRDefault="009630F7" w:rsidP="009630F7">
      <w:pPr>
        <w:suppressAutoHyphens/>
        <w:jc w:val="both"/>
      </w:pPr>
    </w:p>
    <w:p w:rsidR="009630F7" w:rsidRDefault="009630F7" w:rsidP="009630F7">
      <w:pPr>
        <w:suppressAutoHyphens/>
        <w:jc w:val="both"/>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tabs>
          <w:tab w:val="left" w:pos="-24212"/>
        </w:tabs>
        <w:jc w:val="center"/>
        <w:rPr>
          <w:sz w:val="20"/>
          <w:szCs w:val="20"/>
        </w:rPr>
      </w:pPr>
      <w:r w:rsidRPr="00D67E46">
        <w:rPr>
          <w:noProof/>
          <w:sz w:val="20"/>
          <w:szCs w:val="20"/>
        </w:rPr>
        <w:lastRenderedPageBreak/>
        <w:drawing>
          <wp:inline distT="0" distB="0" distL="0" distR="0" wp14:anchorId="71469A26" wp14:editId="3C9487A6">
            <wp:extent cx="676275" cy="752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D43BA4">
        <w:rPr>
          <w:b/>
        </w:rPr>
        <w:t> </w:t>
      </w:r>
      <w:r w:rsidR="00904E5F">
        <w:rPr>
          <w:b/>
        </w:rPr>
        <w:t>57</w:t>
      </w:r>
      <w:r>
        <w:rPr>
          <w:b/>
        </w:rPr>
        <w:t>/4</w:t>
      </w:r>
    </w:p>
    <w:p w:rsidR="009630F7" w:rsidRDefault="009630F7" w:rsidP="009630F7">
      <w:pPr>
        <w:suppressAutoHyphens/>
        <w:jc w:val="both"/>
      </w:pPr>
    </w:p>
    <w:p w:rsidR="009630F7" w:rsidRPr="00363F76" w:rsidRDefault="009630F7" w:rsidP="009630F7">
      <w:pPr>
        <w:ind w:right="-737"/>
        <w:jc w:val="center"/>
        <w:rPr>
          <w:b/>
          <w:u w:val="single"/>
        </w:rPr>
      </w:pPr>
      <w:r w:rsidRPr="00363F76">
        <w:rPr>
          <w:b/>
          <w:u w:val="single"/>
        </w:rPr>
        <w:t>Par Dobeles novada domes 2018.</w:t>
      </w:r>
      <w:r>
        <w:rPr>
          <w:b/>
          <w:u w:val="single"/>
        </w:rPr>
        <w:t> </w:t>
      </w:r>
      <w:r w:rsidRPr="00363F76">
        <w:rPr>
          <w:b/>
          <w:u w:val="single"/>
        </w:rPr>
        <w:t>gada 27.</w:t>
      </w:r>
      <w:r>
        <w:rPr>
          <w:b/>
          <w:u w:val="single"/>
        </w:rPr>
        <w:t> </w:t>
      </w:r>
      <w:r w:rsidRPr="00363F76">
        <w:rPr>
          <w:b/>
          <w:u w:val="single"/>
        </w:rPr>
        <w:t>decembra lēmuma Nr.</w:t>
      </w:r>
      <w:r>
        <w:rPr>
          <w:b/>
          <w:u w:val="single"/>
        </w:rPr>
        <w:t> </w:t>
      </w:r>
      <w:r w:rsidRPr="00363F76">
        <w:rPr>
          <w:b/>
          <w:u w:val="single"/>
        </w:rPr>
        <w:t>282/15 “Par pašvaldības nekustamā īpašuma – dzīvokļa Nr.</w:t>
      </w:r>
      <w:r>
        <w:rPr>
          <w:b/>
          <w:u w:val="single"/>
        </w:rPr>
        <w:t> </w:t>
      </w:r>
      <w:r w:rsidRPr="00363F76">
        <w:rPr>
          <w:b/>
          <w:u w:val="single"/>
        </w:rPr>
        <w:t>81 Jāņa Čakstes ielā 23,</w:t>
      </w:r>
    </w:p>
    <w:p w:rsidR="009630F7" w:rsidRDefault="009630F7" w:rsidP="009630F7">
      <w:pPr>
        <w:suppressAutoHyphens/>
        <w:jc w:val="center"/>
        <w:rPr>
          <w:b/>
          <w:u w:val="single"/>
        </w:rPr>
      </w:pPr>
      <w:r w:rsidRPr="00363F76">
        <w:rPr>
          <w:b/>
          <w:u w:val="single"/>
        </w:rPr>
        <w:t>Dobelē, Dobeles novadā atsavināšanu” atcelšanu</w:t>
      </w:r>
    </w:p>
    <w:p w:rsidR="009630F7" w:rsidRDefault="009630F7" w:rsidP="009630F7">
      <w:pPr>
        <w:suppressAutoHyphens/>
        <w:jc w:val="center"/>
        <w:rPr>
          <w:b/>
          <w:u w:val="single"/>
        </w:rPr>
      </w:pPr>
    </w:p>
    <w:p w:rsidR="009630F7" w:rsidRDefault="009630F7" w:rsidP="009630F7">
      <w:pPr>
        <w:suppressAutoHyphens/>
        <w:jc w:val="center"/>
        <w:rPr>
          <w:b/>
          <w:u w:val="single"/>
        </w:rPr>
      </w:pPr>
    </w:p>
    <w:p w:rsidR="009630F7" w:rsidRDefault="009630F7" w:rsidP="009630F7">
      <w:pPr>
        <w:suppressAutoHyphens/>
        <w:jc w:val="both"/>
      </w:pPr>
      <w:r>
        <w:tab/>
      </w:r>
    </w:p>
    <w:p w:rsidR="009630F7" w:rsidRDefault="009630F7" w:rsidP="009630F7">
      <w:pPr>
        <w:ind w:firstLine="720"/>
      </w:pPr>
      <w:r w:rsidRPr="00297F94">
        <w:t>Saskaņā ar likuma “Par pašvaldībām” 41.</w:t>
      </w:r>
      <w:r>
        <w:t> </w:t>
      </w:r>
      <w:r w:rsidRPr="00297F94">
        <w:t>panta pirmās daļas 4.</w:t>
      </w:r>
      <w:r>
        <w:t> </w:t>
      </w:r>
      <w:r w:rsidRPr="00297F94">
        <w:t>punktu</w:t>
      </w:r>
      <w:r>
        <w:t>, Dobeles novada dome NOLEMJ:</w:t>
      </w:r>
    </w:p>
    <w:p w:rsidR="009630F7" w:rsidRDefault="009630F7" w:rsidP="009630F7">
      <w:pPr>
        <w:suppressAutoHyphens/>
        <w:jc w:val="both"/>
      </w:pPr>
    </w:p>
    <w:p w:rsidR="009630F7" w:rsidRDefault="009630F7" w:rsidP="009630F7">
      <w:pPr>
        <w:ind w:firstLine="720"/>
        <w:jc w:val="both"/>
      </w:pPr>
      <w:r>
        <w:t xml:space="preserve">Atcelt Dobeles novada domes 2018. gada 27. decembra lēmumu Nr. 282/15 </w:t>
      </w:r>
      <w:r w:rsidRPr="000C6998">
        <w:t>“Par pašvaldības nekustamā īpašuma – dzīvokļa Nr.</w:t>
      </w:r>
      <w:r>
        <w:t> </w:t>
      </w:r>
      <w:r w:rsidRPr="000C6998">
        <w:t>81 Jāņa Čakstes ielā 23,</w:t>
      </w:r>
      <w:r>
        <w:t xml:space="preserve"> </w:t>
      </w:r>
      <w:r w:rsidRPr="000C6998">
        <w:t>Dobelē, Dobeles novadā atsavināšanu”</w:t>
      </w:r>
      <w:r>
        <w:t>.</w:t>
      </w:r>
    </w:p>
    <w:p w:rsidR="009630F7" w:rsidRDefault="009630F7" w:rsidP="009630F7">
      <w:pPr>
        <w:jc w:val="both"/>
      </w:pPr>
    </w:p>
    <w:p w:rsidR="009630F7" w:rsidRDefault="009630F7" w:rsidP="009630F7">
      <w:pPr>
        <w:ind w:right="-737"/>
        <w:jc w:val="both"/>
      </w:pPr>
    </w:p>
    <w:p w:rsidR="009630F7" w:rsidRDefault="009630F7" w:rsidP="009630F7">
      <w:pPr>
        <w:ind w:right="-737"/>
        <w:jc w:val="both"/>
      </w:pPr>
    </w:p>
    <w:p w:rsidR="00904E5F" w:rsidRDefault="00904E5F" w:rsidP="009630F7">
      <w:pPr>
        <w:ind w:right="-737"/>
        <w:jc w:val="both"/>
      </w:pPr>
    </w:p>
    <w:p w:rsidR="00904E5F" w:rsidRDefault="00904E5F" w:rsidP="009630F7">
      <w:pPr>
        <w:ind w:right="-737"/>
        <w:jc w:val="both"/>
      </w:pPr>
    </w:p>
    <w:p w:rsidR="009630F7" w:rsidRPr="00B64B48" w:rsidRDefault="009630F7" w:rsidP="009630F7">
      <w:pPr>
        <w:tabs>
          <w:tab w:val="left" w:pos="6946"/>
        </w:tabs>
        <w:jc w:val="both"/>
        <w:rPr>
          <w:lang w:eastAsia="ar-SA"/>
        </w:rPr>
      </w:pPr>
      <w:r w:rsidRPr="00984B0E">
        <w:t xml:space="preserve">Domes priekšsēdētājs </w:t>
      </w:r>
      <w:r>
        <w:tab/>
      </w:r>
      <w:proofErr w:type="spellStart"/>
      <w:r>
        <w:t>A.Spridzāns</w:t>
      </w:r>
      <w:proofErr w:type="spellEnd"/>
    </w:p>
    <w:p w:rsidR="009630F7" w:rsidRDefault="009630F7" w:rsidP="009630F7">
      <w:pPr>
        <w:ind w:right="-694"/>
        <w:jc w:val="both"/>
        <w:rPr>
          <w:lang w:eastAsia="ar-SA"/>
        </w:rPr>
      </w:pPr>
    </w:p>
    <w:p w:rsidR="009630F7" w:rsidRDefault="009630F7" w:rsidP="009630F7">
      <w:pPr>
        <w:suppressAutoHyphens/>
        <w:ind w:right="-694"/>
        <w:rPr>
          <w:lang w:eastAsia="ar-SA"/>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tabs>
          <w:tab w:val="left" w:pos="-24212"/>
        </w:tabs>
        <w:jc w:val="center"/>
        <w:rPr>
          <w:sz w:val="20"/>
          <w:szCs w:val="20"/>
        </w:rPr>
      </w:pPr>
      <w:r w:rsidRPr="00D67E46">
        <w:rPr>
          <w:noProof/>
          <w:sz w:val="20"/>
          <w:szCs w:val="20"/>
        </w:rPr>
        <w:lastRenderedPageBreak/>
        <w:drawing>
          <wp:inline distT="0" distB="0" distL="0" distR="0" wp14:anchorId="2924B376" wp14:editId="00058CA3">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r>
      <w:r w:rsidR="00904E5F">
        <w:rPr>
          <w:b/>
        </w:rPr>
        <w:t>N</w:t>
      </w:r>
      <w:r>
        <w:rPr>
          <w:b/>
        </w:rPr>
        <w:t>r.</w:t>
      </w:r>
      <w:r w:rsidR="00490EC7">
        <w:rPr>
          <w:b/>
        </w:rPr>
        <w:t> </w:t>
      </w:r>
      <w:r w:rsidR="00904E5F">
        <w:rPr>
          <w:b/>
        </w:rPr>
        <w:t>58</w:t>
      </w:r>
      <w:r>
        <w:rPr>
          <w:b/>
        </w:rPr>
        <w:t>/4</w:t>
      </w:r>
    </w:p>
    <w:p w:rsidR="00904E5F" w:rsidRDefault="00904E5F" w:rsidP="009630F7">
      <w:pPr>
        <w:jc w:val="center"/>
        <w:rPr>
          <w:b/>
          <w:u w:val="single"/>
        </w:rPr>
      </w:pPr>
    </w:p>
    <w:p w:rsidR="009630F7" w:rsidRPr="007D5618" w:rsidRDefault="009630F7" w:rsidP="009630F7">
      <w:pPr>
        <w:jc w:val="center"/>
        <w:rPr>
          <w:b/>
          <w:u w:val="single"/>
        </w:rPr>
      </w:pPr>
      <w:r w:rsidRPr="007D5618">
        <w:rPr>
          <w:b/>
          <w:u w:val="single"/>
        </w:rPr>
        <w:t>Par daudzdzīvokļu dzīvojamo māju pārvaldīšanas tiesību nodošanu</w:t>
      </w:r>
    </w:p>
    <w:p w:rsidR="009630F7" w:rsidRDefault="009630F7" w:rsidP="009630F7">
      <w:pPr>
        <w:pStyle w:val="NoSpacing"/>
        <w:spacing w:line="276" w:lineRule="auto"/>
        <w:ind w:firstLine="720"/>
        <w:jc w:val="both"/>
      </w:pPr>
    </w:p>
    <w:p w:rsidR="009630F7" w:rsidRDefault="009630F7" w:rsidP="009630F7">
      <w:pPr>
        <w:pStyle w:val="NoSpacing"/>
        <w:ind w:firstLine="720"/>
        <w:jc w:val="both"/>
      </w:pPr>
      <w:r>
        <w:t>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 un daudzdzīvokļu dzīvojamās mājas Robežu ielā 15, Dobelē, Dobeles novadā īpašnieces lūgumu  Dobeles novada dome NOLEMJ:</w:t>
      </w:r>
    </w:p>
    <w:p w:rsidR="009630F7" w:rsidRDefault="009630F7" w:rsidP="009630F7">
      <w:pPr>
        <w:pStyle w:val="NoSpacing"/>
        <w:spacing w:line="276" w:lineRule="auto"/>
        <w:ind w:firstLine="720"/>
        <w:jc w:val="both"/>
      </w:pPr>
    </w:p>
    <w:p w:rsidR="009630F7" w:rsidRDefault="009630F7" w:rsidP="009630F7">
      <w:pPr>
        <w:pStyle w:val="NoSpacing"/>
        <w:numPr>
          <w:ilvl w:val="0"/>
          <w:numId w:val="36"/>
        </w:numPr>
        <w:suppressAutoHyphens w:val="0"/>
        <w:ind w:left="357" w:hanging="357"/>
        <w:jc w:val="both"/>
      </w:pPr>
      <w:r>
        <w:t xml:space="preserve">NODOT daudzdzīvokļu dzīvojamās mājas “Līcīši”, Zebrenes pagastā, Dobeles novadā, kas sastāv no 12 dzīvokļu īpašumiem un zemesgabala 0,38 ha platībā, pārvaldīšanas tiesības Lienei Intlerei, personas kods </w:t>
      </w:r>
      <w:r w:rsidR="00D43BA4">
        <w:t>[..]</w:t>
      </w:r>
      <w:r>
        <w:t>.</w:t>
      </w:r>
    </w:p>
    <w:p w:rsidR="009630F7" w:rsidRDefault="009630F7" w:rsidP="009630F7">
      <w:pPr>
        <w:pStyle w:val="NoSpacing"/>
        <w:numPr>
          <w:ilvl w:val="0"/>
          <w:numId w:val="36"/>
        </w:numPr>
        <w:suppressAutoHyphens w:val="0"/>
        <w:ind w:left="357" w:hanging="357"/>
        <w:jc w:val="both"/>
      </w:pPr>
      <w:r>
        <w:t>NODOT daudzdzīvokļu dzīvojamās mājas  Parka ielā 8, Jaunbērzes pagastā, Dobeles novadā, kas sastāv no 24 dzīvokļu īpašumiem un zemesgabala 0,22 ha</w:t>
      </w:r>
      <w:r>
        <w:rPr>
          <w:vertAlign w:val="superscript"/>
        </w:rPr>
        <w:t xml:space="preserve"> </w:t>
      </w:r>
      <w:r>
        <w:t xml:space="preserve"> platībā, pārvaldīšanas tiesības biedrībai “Parka iela 8, Jaunbērze”, </w:t>
      </w:r>
      <w:proofErr w:type="spellStart"/>
      <w:r>
        <w:t>reģ</w:t>
      </w:r>
      <w:proofErr w:type="spellEnd"/>
      <w:r>
        <w:t>. Nr. 40008284741.</w:t>
      </w:r>
    </w:p>
    <w:p w:rsidR="009630F7" w:rsidRDefault="009630F7" w:rsidP="009630F7">
      <w:pPr>
        <w:pStyle w:val="NoSpacing"/>
        <w:numPr>
          <w:ilvl w:val="0"/>
          <w:numId w:val="36"/>
        </w:numPr>
        <w:suppressAutoHyphens w:val="0"/>
        <w:ind w:left="357" w:hanging="357"/>
        <w:jc w:val="both"/>
      </w:pPr>
      <w:r>
        <w:t>NODOT daudzdzīvokļu dzīvojamās mājas Priežu ielā 26, Gardenē, Auru pagastā, Dobeles novadā, kas sastāv no 55 dzīvokļu īpašumiem un zemesgabala 0,151 ha platībā, pārvaldīšanas tiesības SIA “Dobeles namsaimnieks”.</w:t>
      </w:r>
    </w:p>
    <w:p w:rsidR="009630F7" w:rsidRDefault="009630F7" w:rsidP="009630F7">
      <w:pPr>
        <w:pStyle w:val="NoSpacing"/>
        <w:numPr>
          <w:ilvl w:val="0"/>
          <w:numId w:val="36"/>
        </w:numPr>
        <w:suppressAutoHyphens w:val="0"/>
        <w:ind w:left="357" w:hanging="357"/>
        <w:jc w:val="both"/>
      </w:pPr>
      <w:r>
        <w:t>NODOT daudzdzīvokļu dzīvojamās mājas  “Lejasstrazdi 23”, Lejasstrazd</w:t>
      </w:r>
      <w:r w:rsidR="00DC6706">
        <w:t>os</w:t>
      </w:r>
      <w:r>
        <w:t xml:space="preserve">, Dobeles pagastā, Dobeles novadā, kas sastāv no 18 dzīvokļu īpašumiem un  zemesgabala 0,16 ha platībā, pārvaldīšanas tiesības Ruslanai </w:t>
      </w:r>
      <w:proofErr w:type="spellStart"/>
      <w:r>
        <w:t>Savickai</w:t>
      </w:r>
      <w:proofErr w:type="spellEnd"/>
      <w:r>
        <w:t xml:space="preserve">, personas kods </w:t>
      </w:r>
      <w:r w:rsidR="00D43BA4">
        <w:t>[..]</w:t>
      </w:r>
      <w:r>
        <w:t>.</w:t>
      </w:r>
    </w:p>
    <w:p w:rsidR="009630F7" w:rsidRDefault="009630F7" w:rsidP="009630F7">
      <w:pPr>
        <w:pStyle w:val="NoSpacing"/>
        <w:numPr>
          <w:ilvl w:val="0"/>
          <w:numId w:val="36"/>
        </w:numPr>
        <w:suppressAutoHyphens w:val="0"/>
        <w:ind w:left="357" w:hanging="357"/>
        <w:jc w:val="both"/>
      </w:pPr>
      <w:r>
        <w:t xml:space="preserve">NODOT daudzdzīvokļu dzīvojamās mājas “Dzidras”, Bikstu pagastā, Dobeles novadā, kas sastāv no 5 dzīvokļu īpašumiem, 3 saimniecības ēkām un zemesgabala 2,1 ha platībā, pārvaldīšanas tiesības Kristīnei </w:t>
      </w:r>
      <w:proofErr w:type="spellStart"/>
      <w:r>
        <w:t>Prolei</w:t>
      </w:r>
      <w:proofErr w:type="spellEnd"/>
      <w:r>
        <w:t xml:space="preserve">, personas kods </w:t>
      </w:r>
      <w:r w:rsidR="00D43BA4">
        <w:t>[..]</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3"/>
        <w:gridCol w:w="81"/>
      </w:tblGrid>
      <w:tr w:rsidR="009630F7" w:rsidRPr="002A4967" w:rsidTr="00904E5F">
        <w:trPr>
          <w:tblCellSpacing w:w="15" w:type="dxa"/>
        </w:trPr>
        <w:tc>
          <w:tcPr>
            <w:tcW w:w="0" w:type="auto"/>
            <w:vAlign w:val="center"/>
          </w:tcPr>
          <w:p w:rsidR="009630F7" w:rsidRPr="002A4967" w:rsidRDefault="009630F7" w:rsidP="009630F7">
            <w:pPr>
              <w:pStyle w:val="NoSpacing"/>
              <w:numPr>
                <w:ilvl w:val="0"/>
                <w:numId w:val="36"/>
              </w:numPr>
              <w:suppressAutoHyphens w:val="0"/>
              <w:ind w:left="357" w:hanging="357"/>
              <w:jc w:val="both"/>
              <w:rPr>
                <w:rFonts w:eastAsia="Times New Roman"/>
                <w:sz w:val="20"/>
                <w:szCs w:val="20"/>
                <w:lang w:eastAsia="lv-LV"/>
              </w:rPr>
            </w:pPr>
            <w:r>
              <w:t>NODOT daudzdzīvokļu dzīvojamās mājas Brīvības ielā 3A, Dobelē, Dobeles novadā, kas sastāv no 3 dzīvokļu īpašumiem, nedzīvojamās telpas un zemesgabala 2692 m</w:t>
            </w:r>
            <w:r w:rsidRPr="002A4967">
              <w:rPr>
                <w:vertAlign w:val="superscript"/>
              </w:rPr>
              <w:t xml:space="preserve">2 </w:t>
            </w:r>
            <w:r>
              <w:t xml:space="preserve">platībā, pārvaldīšanas tiesības Dobeles vasarsvētku draudzei “Labā Vēsts”, </w:t>
            </w:r>
            <w:proofErr w:type="spellStart"/>
            <w:r>
              <w:t>reģ</w:t>
            </w:r>
            <w:proofErr w:type="spellEnd"/>
            <w:r>
              <w:t xml:space="preserve">. Nr. 90000066764. </w:t>
            </w:r>
          </w:p>
          <w:p w:rsidR="009630F7" w:rsidRPr="002A1A4F" w:rsidRDefault="009630F7" w:rsidP="009630F7">
            <w:pPr>
              <w:pStyle w:val="NoSpacing"/>
              <w:numPr>
                <w:ilvl w:val="0"/>
                <w:numId w:val="36"/>
              </w:numPr>
              <w:suppressAutoHyphens w:val="0"/>
              <w:ind w:left="357" w:hanging="357"/>
              <w:jc w:val="both"/>
              <w:rPr>
                <w:rFonts w:eastAsia="Times New Roman"/>
                <w:sz w:val="20"/>
                <w:szCs w:val="20"/>
                <w:lang w:eastAsia="lv-LV"/>
              </w:rPr>
            </w:pPr>
            <w:r>
              <w:t>NODOT daudzdzīvokļu dzīvojamās mājas “Lejasstrazdi 12”, Lejasstrazd</w:t>
            </w:r>
            <w:r w:rsidR="00DC6706">
              <w:t>os</w:t>
            </w:r>
            <w:r>
              <w:t xml:space="preserve">, Dobeles pagastā, Dobeles novadā, kas sastāv no 4 dzīvokļu īpašumiem un zemesgabala 0,24 ha platībā, pārvaldīšanas tiesības Andrejam </w:t>
            </w:r>
            <w:proofErr w:type="spellStart"/>
            <w:r>
              <w:t>Bičeļam</w:t>
            </w:r>
            <w:proofErr w:type="spellEnd"/>
            <w:r>
              <w:t xml:space="preserve">, personas kods </w:t>
            </w:r>
            <w:r w:rsidR="00D43BA4">
              <w:t>[..]</w:t>
            </w:r>
            <w:r>
              <w:t>.</w:t>
            </w:r>
          </w:p>
          <w:p w:rsidR="009630F7" w:rsidRPr="00A71834" w:rsidRDefault="009630F7" w:rsidP="009630F7">
            <w:pPr>
              <w:pStyle w:val="NoSpacing"/>
              <w:numPr>
                <w:ilvl w:val="0"/>
                <w:numId w:val="36"/>
              </w:numPr>
              <w:suppressAutoHyphens w:val="0"/>
              <w:ind w:left="357" w:hanging="357"/>
              <w:jc w:val="both"/>
              <w:rPr>
                <w:rFonts w:eastAsia="Times New Roman"/>
                <w:sz w:val="20"/>
                <w:szCs w:val="20"/>
                <w:lang w:eastAsia="lv-LV"/>
              </w:rPr>
            </w:pPr>
            <w:r>
              <w:t xml:space="preserve">NODOT daudzdzīvokļu dzīvojamās mājas “Sarmas”, Bikstu pagastā, Dobeles novadā, kas sastāv no 6 dzīvokļu īpašumiem un zemesgabala 0,411 ha platībā, pārvaldīšanas tiesības Anitai </w:t>
            </w:r>
            <w:proofErr w:type="spellStart"/>
            <w:r>
              <w:t>Kuzmickai</w:t>
            </w:r>
            <w:proofErr w:type="spellEnd"/>
            <w:r>
              <w:t xml:space="preserve">, personas kods </w:t>
            </w:r>
            <w:r w:rsidR="00D43BA4">
              <w:t>[..]</w:t>
            </w:r>
            <w:r>
              <w:t>.</w:t>
            </w:r>
          </w:p>
          <w:p w:rsidR="009630F7" w:rsidRPr="00A71834" w:rsidRDefault="009630F7" w:rsidP="009630F7">
            <w:pPr>
              <w:pStyle w:val="NoSpacing"/>
              <w:numPr>
                <w:ilvl w:val="0"/>
                <w:numId w:val="36"/>
              </w:numPr>
              <w:suppressAutoHyphens w:val="0"/>
              <w:ind w:left="357" w:hanging="357"/>
              <w:jc w:val="both"/>
              <w:rPr>
                <w:rFonts w:eastAsia="Times New Roman"/>
                <w:sz w:val="20"/>
                <w:szCs w:val="20"/>
                <w:lang w:eastAsia="lv-LV"/>
              </w:rPr>
            </w:pPr>
            <w:r>
              <w:t>NODOT daudzdzīvokļu dzīvojamās mājas “</w:t>
            </w:r>
            <w:proofErr w:type="spellStart"/>
            <w:r>
              <w:t>Jāņkalni</w:t>
            </w:r>
            <w:proofErr w:type="spellEnd"/>
            <w:r>
              <w:t xml:space="preserve">”, Bikstu pagastā, Dobeles novadā, kas sastāv no 8 dzīvokļu īpašumiem, 3 palīgēkām, pārvaldīšanas tiesības Ivetai </w:t>
            </w:r>
            <w:proofErr w:type="spellStart"/>
            <w:r>
              <w:t>Janševskai</w:t>
            </w:r>
            <w:proofErr w:type="spellEnd"/>
            <w:r>
              <w:t xml:space="preserve">, personas kods </w:t>
            </w:r>
            <w:r w:rsidR="00D43BA4">
              <w:t>[..]</w:t>
            </w:r>
            <w:r>
              <w:t>.</w:t>
            </w:r>
          </w:p>
          <w:p w:rsidR="009630F7" w:rsidRPr="002A4967" w:rsidRDefault="009630F7" w:rsidP="00D43BA4">
            <w:pPr>
              <w:pStyle w:val="NoSpacing"/>
              <w:numPr>
                <w:ilvl w:val="0"/>
                <w:numId w:val="36"/>
              </w:numPr>
              <w:suppressAutoHyphens w:val="0"/>
              <w:ind w:left="357" w:hanging="357"/>
              <w:jc w:val="both"/>
              <w:rPr>
                <w:rFonts w:eastAsia="Times New Roman"/>
                <w:sz w:val="20"/>
                <w:szCs w:val="20"/>
                <w:lang w:eastAsia="lv-LV"/>
              </w:rPr>
            </w:pPr>
            <w:r>
              <w:t xml:space="preserve">NODOT daudzdzīvokļu dzīvojamās mājas “Auseklīši”, Zebrenes pagastā, Dobeles novadā, kas sastāv no 18 dzīvokļu īpašumiem un zemesgabala 0,65 ha platībā, pārvaldīšanas tiesības Kasparam Zutim, personas kods </w:t>
            </w:r>
            <w:r w:rsidR="00D43BA4">
              <w:t>[..]</w:t>
            </w:r>
            <w:r>
              <w:t>.</w:t>
            </w:r>
          </w:p>
        </w:tc>
        <w:tc>
          <w:tcPr>
            <w:tcW w:w="0" w:type="auto"/>
            <w:vAlign w:val="center"/>
          </w:tcPr>
          <w:p w:rsidR="009630F7" w:rsidRPr="002A4967" w:rsidRDefault="009630F7" w:rsidP="009630F7">
            <w:pPr>
              <w:pStyle w:val="NoSpacing"/>
              <w:numPr>
                <w:ilvl w:val="0"/>
                <w:numId w:val="36"/>
              </w:numPr>
              <w:suppressAutoHyphens w:val="0"/>
              <w:ind w:left="357" w:hanging="357"/>
              <w:jc w:val="both"/>
              <w:rPr>
                <w:rFonts w:eastAsia="Times New Roman"/>
                <w:lang w:eastAsia="lv-LV"/>
              </w:rPr>
            </w:pPr>
          </w:p>
        </w:tc>
      </w:tr>
    </w:tbl>
    <w:p w:rsidR="009630F7" w:rsidRDefault="009630F7" w:rsidP="009630F7">
      <w:pPr>
        <w:pStyle w:val="NoSpacing"/>
        <w:ind w:left="426" w:hanging="426"/>
        <w:jc w:val="both"/>
      </w:pPr>
      <w:r>
        <w:lastRenderedPageBreak/>
        <w:t>11.NODOT daudzdzīvokļu dzīvojamās mājas Robežu ielā 15, Dobelē, Dobeles novadā, kas sastāv no 3 dzīvokļu īpašumiem un zemesgabala 897 m</w:t>
      </w:r>
      <w:r>
        <w:rPr>
          <w:vertAlign w:val="superscript"/>
        </w:rPr>
        <w:t xml:space="preserve">2 </w:t>
      </w:r>
      <w:r>
        <w:t xml:space="preserve">platībā, pārvaldīšanas tiesības Jadvigai </w:t>
      </w:r>
      <w:proofErr w:type="spellStart"/>
      <w:r>
        <w:t>Amelčenko</w:t>
      </w:r>
      <w:proofErr w:type="spellEnd"/>
      <w:r>
        <w:t xml:space="preserve">, personas kods </w:t>
      </w:r>
      <w:r w:rsidR="00D43BA4">
        <w:t>[..]</w:t>
      </w:r>
      <w:r>
        <w:t>.</w:t>
      </w:r>
    </w:p>
    <w:p w:rsidR="009630F7" w:rsidRDefault="009630F7" w:rsidP="009630F7">
      <w:pPr>
        <w:pStyle w:val="NoSpacing"/>
        <w:numPr>
          <w:ilvl w:val="0"/>
          <w:numId w:val="36"/>
        </w:numPr>
        <w:suppressAutoHyphens w:val="0"/>
        <w:ind w:left="357" w:hanging="357"/>
        <w:jc w:val="both"/>
      </w:pPr>
      <w:r>
        <w:t>UZDOT Dobeles novada pašvaldības izpilddirektoram un SIA „Dobeles namsaimnieks” viena mēneša laikā no lēmuma pieņemšanas dienas sagatavot un parakstīt daudzdzīvokļu dzīvojamo māju nodošanas - pieņemšanas aktu.</w:t>
      </w:r>
    </w:p>
    <w:p w:rsidR="009630F7" w:rsidRDefault="009630F7" w:rsidP="009630F7">
      <w:pPr>
        <w:spacing w:line="360" w:lineRule="auto"/>
        <w:jc w:val="both"/>
      </w:pPr>
    </w:p>
    <w:p w:rsidR="00904E5F" w:rsidRDefault="00904E5F" w:rsidP="009630F7">
      <w:pPr>
        <w:spacing w:line="360" w:lineRule="auto"/>
        <w:jc w:val="both"/>
      </w:pPr>
    </w:p>
    <w:p w:rsidR="00904E5F" w:rsidRDefault="00904E5F" w:rsidP="009630F7">
      <w:pPr>
        <w:spacing w:line="360" w:lineRule="auto"/>
        <w:jc w:val="both"/>
      </w:pPr>
    </w:p>
    <w:p w:rsidR="00904E5F" w:rsidRDefault="00904E5F" w:rsidP="009630F7">
      <w:pPr>
        <w:spacing w:line="360" w:lineRule="auto"/>
        <w:jc w:val="both"/>
      </w:pPr>
    </w:p>
    <w:p w:rsidR="009630F7" w:rsidRPr="00C000F3" w:rsidRDefault="009630F7" w:rsidP="009630F7">
      <w:pPr>
        <w:spacing w:line="360" w:lineRule="auto"/>
        <w:jc w:val="both"/>
      </w:pPr>
      <w:r w:rsidRPr="00C000F3">
        <w:t>Domes priekšsēdētājs</w:t>
      </w:r>
      <w:r w:rsidRPr="00C000F3">
        <w:tab/>
      </w:r>
      <w:r w:rsidRPr="00C000F3">
        <w:tab/>
      </w:r>
      <w:r w:rsidRPr="00C000F3">
        <w:tab/>
      </w:r>
      <w:r w:rsidRPr="00C000F3">
        <w:tab/>
      </w:r>
      <w:r w:rsidRPr="00C000F3">
        <w:tab/>
      </w:r>
      <w:r w:rsidRPr="00C000F3">
        <w:tab/>
      </w:r>
      <w:r w:rsidRPr="00C000F3">
        <w:tab/>
      </w:r>
      <w:r w:rsidRPr="00C000F3">
        <w:tab/>
      </w:r>
      <w:r w:rsidRPr="00C000F3">
        <w:tab/>
      </w:r>
      <w:r w:rsidRPr="00C000F3">
        <w:tab/>
      </w:r>
      <w:proofErr w:type="spellStart"/>
      <w:r w:rsidRPr="00C000F3">
        <w:t>A.Spridzāns</w:t>
      </w:r>
      <w:proofErr w:type="spellEnd"/>
    </w:p>
    <w:p w:rsidR="009630F7" w:rsidRDefault="009630F7" w:rsidP="009630F7">
      <w:pPr>
        <w:pStyle w:val="NoSpacing"/>
        <w:spacing w:line="276" w:lineRule="auto"/>
        <w:ind w:left="720"/>
        <w:jc w:val="both"/>
      </w:pPr>
    </w:p>
    <w:p w:rsidR="009630F7" w:rsidRDefault="009630F7" w:rsidP="009630F7">
      <w:pPr>
        <w:pStyle w:val="NoSpacing"/>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jc w:val="right"/>
        <w:rPr>
          <w:b/>
        </w:rPr>
      </w:pPr>
    </w:p>
    <w:p w:rsidR="009630F7" w:rsidRDefault="009630F7" w:rsidP="009630F7">
      <w:pPr>
        <w:tabs>
          <w:tab w:val="left" w:pos="-24212"/>
        </w:tabs>
        <w:jc w:val="center"/>
        <w:rPr>
          <w:sz w:val="20"/>
          <w:szCs w:val="20"/>
        </w:rPr>
      </w:pPr>
      <w:r w:rsidRPr="00D67E46">
        <w:rPr>
          <w:noProof/>
          <w:sz w:val="20"/>
          <w:szCs w:val="20"/>
        </w:rPr>
        <w:lastRenderedPageBreak/>
        <w:drawing>
          <wp:inline distT="0" distB="0" distL="0" distR="0" wp14:anchorId="6FF109BA" wp14:editId="0D0F0D7A">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490EC7">
        <w:rPr>
          <w:b/>
        </w:rPr>
        <w:t> </w:t>
      </w:r>
      <w:r w:rsidR="00904E5F">
        <w:rPr>
          <w:b/>
        </w:rPr>
        <w:t>59</w:t>
      </w:r>
      <w:r>
        <w:rPr>
          <w:b/>
        </w:rPr>
        <w:t>/4</w:t>
      </w:r>
    </w:p>
    <w:p w:rsidR="00904E5F" w:rsidRDefault="00904E5F" w:rsidP="009630F7">
      <w:pPr>
        <w:jc w:val="center"/>
        <w:rPr>
          <w:b/>
          <w:u w:val="single"/>
        </w:rPr>
      </w:pPr>
    </w:p>
    <w:p w:rsidR="009630F7" w:rsidRDefault="009630F7" w:rsidP="009630F7">
      <w:pPr>
        <w:jc w:val="center"/>
        <w:rPr>
          <w:b/>
          <w:u w:val="single"/>
        </w:rPr>
      </w:pPr>
      <w:r w:rsidRPr="00E13806">
        <w:rPr>
          <w:b/>
          <w:u w:val="single"/>
        </w:rPr>
        <w:t>Par izsoles rezultātu apstiprināšanu</w:t>
      </w:r>
    </w:p>
    <w:p w:rsidR="00904E5F" w:rsidRPr="00E13806" w:rsidRDefault="00904E5F" w:rsidP="009630F7">
      <w:pPr>
        <w:jc w:val="center"/>
        <w:rPr>
          <w:b/>
          <w:u w:val="single"/>
        </w:rPr>
      </w:pPr>
    </w:p>
    <w:p w:rsidR="009630F7" w:rsidRDefault="009630F7" w:rsidP="009630F7">
      <w:pPr>
        <w:pStyle w:val="NoSpacing"/>
        <w:ind w:firstLine="567"/>
        <w:jc w:val="both"/>
      </w:pPr>
      <w:r>
        <w:t>Saskaņā ar Publiskas personas mantas atsavināšanas likuma 34. panta otrajā daļā, likumā „Par pašvaldībām” 21. panta pirmās daļas 17. punktā noteikto, Dobeles novada dome NOLEMJ:</w:t>
      </w:r>
    </w:p>
    <w:p w:rsidR="009630F7" w:rsidRDefault="009630F7" w:rsidP="009630F7">
      <w:pPr>
        <w:pStyle w:val="NoSpacing"/>
        <w:ind w:left="284" w:firstLine="284"/>
        <w:jc w:val="both"/>
      </w:pPr>
    </w:p>
    <w:p w:rsidR="009630F7" w:rsidRDefault="009630F7" w:rsidP="009630F7">
      <w:pPr>
        <w:pStyle w:val="NoSpacing"/>
        <w:numPr>
          <w:ilvl w:val="0"/>
          <w:numId w:val="9"/>
        </w:numPr>
        <w:suppressAutoHyphens w:val="0"/>
        <w:jc w:val="both"/>
      </w:pPr>
      <w:r>
        <w:t>APSTIPRINĀT Dobeles novada pašvaldībai piederošā zemesgabala “</w:t>
      </w:r>
      <w:proofErr w:type="spellStart"/>
      <w:r>
        <w:t>Pokaiņi</w:t>
      </w:r>
      <w:proofErr w:type="spellEnd"/>
      <w:r>
        <w:t xml:space="preserve"> 487”, Krimūnu pagastā, Dobeles novadā, ar kadastra Nr. 46720090487, 0,0734 ha platībā izsoles rezultātus </w:t>
      </w:r>
      <w:r>
        <w:rPr>
          <w:lang w:val="pt-BR"/>
        </w:rPr>
        <w:t xml:space="preserve">un pārdot to </w:t>
      </w:r>
      <w:r w:rsidR="00D43BA4">
        <w:t>[..]</w:t>
      </w:r>
      <w:r>
        <w:t xml:space="preserve">, personas kods </w:t>
      </w:r>
      <w:r w:rsidR="00D43BA4">
        <w:t>[..]</w:t>
      </w:r>
      <w:r>
        <w:t xml:space="preserve">, </w:t>
      </w:r>
      <w:r>
        <w:rPr>
          <w:lang w:val="pt-BR"/>
        </w:rPr>
        <w:t xml:space="preserve">par nosolīto cenu </w:t>
      </w:r>
      <w:r w:rsidR="00D43BA4">
        <w:rPr>
          <w:lang w:val="pt-BR"/>
        </w:rPr>
        <w:t>[..]</w:t>
      </w:r>
      <w:r>
        <w:t>.</w:t>
      </w:r>
    </w:p>
    <w:p w:rsidR="009630F7" w:rsidRDefault="009630F7" w:rsidP="009630F7">
      <w:pPr>
        <w:pStyle w:val="NoSpacing"/>
        <w:numPr>
          <w:ilvl w:val="0"/>
          <w:numId w:val="9"/>
        </w:numPr>
        <w:suppressAutoHyphens w:val="0"/>
        <w:jc w:val="both"/>
      </w:pPr>
      <w:r>
        <w:t xml:space="preserve">APSTIPRINĀT Dobeles novada pašvaldībai piederošā zemesgabala “Tornis”, Jaunbērzes pagastā, Dobeles novadā, ar kadastra Nr. 46680030750, 0,0257 ha platībā (kadastra apzīmējums 46680030746) izsoles rezultātus </w:t>
      </w:r>
      <w:r>
        <w:rPr>
          <w:lang w:val="pt-BR"/>
        </w:rPr>
        <w:t xml:space="preserve">un pārdot to </w:t>
      </w:r>
      <w:r>
        <w:t xml:space="preserve">SIA “Tele 2”, </w:t>
      </w:r>
      <w:proofErr w:type="spellStart"/>
      <w:r>
        <w:t>reģ</w:t>
      </w:r>
      <w:proofErr w:type="spellEnd"/>
      <w:r>
        <w:t xml:space="preserve">. Nr. 40003272854, </w:t>
      </w:r>
      <w:r>
        <w:rPr>
          <w:lang w:val="pt-BR"/>
        </w:rPr>
        <w:t xml:space="preserve">par nosolīto cenu </w:t>
      </w:r>
      <w:r w:rsidR="00D43BA4">
        <w:rPr>
          <w:lang w:val="pt-BR"/>
        </w:rPr>
        <w:t>[..]</w:t>
      </w:r>
      <w:r>
        <w:t>.</w:t>
      </w:r>
    </w:p>
    <w:p w:rsidR="009630F7" w:rsidRDefault="009630F7" w:rsidP="009630F7">
      <w:pPr>
        <w:pStyle w:val="NoSpacing"/>
        <w:numPr>
          <w:ilvl w:val="0"/>
          <w:numId w:val="9"/>
        </w:numPr>
        <w:suppressAutoHyphens w:val="0"/>
        <w:jc w:val="both"/>
      </w:pPr>
      <w:r>
        <w:t>APSTIPRINĀT Dobeles novada pašvaldībai piederošā zemesgabala “</w:t>
      </w:r>
      <w:proofErr w:type="spellStart"/>
      <w:r>
        <w:t>Pokaiņi</w:t>
      </w:r>
      <w:proofErr w:type="spellEnd"/>
      <w:r>
        <w:t xml:space="preserve"> 318”, Krimūnu pagastā, Dobeles novadā, ar kadastra Nr. 46720090318, 0,0583 ha platībā</w:t>
      </w:r>
      <w:r>
        <w:rPr>
          <w:lang w:val="pt-BR"/>
        </w:rPr>
        <w:t xml:space="preserve"> </w:t>
      </w:r>
      <w:r>
        <w:t xml:space="preserve">izsoles rezultātus </w:t>
      </w:r>
      <w:r>
        <w:rPr>
          <w:lang w:val="pt-BR"/>
        </w:rPr>
        <w:t xml:space="preserve">un pārdot to </w:t>
      </w:r>
      <w:r w:rsidR="00D43BA4">
        <w:t>[..]</w:t>
      </w:r>
      <w:r>
        <w:t xml:space="preserve">, personas kods </w:t>
      </w:r>
      <w:r w:rsidR="00D43BA4">
        <w:t>[..]</w:t>
      </w:r>
      <w:r>
        <w:t xml:space="preserve">, </w:t>
      </w:r>
      <w:r>
        <w:rPr>
          <w:lang w:val="pt-BR"/>
        </w:rPr>
        <w:t xml:space="preserve">par nosolīto cenu </w:t>
      </w:r>
      <w:r w:rsidR="00D43BA4">
        <w:rPr>
          <w:lang w:val="pt-BR"/>
        </w:rPr>
        <w:t>[..]</w:t>
      </w:r>
      <w:r>
        <w:rPr>
          <w:i/>
        </w:rPr>
        <w:t>,</w:t>
      </w:r>
      <w:r>
        <w:t xml:space="preserve"> nosakot pirkuma maksas samaksas termiņu līdz 2020. gada 31. martam.</w:t>
      </w:r>
    </w:p>
    <w:p w:rsidR="009630F7" w:rsidRDefault="009630F7" w:rsidP="009630F7">
      <w:pPr>
        <w:pStyle w:val="NoSpacing"/>
        <w:numPr>
          <w:ilvl w:val="0"/>
          <w:numId w:val="9"/>
        </w:numPr>
        <w:suppressAutoHyphens w:val="0"/>
        <w:jc w:val="both"/>
      </w:pPr>
      <w:r>
        <w:t xml:space="preserve">UZDOT pircējiem trīsdesmit dienu laikā no lēmuma pieņemšanas dienas slēgt pirkuma līgumu ar pašvaldību. </w:t>
      </w:r>
    </w:p>
    <w:p w:rsidR="009630F7" w:rsidRDefault="009630F7" w:rsidP="009630F7">
      <w:pPr>
        <w:spacing w:line="360" w:lineRule="auto"/>
        <w:jc w:val="both"/>
      </w:pPr>
    </w:p>
    <w:p w:rsidR="009630F7" w:rsidRDefault="009630F7" w:rsidP="009630F7">
      <w:pPr>
        <w:spacing w:line="360" w:lineRule="auto"/>
        <w:jc w:val="both"/>
      </w:pPr>
    </w:p>
    <w:p w:rsidR="009630F7" w:rsidRDefault="009630F7" w:rsidP="009630F7">
      <w:pPr>
        <w:spacing w:line="360" w:lineRule="auto"/>
        <w:jc w:val="both"/>
      </w:pPr>
    </w:p>
    <w:p w:rsidR="009630F7" w:rsidRPr="00B64B48" w:rsidRDefault="009630F7" w:rsidP="009630F7">
      <w:pPr>
        <w:tabs>
          <w:tab w:val="left" w:pos="6946"/>
        </w:tabs>
        <w:jc w:val="both"/>
        <w:rPr>
          <w:lang w:eastAsia="ar-SA"/>
        </w:rPr>
      </w:pPr>
      <w:r w:rsidRPr="001165D8">
        <w:t>Domes priekšsēdētājs</w:t>
      </w:r>
      <w:r w:rsidRPr="00387AA8">
        <w:t xml:space="preserve"> </w:t>
      </w:r>
      <w:r>
        <w:tab/>
      </w:r>
      <w:proofErr w:type="spellStart"/>
      <w:r>
        <w:t>A.Spridzāns</w:t>
      </w:r>
      <w:proofErr w:type="spellEnd"/>
    </w:p>
    <w:p w:rsidR="009630F7" w:rsidRPr="001165D8" w:rsidRDefault="009630F7" w:rsidP="009630F7">
      <w:pPr>
        <w:spacing w:line="360" w:lineRule="auto"/>
        <w:jc w:val="both"/>
      </w:pPr>
    </w:p>
    <w:p w:rsidR="009630F7" w:rsidRDefault="009630F7" w:rsidP="009630F7">
      <w:pPr>
        <w:jc w:val="right"/>
        <w:rPr>
          <w:b/>
        </w:rPr>
      </w:pPr>
    </w:p>
    <w:p w:rsidR="009630F7" w:rsidRDefault="009630F7" w:rsidP="009630F7">
      <w:pPr>
        <w:jc w:val="right"/>
        <w:rPr>
          <w:b/>
        </w:rPr>
      </w:pPr>
    </w:p>
    <w:p w:rsidR="009630F7" w:rsidRPr="00E13806" w:rsidRDefault="009630F7" w:rsidP="009630F7">
      <w:pPr>
        <w:jc w:val="right"/>
        <w:rPr>
          <w:b/>
        </w:rPr>
      </w:pPr>
    </w:p>
    <w:p w:rsidR="009630F7" w:rsidRDefault="009630F7" w:rsidP="009630F7">
      <w:pPr>
        <w:jc w:val="right"/>
        <w:rPr>
          <w:b/>
        </w:rPr>
      </w:pPr>
    </w:p>
    <w:p w:rsidR="00904E5F" w:rsidRDefault="00904E5F" w:rsidP="009630F7">
      <w:pPr>
        <w:jc w:val="right"/>
        <w:rPr>
          <w:b/>
        </w:rPr>
      </w:pPr>
    </w:p>
    <w:p w:rsidR="00904E5F" w:rsidRDefault="00904E5F" w:rsidP="009630F7">
      <w:pPr>
        <w:jc w:val="right"/>
        <w:rPr>
          <w:b/>
        </w:rPr>
      </w:pPr>
    </w:p>
    <w:p w:rsidR="00904E5F" w:rsidRDefault="00904E5F" w:rsidP="009630F7">
      <w:pPr>
        <w:jc w:val="right"/>
        <w:rPr>
          <w:b/>
        </w:rPr>
      </w:pPr>
    </w:p>
    <w:p w:rsidR="00904E5F" w:rsidRDefault="00904E5F" w:rsidP="009630F7">
      <w:pPr>
        <w:jc w:val="right"/>
        <w:rPr>
          <w:b/>
        </w:rPr>
      </w:pPr>
    </w:p>
    <w:p w:rsidR="00904E5F" w:rsidRDefault="00904E5F" w:rsidP="009630F7">
      <w:pPr>
        <w:jc w:val="right"/>
        <w:rPr>
          <w:b/>
        </w:rPr>
      </w:pPr>
    </w:p>
    <w:p w:rsidR="00904E5F" w:rsidRDefault="00904E5F" w:rsidP="009630F7">
      <w:pPr>
        <w:jc w:val="right"/>
        <w:rPr>
          <w:b/>
        </w:rPr>
      </w:pPr>
    </w:p>
    <w:p w:rsidR="009630F7" w:rsidRDefault="009630F7" w:rsidP="009630F7">
      <w:pPr>
        <w:jc w:val="right"/>
        <w:rPr>
          <w:b/>
        </w:rPr>
      </w:pPr>
    </w:p>
    <w:p w:rsidR="009630F7" w:rsidRDefault="009630F7" w:rsidP="009630F7">
      <w:pPr>
        <w:tabs>
          <w:tab w:val="left" w:pos="-24212"/>
        </w:tabs>
        <w:jc w:val="center"/>
        <w:rPr>
          <w:sz w:val="20"/>
          <w:szCs w:val="20"/>
        </w:rPr>
      </w:pPr>
      <w:r w:rsidRPr="00D67E46">
        <w:rPr>
          <w:noProof/>
          <w:sz w:val="20"/>
          <w:szCs w:val="20"/>
        </w:rPr>
        <w:lastRenderedPageBreak/>
        <w:drawing>
          <wp:inline distT="0" distB="0" distL="0" distR="0" wp14:anchorId="1584A7C3" wp14:editId="1D249E49">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rFonts w:eastAsia="Calibri"/>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490EC7">
        <w:rPr>
          <w:b/>
        </w:rPr>
        <w:t> </w:t>
      </w:r>
      <w:r w:rsidR="00904E5F">
        <w:rPr>
          <w:b/>
        </w:rPr>
        <w:t>60</w:t>
      </w:r>
      <w:r>
        <w:rPr>
          <w:b/>
        </w:rPr>
        <w:t>/4</w:t>
      </w:r>
    </w:p>
    <w:p w:rsidR="00904E5F" w:rsidRDefault="00904E5F" w:rsidP="009630F7">
      <w:pPr>
        <w:jc w:val="center"/>
        <w:rPr>
          <w:b/>
          <w:u w:val="single"/>
        </w:rPr>
      </w:pPr>
    </w:p>
    <w:p w:rsidR="009630F7" w:rsidRDefault="009630F7" w:rsidP="009630F7">
      <w:pPr>
        <w:jc w:val="center"/>
        <w:rPr>
          <w:b/>
          <w:u w:val="single"/>
        </w:rPr>
      </w:pPr>
      <w:r w:rsidRPr="0093165D">
        <w:rPr>
          <w:b/>
          <w:u w:val="single"/>
        </w:rPr>
        <w:t>Par Dobeles novada pašvaldības pamatlīdzekļu ieguldīšanu SIA „</w:t>
      </w:r>
      <w:r>
        <w:rPr>
          <w:b/>
          <w:u w:val="single"/>
        </w:rPr>
        <w:t xml:space="preserve">DOBELES </w:t>
      </w:r>
      <w:r w:rsidRPr="0093165D">
        <w:rPr>
          <w:b/>
          <w:u w:val="single"/>
        </w:rPr>
        <w:t>ŪDENS” pamatkapitālā</w:t>
      </w:r>
    </w:p>
    <w:p w:rsidR="00904E5F" w:rsidRPr="0093165D" w:rsidRDefault="00904E5F" w:rsidP="009630F7">
      <w:pPr>
        <w:jc w:val="center"/>
        <w:rPr>
          <w:b/>
          <w:u w:val="single"/>
        </w:rPr>
      </w:pPr>
    </w:p>
    <w:p w:rsidR="009630F7" w:rsidRPr="0093165D" w:rsidRDefault="009630F7" w:rsidP="009630F7">
      <w:pPr>
        <w:jc w:val="both"/>
      </w:pPr>
      <w:r w:rsidRPr="0093165D">
        <w:tab/>
      </w:r>
      <w:r>
        <w:tab/>
      </w:r>
      <w:r w:rsidRPr="0093165D">
        <w:t xml:space="preserve">Saskaņā ar </w:t>
      </w:r>
      <w:r w:rsidRPr="00FD3123">
        <w:t>Publiskas personas mantas atsavināšanas likuma 40. panta pirmo daļu</w:t>
      </w:r>
      <w:r>
        <w:t>,</w:t>
      </w:r>
      <w:r w:rsidRPr="0093165D">
        <w:t xml:space="preserve"> Publiskas personas kapitāla daļu un kapitālsabiedrību pārvaldības likuma 63.</w:t>
      </w:r>
      <w:r>
        <w:t> </w:t>
      </w:r>
      <w:r w:rsidRPr="0093165D">
        <w:t>panta pirmās daļas 1.</w:t>
      </w:r>
      <w:r>
        <w:t> </w:t>
      </w:r>
      <w:r w:rsidRPr="0093165D">
        <w:t>punktu un Komerclikuma 197.</w:t>
      </w:r>
      <w:r>
        <w:t> </w:t>
      </w:r>
      <w:r w:rsidRPr="0093165D">
        <w:t>panta pirmās daļas 1.</w:t>
      </w:r>
      <w:r>
        <w:t> </w:t>
      </w:r>
      <w:r w:rsidRPr="0093165D">
        <w:t>punktu, Dobeles novada dome NOLEMJ:</w:t>
      </w:r>
    </w:p>
    <w:p w:rsidR="009630F7" w:rsidRPr="00FD3123" w:rsidRDefault="009630F7" w:rsidP="009630F7">
      <w:pPr>
        <w:numPr>
          <w:ilvl w:val="0"/>
          <w:numId w:val="7"/>
        </w:numPr>
        <w:jc w:val="both"/>
      </w:pPr>
      <w:r w:rsidRPr="00FD3123">
        <w:t>Ieguldīt SIA „DOBELES ŪDENS” pamatkapitālā, pretī saņemot attiecīgu skaitu jaunu daļu, Dobeles novada pašvaldības mantu:</w:t>
      </w:r>
    </w:p>
    <w:p w:rsidR="009630F7" w:rsidRPr="00716817" w:rsidRDefault="009630F7" w:rsidP="009630F7">
      <w:pPr>
        <w:jc w:val="both"/>
      </w:pPr>
      <w:r>
        <w:t xml:space="preserve">1.1. </w:t>
      </w:r>
      <w:r w:rsidRPr="00716817">
        <w:t>Katoļu ielā, Dobelē, Dobeles novadā</w:t>
      </w:r>
      <w:r>
        <w:t xml:space="preserve"> - pamatlīdzekļus</w:t>
      </w:r>
      <w:r w:rsidRPr="00716817">
        <w:t xml:space="preserve"> 243015,86 EUR (divi simti četrdesmit trīs tūkstoši piecpadsmit </w:t>
      </w:r>
      <w:proofErr w:type="spellStart"/>
      <w:r w:rsidRPr="00716817">
        <w:rPr>
          <w:i/>
        </w:rPr>
        <w:t>euro</w:t>
      </w:r>
      <w:proofErr w:type="spellEnd"/>
      <w:r w:rsidRPr="00716817">
        <w:rPr>
          <w:i/>
        </w:rPr>
        <w:t xml:space="preserve">, 86 </w:t>
      </w:r>
      <w:r w:rsidRPr="00716817">
        <w:t>centi) vērtībā, saskaņā ar 1.pielikumu</w:t>
      </w:r>
      <w:r>
        <w:t>;</w:t>
      </w:r>
    </w:p>
    <w:p w:rsidR="009630F7" w:rsidRPr="00CB4B20" w:rsidRDefault="009630F7" w:rsidP="009630F7">
      <w:pPr>
        <w:jc w:val="both"/>
      </w:pPr>
      <w:r>
        <w:t>1.2.</w:t>
      </w:r>
      <w:r>
        <w:tab/>
      </w:r>
      <w:r w:rsidRPr="00CB4B20">
        <w:t xml:space="preserve">Augusta </w:t>
      </w:r>
      <w:proofErr w:type="spellStart"/>
      <w:r w:rsidRPr="00CB4B20">
        <w:t>Bīlenšteina</w:t>
      </w:r>
      <w:proofErr w:type="spellEnd"/>
      <w:r w:rsidRPr="00CB4B20">
        <w:t xml:space="preserve"> ielā, Dobelē, Dobeles novadā</w:t>
      </w:r>
      <w:r>
        <w:t xml:space="preserve"> - pamatlīdzekļus</w:t>
      </w:r>
      <w:r w:rsidRPr="00CB4B20">
        <w:t xml:space="preserve"> 119814,84 EUR (viens simts deviņpadsmit tūkstoši astoņi simti četrpadsmit </w:t>
      </w:r>
      <w:proofErr w:type="spellStart"/>
      <w:r w:rsidRPr="00CB4B20">
        <w:rPr>
          <w:i/>
        </w:rPr>
        <w:t>euro</w:t>
      </w:r>
      <w:proofErr w:type="spellEnd"/>
      <w:r w:rsidRPr="00CB4B20">
        <w:t>, 84 centi) vērtībā, saskaņā ar 2.pielikumu</w:t>
      </w:r>
      <w:r>
        <w:t>;</w:t>
      </w:r>
    </w:p>
    <w:p w:rsidR="009630F7" w:rsidRPr="00CB4B20" w:rsidRDefault="009630F7" w:rsidP="009630F7">
      <w:pPr>
        <w:jc w:val="both"/>
      </w:pPr>
      <w:r>
        <w:t xml:space="preserve">1.3. </w:t>
      </w:r>
      <w:r w:rsidRPr="00CB4B20">
        <w:t xml:space="preserve">Brīvības ielā, Dobelē, Dobeles novadā </w:t>
      </w:r>
      <w:r>
        <w:t>-</w:t>
      </w:r>
      <w:r w:rsidRPr="00FD3123">
        <w:t xml:space="preserve"> </w:t>
      </w:r>
      <w:r>
        <w:t>pamatlīdzekļus</w:t>
      </w:r>
      <w:r w:rsidRPr="00CB4B20">
        <w:t xml:space="preserve"> 51312,86 EUR ( piecdesmit viens tūkstotis trīs simti divpadsmit </w:t>
      </w:r>
      <w:proofErr w:type="spellStart"/>
      <w:r w:rsidRPr="00CB4B20">
        <w:rPr>
          <w:i/>
        </w:rPr>
        <w:t>euro</w:t>
      </w:r>
      <w:proofErr w:type="spellEnd"/>
      <w:r w:rsidRPr="00CB4B20">
        <w:t>, 86 centi) vērtībā, saskaņā ar 3.pielikumu</w:t>
      </w:r>
      <w:r>
        <w:t>;</w:t>
      </w:r>
    </w:p>
    <w:p w:rsidR="009630F7" w:rsidRPr="00CB4B20" w:rsidRDefault="009630F7" w:rsidP="009630F7">
      <w:pPr>
        <w:jc w:val="both"/>
      </w:pPr>
      <w:r>
        <w:t>1.</w:t>
      </w:r>
      <w:r w:rsidRPr="00CB4B20">
        <w:t>4.</w:t>
      </w:r>
      <w:r>
        <w:t xml:space="preserve"> </w:t>
      </w:r>
      <w:r w:rsidRPr="00CB4B20">
        <w:t xml:space="preserve">Vēsturiskajā Tirgus laukumā, Dobelē, Dobeles novadā </w:t>
      </w:r>
      <w:r>
        <w:t>- pamatlīdzekļus</w:t>
      </w:r>
      <w:r w:rsidRPr="00CB4B20">
        <w:t xml:space="preserve"> 28323,40 EUR (divdesmit astoņi tūkstoši trīs simti divdesmit trīs </w:t>
      </w:r>
      <w:proofErr w:type="spellStart"/>
      <w:r w:rsidRPr="00CB4B20">
        <w:rPr>
          <w:i/>
        </w:rPr>
        <w:t>euro</w:t>
      </w:r>
      <w:proofErr w:type="spellEnd"/>
      <w:r w:rsidRPr="00CB4B20">
        <w:t>, 40 centi) vērtībā, saskaņā ar 4.pielikumu</w:t>
      </w:r>
      <w:r>
        <w:t>;</w:t>
      </w:r>
    </w:p>
    <w:p w:rsidR="009630F7" w:rsidRPr="00CB4B20" w:rsidRDefault="009630F7" w:rsidP="009630F7">
      <w:pPr>
        <w:jc w:val="both"/>
      </w:pPr>
      <w:r>
        <w:t>1.</w:t>
      </w:r>
      <w:r w:rsidRPr="00CB4B20">
        <w:t>5.</w:t>
      </w:r>
      <w:r>
        <w:t xml:space="preserve"> </w:t>
      </w:r>
      <w:r w:rsidRPr="00CB4B20">
        <w:t>Krimūnu pagastā</w:t>
      </w:r>
      <w:r>
        <w:t>, Dobeles novadā -</w:t>
      </w:r>
      <w:r w:rsidRPr="00FD3123">
        <w:t xml:space="preserve"> </w:t>
      </w:r>
      <w:r>
        <w:t>pamatlīdzekļus</w:t>
      </w:r>
      <w:r w:rsidRPr="00CB4B20">
        <w:t xml:space="preserve"> 6100,00 EUR (seši tūkstoši viens simts </w:t>
      </w:r>
      <w:proofErr w:type="spellStart"/>
      <w:r w:rsidRPr="00CB4B20">
        <w:rPr>
          <w:i/>
        </w:rPr>
        <w:t>euro</w:t>
      </w:r>
      <w:proofErr w:type="spellEnd"/>
      <w:r w:rsidRPr="00CB4B20">
        <w:t>, 00 centi) vērtībā, saskaņā ar 5.pielikumu.</w:t>
      </w:r>
    </w:p>
    <w:p w:rsidR="009630F7" w:rsidRPr="0093165D" w:rsidRDefault="009630F7" w:rsidP="009630F7">
      <w:pPr>
        <w:numPr>
          <w:ilvl w:val="0"/>
          <w:numId w:val="7"/>
        </w:numPr>
        <w:jc w:val="both"/>
      </w:pPr>
      <w:r w:rsidRPr="0093165D">
        <w:t>Dobeles novada pašvaldības grāmatvedībai izslēgt no bilances šī lēmuma 1., 2., 3., 4. un 5.</w:t>
      </w:r>
      <w:r>
        <w:t> </w:t>
      </w:r>
      <w:r w:rsidRPr="0093165D">
        <w:t>pielikumos minētos pamatlīdzekļus.</w:t>
      </w:r>
    </w:p>
    <w:p w:rsidR="009630F7" w:rsidRPr="0093165D" w:rsidRDefault="009630F7" w:rsidP="009630F7">
      <w:pPr>
        <w:numPr>
          <w:ilvl w:val="0"/>
          <w:numId w:val="7"/>
        </w:numPr>
        <w:jc w:val="both"/>
      </w:pPr>
      <w:r w:rsidRPr="0093165D">
        <w:t>SIA „DOBELES ŪDENS” pamatlīdzekļus normatīvajos aktos noteiktajā kārtībā uzņemt bilancē.</w:t>
      </w:r>
    </w:p>
    <w:p w:rsidR="009630F7" w:rsidRDefault="009630F7" w:rsidP="009630F7">
      <w:pPr>
        <w:ind w:left="720"/>
        <w:jc w:val="both"/>
      </w:pPr>
    </w:p>
    <w:p w:rsidR="00904E5F" w:rsidRDefault="00904E5F" w:rsidP="009630F7">
      <w:pPr>
        <w:ind w:left="720"/>
        <w:jc w:val="both"/>
      </w:pPr>
    </w:p>
    <w:p w:rsidR="00904E5F" w:rsidRDefault="00904E5F" w:rsidP="009630F7">
      <w:pPr>
        <w:ind w:left="720"/>
        <w:jc w:val="both"/>
      </w:pPr>
    </w:p>
    <w:p w:rsidR="00904E5F" w:rsidRDefault="00904E5F" w:rsidP="009630F7">
      <w:pPr>
        <w:ind w:left="720"/>
        <w:jc w:val="both"/>
      </w:pPr>
    </w:p>
    <w:p w:rsidR="00904E5F" w:rsidRPr="0093165D" w:rsidRDefault="00904E5F" w:rsidP="009630F7">
      <w:pPr>
        <w:ind w:left="720"/>
        <w:jc w:val="both"/>
      </w:pPr>
    </w:p>
    <w:p w:rsidR="009630F7" w:rsidRPr="00B64B48" w:rsidRDefault="009630F7" w:rsidP="009630F7">
      <w:pPr>
        <w:tabs>
          <w:tab w:val="left" w:pos="6946"/>
        </w:tabs>
        <w:jc w:val="both"/>
        <w:rPr>
          <w:lang w:eastAsia="ar-SA"/>
        </w:rPr>
      </w:pPr>
      <w:r w:rsidRPr="0093165D">
        <w:t>Domes priekšsēdētājs</w:t>
      </w:r>
      <w:r w:rsidRPr="00387AA8">
        <w:t xml:space="preserve"> </w:t>
      </w:r>
      <w:r>
        <w:tab/>
      </w:r>
      <w:proofErr w:type="spellStart"/>
      <w:r>
        <w:t>A.Spridzāns</w:t>
      </w:r>
      <w:proofErr w:type="spellEnd"/>
    </w:p>
    <w:p w:rsidR="009630F7" w:rsidRDefault="009630F7" w:rsidP="009630F7"/>
    <w:p w:rsidR="009630F7" w:rsidRDefault="009630F7" w:rsidP="009630F7">
      <w:pPr>
        <w:jc w:val="right"/>
      </w:pPr>
    </w:p>
    <w:p w:rsidR="009630F7" w:rsidRDefault="009630F7" w:rsidP="009630F7">
      <w:pPr>
        <w:jc w:val="right"/>
      </w:pPr>
    </w:p>
    <w:p w:rsidR="009630F7" w:rsidRDefault="009630F7"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630F7" w:rsidRDefault="009630F7" w:rsidP="009630F7">
      <w:pPr>
        <w:jc w:val="right"/>
      </w:pPr>
      <w:r w:rsidRPr="0093165D">
        <w:lastRenderedPageBreak/>
        <w:t>1.</w:t>
      </w:r>
      <w:r>
        <w:t> </w:t>
      </w:r>
      <w:r w:rsidRPr="0093165D">
        <w:t>pielikums</w:t>
      </w:r>
    </w:p>
    <w:p w:rsidR="009630F7" w:rsidRPr="005D29CB" w:rsidRDefault="009630F7" w:rsidP="009630F7">
      <w:pPr>
        <w:jc w:val="right"/>
      </w:pPr>
      <w:r w:rsidRPr="005D29CB">
        <w:t xml:space="preserve">Dobeles novada domes </w:t>
      </w:r>
    </w:p>
    <w:p w:rsidR="009630F7" w:rsidRPr="005D29CB" w:rsidRDefault="009630F7" w:rsidP="009630F7">
      <w:pPr>
        <w:jc w:val="right"/>
      </w:pPr>
      <w:r w:rsidRPr="005D29CB">
        <w:t>201</w:t>
      </w:r>
      <w:r>
        <w:t>9</w:t>
      </w:r>
      <w:r w:rsidRPr="005D29CB">
        <w:t>.</w:t>
      </w:r>
      <w:r>
        <w:t> </w:t>
      </w:r>
      <w:r w:rsidRPr="005D29CB">
        <w:t>gada 2</w:t>
      </w:r>
      <w:r>
        <w:t>8</w:t>
      </w:r>
      <w:r w:rsidRPr="005D29CB">
        <w:t>.</w:t>
      </w:r>
      <w:r>
        <w:t> marta</w:t>
      </w:r>
      <w:r w:rsidRPr="005D29CB">
        <w:t xml:space="preserve"> </w:t>
      </w:r>
    </w:p>
    <w:p w:rsidR="009630F7" w:rsidRPr="005D29CB" w:rsidRDefault="009630F7" w:rsidP="009630F7">
      <w:pPr>
        <w:ind w:firstLine="720"/>
        <w:jc w:val="right"/>
      </w:pPr>
      <w:r w:rsidRPr="005D29CB">
        <w:t>lēmumam Nr.</w:t>
      </w:r>
      <w:r>
        <w:t> </w:t>
      </w:r>
      <w:r w:rsidR="00904E5F">
        <w:t>60</w:t>
      </w:r>
      <w:r>
        <w:t>/4</w:t>
      </w:r>
    </w:p>
    <w:p w:rsidR="009630F7" w:rsidRPr="0093165D" w:rsidRDefault="009630F7" w:rsidP="009630F7">
      <w:pPr>
        <w:jc w:val="right"/>
      </w:pPr>
    </w:p>
    <w:p w:rsidR="009630F7" w:rsidRPr="0093165D" w:rsidRDefault="009630F7" w:rsidP="009630F7">
      <w:pPr>
        <w:rPr>
          <w:b/>
          <w:sz w:val="28"/>
          <w:szCs w:val="28"/>
        </w:rPr>
      </w:pPr>
    </w:p>
    <w:p w:rsidR="009630F7" w:rsidRPr="00CB4B20" w:rsidRDefault="009630F7" w:rsidP="009630F7">
      <w:pPr>
        <w:jc w:val="center"/>
        <w:rPr>
          <w:b/>
        </w:rPr>
      </w:pPr>
      <w:r w:rsidRPr="00CB4B20">
        <w:rPr>
          <w:b/>
        </w:rPr>
        <w:t>Pamatlīdzekļu saraksts Katoļu iela, Dobele, Dobeles novads</w:t>
      </w:r>
    </w:p>
    <w:tbl>
      <w:tblPr>
        <w:tblW w:w="9008" w:type="dxa"/>
        <w:jc w:val="center"/>
        <w:tblLook w:val="04A0" w:firstRow="1" w:lastRow="0" w:firstColumn="1" w:lastColumn="0" w:noHBand="0" w:noVBand="1"/>
      </w:tblPr>
      <w:tblGrid>
        <w:gridCol w:w="1051"/>
        <w:gridCol w:w="1691"/>
        <w:gridCol w:w="1571"/>
        <w:gridCol w:w="1431"/>
        <w:gridCol w:w="1694"/>
        <w:gridCol w:w="1570"/>
      </w:tblGrid>
      <w:tr w:rsidR="009630F7" w:rsidRPr="00CB4B20" w:rsidTr="00904E5F">
        <w:trPr>
          <w:trHeight w:val="1248"/>
          <w:jc w:val="center"/>
        </w:trPr>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proofErr w:type="spellStart"/>
            <w:r w:rsidRPr="00CB4B20">
              <w:rPr>
                <w:color w:val="000000"/>
              </w:rPr>
              <w:t>Nr.p.k</w:t>
            </w:r>
            <w:proofErr w:type="spellEnd"/>
            <w:r w:rsidRPr="00CB4B20">
              <w:rPr>
                <w:color w:val="000000"/>
              </w:rPr>
              <w:t>.</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Nosaukums</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Iegādes gads</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Sākotnējā vērtība, EUR</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Nolietojums, EUR, uz 28.03.2019.</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Atlikusī vērtība, EUR, uz 28.03.2019.</w:t>
            </w:r>
          </w:p>
        </w:tc>
      </w:tr>
      <w:tr w:rsidR="009630F7" w:rsidRPr="00CB4B20" w:rsidTr="00904E5F">
        <w:trPr>
          <w:trHeight w:val="936"/>
          <w:jc w:val="center"/>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w:t>
            </w:r>
            <w:r>
              <w:rPr>
                <w:color w:val="000000"/>
              </w:rPr>
              <w:t>.</w:t>
            </w:r>
          </w:p>
        </w:tc>
        <w:tc>
          <w:tcPr>
            <w:tcW w:w="169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Ūdensvads (PE100RC-110  313m)</w:t>
            </w:r>
          </w:p>
        </w:tc>
        <w:tc>
          <w:tcPr>
            <w:tcW w:w="157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19.12.2018.</w:t>
            </w:r>
          </w:p>
        </w:tc>
        <w:tc>
          <w:tcPr>
            <w:tcW w:w="143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85434,39</w:t>
            </w:r>
          </w:p>
        </w:tc>
        <w:tc>
          <w:tcPr>
            <w:tcW w:w="1694"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1067,94</w:t>
            </w:r>
          </w:p>
        </w:tc>
        <w:tc>
          <w:tcPr>
            <w:tcW w:w="1570"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84366,45</w:t>
            </w:r>
          </w:p>
        </w:tc>
      </w:tr>
      <w:tr w:rsidR="009630F7" w:rsidRPr="00CB4B20" w:rsidTr="00904E5F">
        <w:trPr>
          <w:trHeight w:val="1030"/>
          <w:jc w:val="center"/>
        </w:trPr>
        <w:tc>
          <w:tcPr>
            <w:tcW w:w="1051" w:type="dxa"/>
            <w:tcBorders>
              <w:top w:val="nil"/>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2</w:t>
            </w:r>
            <w:r>
              <w:rPr>
                <w:color w:val="000000"/>
              </w:rPr>
              <w:t>.</w:t>
            </w:r>
          </w:p>
        </w:tc>
        <w:tc>
          <w:tcPr>
            <w:tcW w:w="169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 xml:space="preserve">Kanalizācija (PVC/PP 200 457 m), </w:t>
            </w:r>
          </w:p>
          <w:p w:rsidR="009630F7" w:rsidRPr="00CB4B20" w:rsidRDefault="009630F7" w:rsidP="00904E5F">
            <w:pPr>
              <w:jc w:val="center"/>
              <w:rPr>
                <w:color w:val="000000"/>
              </w:rPr>
            </w:pPr>
            <w:r w:rsidRPr="00CB4B20">
              <w:rPr>
                <w:color w:val="000000"/>
              </w:rPr>
              <w:t>PVC/PP 160</w:t>
            </w:r>
          </w:p>
          <w:p w:rsidR="009630F7" w:rsidRPr="00CB4B20" w:rsidRDefault="009630F7" w:rsidP="00904E5F">
            <w:pPr>
              <w:jc w:val="center"/>
              <w:rPr>
                <w:color w:val="000000"/>
              </w:rPr>
            </w:pPr>
            <w:r w:rsidRPr="00CB4B20">
              <w:rPr>
                <w:color w:val="000000"/>
              </w:rPr>
              <w:t>15 m</w:t>
            </w:r>
          </w:p>
        </w:tc>
        <w:tc>
          <w:tcPr>
            <w:tcW w:w="157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19.12.2018.</w:t>
            </w:r>
          </w:p>
        </w:tc>
        <w:tc>
          <w:tcPr>
            <w:tcW w:w="143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99287,76</w:t>
            </w:r>
          </w:p>
        </w:tc>
        <w:tc>
          <w:tcPr>
            <w:tcW w:w="1694"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1241,10</w:t>
            </w:r>
          </w:p>
        </w:tc>
        <w:tc>
          <w:tcPr>
            <w:tcW w:w="1570"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98046,66</w:t>
            </w:r>
          </w:p>
        </w:tc>
      </w:tr>
      <w:tr w:rsidR="009630F7" w:rsidRPr="00CB4B20" w:rsidTr="00904E5F">
        <w:trPr>
          <w:trHeight w:val="1003"/>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3</w:t>
            </w:r>
            <w:r>
              <w:rPr>
                <w:color w:val="000000"/>
              </w:rPr>
              <w:t>.</w:t>
            </w:r>
          </w:p>
        </w:tc>
        <w:tc>
          <w:tcPr>
            <w:tcW w:w="1691"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proofErr w:type="spellStart"/>
            <w:r w:rsidRPr="00CB4B20">
              <w:rPr>
                <w:color w:val="000000"/>
              </w:rPr>
              <w:t>Spiedvads</w:t>
            </w:r>
            <w:proofErr w:type="spellEnd"/>
          </w:p>
          <w:p w:rsidR="009630F7" w:rsidRPr="00CB4B20" w:rsidRDefault="009630F7" w:rsidP="00904E5F">
            <w:pPr>
              <w:jc w:val="center"/>
              <w:rPr>
                <w:color w:val="000000"/>
              </w:rPr>
            </w:pPr>
            <w:r w:rsidRPr="00CB4B20">
              <w:rPr>
                <w:color w:val="000000"/>
              </w:rPr>
              <w:t>(PE100SRD17</w:t>
            </w:r>
          </w:p>
          <w:p w:rsidR="009630F7" w:rsidRPr="00CB4B20" w:rsidRDefault="009630F7" w:rsidP="00904E5F">
            <w:pPr>
              <w:jc w:val="center"/>
              <w:rPr>
                <w:color w:val="000000"/>
              </w:rPr>
            </w:pPr>
            <w:r w:rsidRPr="00CB4B20">
              <w:rPr>
                <w:color w:val="000000"/>
              </w:rPr>
              <w:t>213 m)</w:t>
            </w:r>
          </w:p>
        </w:tc>
        <w:tc>
          <w:tcPr>
            <w:tcW w:w="1571"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19.12.2018.</w:t>
            </w:r>
          </w:p>
        </w:tc>
        <w:tc>
          <w:tcPr>
            <w:tcW w:w="1431"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20016,33</w:t>
            </w:r>
          </w:p>
        </w:tc>
        <w:tc>
          <w:tcPr>
            <w:tcW w:w="1694"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250,20</w:t>
            </w:r>
          </w:p>
        </w:tc>
        <w:tc>
          <w:tcPr>
            <w:tcW w:w="1570"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19766,13</w:t>
            </w:r>
          </w:p>
        </w:tc>
      </w:tr>
      <w:tr w:rsidR="009630F7" w:rsidRPr="00CB4B20" w:rsidTr="00904E5F">
        <w:trPr>
          <w:trHeight w:val="818"/>
          <w:jc w:val="center"/>
        </w:trPr>
        <w:tc>
          <w:tcPr>
            <w:tcW w:w="1051" w:type="dxa"/>
            <w:tcBorders>
              <w:top w:val="nil"/>
              <w:left w:val="single" w:sz="4" w:space="0" w:color="auto"/>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4</w:t>
            </w:r>
            <w:r>
              <w:rPr>
                <w:color w:val="000000"/>
              </w:rPr>
              <w:t>.</w:t>
            </w:r>
          </w:p>
        </w:tc>
        <w:tc>
          <w:tcPr>
            <w:tcW w:w="1691"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Sūkņu stacija</w:t>
            </w:r>
          </w:p>
          <w:p w:rsidR="009630F7" w:rsidRPr="00CB4B20" w:rsidRDefault="009630F7" w:rsidP="00904E5F">
            <w:pPr>
              <w:jc w:val="center"/>
              <w:rPr>
                <w:color w:val="000000"/>
              </w:rPr>
            </w:pPr>
            <w:r w:rsidRPr="00CB4B20">
              <w:rPr>
                <w:color w:val="000000"/>
              </w:rPr>
              <w:t xml:space="preserve">1 </w:t>
            </w:r>
            <w:proofErr w:type="spellStart"/>
            <w:r w:rsidRPr="00CB4B20">
              <w:rPr>
                <w:color w:val="000000"/>
              </w:rPr>
              <w:t>gb</w:t>
            </w:r>
            <w:proofErr w:type="spellEnd"/>
            <w:r w:rsidRPr="00CB4B20">
              <w:rPr>
                <w:color w:val="000000"/>
              </w:rPr>
              <w:t>.</w:t>
            </w:r>
          </w:p>
        </w:tc>
        <w:tc>
          <w:tcPr>
            <w:tcW w:w="1571"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19.12.2018.</w:t>
            </w:r>
          </w:p>
        </w:tc>
        <w:tc>
          <w:tcPr>
            <w:tcW w:w="1431"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41353,55</w:t>
            </w:r>
          </w:p>
        </w:tc>
        <w:tc>
          <w:tcPr>
            <w:tcW w:w="1694"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516,93</w:t>
            </w:r>
          </w:p>
        </w:tc>
        <w:tc>
          <w:tcPr>
            <w:tcW w:w="1570"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40836,62</w:t>
            </w:r>
          </w:p>
        </w:tc>
      </w:tr>
      <w:tr w:rsidR="009630F7" w:rsidRPr="00CB4B20" w:rsidTr="00904E5F">
        <w:trPr>
          <w:trHeight w:val="490"/>
          <w:jc w:val="center"/>
        </w:trPr>
        <w:tc>
          <w:tcPr>
            <w:tcW w:w="431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630F7" w:rsidRPr="00CB4B20" w:rsidRDefault="009630F7" w:rsidP="00904E5F">
            <w:pPr>
              <w:jc w:val="center"/>
              <w:rPr>
                <w:b/>
                <w:bCs/>
                <w:color w:val="000000"/>
              </w:rPr>
            </w:pPr>
            <w:r w:rsidRPr="00CB4B20">
              <w:rPr>
                <w:b/>
                <w:bCs/>
                <w:color w:val="000000"/>
              </w:rPr>
              <w:t>KOPĀ</w:t>
            </w:r>
          </w:p>
        </w:tc>
        <w:tc>
          <w:tcPr>
            <w:tcW w:w="143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246092,03</w:t>
            </w:r>
          </w:p>
        </w:tc>
        <w:tc>
          <w:tcPr>
            <w:tcW w:w="1694"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3076,17</w:t>
            </w:r>
          </w:p>
        </w:tc>
        <w:tc>
          <w:tcPr>
            <w:tcW w:w="1570"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243015,86</w:t>
            </w:r>
          </w:p>
        </w:tc>
      </w:tr>
    </w:tbl>
    <w:p w:rsidR="009630F7" w:rsidRPr="0093165D" w:rsidRDefault="009630F7" w:rsidP="009630F7">
      <w:pPr>
        <w:rPr>
          <w:b/>
        </w:rPr>
      </w:pPr>
    </w:p>
    <w:p w:rsidR="009630F7" w:rsidRPr="0093165D" w:rsidRDefault="009630F7" w:rsidP="009630F7">
      <w:pPr>
        <w:jc w:val="center"/>
        <w:rPr>
          <w:b/>
        </w:rPr>
      </w:pPr>
    </w:p>
    <w:p w:rsidR="009630F7" w:rsidRPr="0093165D" w:rsidRDefault="009630F7" w:rsidP="009630F7">
      <w:pPr>
        <w:rPr>
          <w:b/>
        </w:rPr>
      </w:pPr>
    </w:p>
    <w:p w:rsidR="009630F7" w:rsidRPr="0093165D" w:rsidRDefault="009630F7" w:rsidP="009630F7">
      <w:pPr>
        <w:ind w:left="720"/>
        <w:jc w:val="both"/>
      </w:pPr>
    </w:p>
    <w:p w:rsidR="009630F7" w:rsidRPr="00B64B48" w:rsidRDefault="009630F7" w:rsidP="009630F7">
      <w:pPr>
        <w:tabs>
          <w:tab w:val="left" w:pos="6946"/>
        </w:tabs>
        <w:jc w:val="both"/>
        <w:rPr>
          <w:lang w:eastAsia="ar-SA"/>
        </w:rPr>
      </w:pPr>
      <w:r w:rsidRPr="0093165D">
        <w:t>Domes priekšsēdētājs</w:t>
      </w:r>
      <w:r w:rsidRPr="00387AA8">
        <w:t xml:space="preserve"> </w:t>
      </w:r>
      <w:r>
        <w:tab/>
      </w:r>
      <w:proofErr w:type="spellStart"/>
      <w:r>
        <w:t>A.Spridzāns</w:t>
      </w:r>
      <w:proofErr w:type="spellEnd"/>
    </w:p>
    <w:p w:rsidR="009630F7" w:rsidRPr="0093165D" w:rsidRDefault="009630F7" w:rsidP="009630F7">
      <w:pPr>
        <w:tabs>
          <w:tab w:val="right" w:pos="9020"/>
        </w:tabs>
        <w:ind w:left="360" w:right="-694"/>
      </w:pPr>
    </w:p>
    <w:p w:rsidR="009630F7" w:rsidRPr="0093165D" w:rsidRDefault="009630F7" w:rsidP="009630F7">
      <w:pPr>
        <w:rPr>
          <w:b/>
        </w:rPr>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630F7" w:rsidRDefault="009630F7" w:rsidP="009630F7">
      <w:pPr>
        <w:jc w:val="right"/>
      </w:pPr>
      <w:r w:rsidRPr="0093165D">
        <w:lastRenderedPageBreak/>
        <w:t>2.</w:t>
      </w:r>
      <w:r>
        <w:t> </w:t>
      </w:r>
      <w:r w:rsidRPr="0093165D">
        <w:t>pielikums</w:t>
      </w:r>
    </w:p>
    <w:p w:rsidR="009630F7" w:rsidRPr="005D29CB" w:rsidRDefault="009630F7" w:rsidP="009630F7">
      <w:pPr>
        <w:jc w:val="right"/>
      </w:pPr>
      <w:r w:rsidRPr="005D29CB">
        <w:t xml:space="preserve">Dobeles novada domes </w:t>
      </w:r>
    </w:p>
    <w:p w:rsidR="009630F7" w:rsidRPr="005D29CB" w:rsidRDefault="009630F7" w:rsidP="009630F7">
      <w:pPr>
        <w:jc w:val="right"/>
      </w:pPr>
      <w:r w:rsidRPr="005D29CB">
        <w:t>201</w:t>
      </w:r>
      <w:r>
        <w:t>9</w:t>
      </w:r>
      <w:r w:rsidRPr="005D29CB">
        <w:t>.</w:t>
      </w:r>
      <w:r>
        <w:t> </w:t>
      </w:r>
      <w:r w:rsidRPr="005D29CB">
        <w:t>gada 2</w:t>
      </w:r>
      <w:r>
        <w:t>8</w:t>
      </w:r>
      <w:r w:rsidRPr="005D29CB">
        <w:t>.</w:t>
      </w:r>
      <w:r>
        <w:t> marta</w:t>
      </w:r>
      <w:r w:rsidRPr="005D29CB">
        <w:t xml:space="preserve"> </w:t>
      </w:r>
    </w:p>
    <w:p w:rsidR="009630F7" w:rsidRPr="005D29CB" w:rsidRDefault="009630F7" w:rsidP="009630F7">
      <w:pPr>
        <w:ind w:firstLine="720"/>
        <w:jc w:val="right"/>
      </w:pPr>
      <w:r w:rsidRPr="005D29CB">
        <w:t>lēmumam Nr.</w:t>
      </w:r>
      <w:r>
        <w:t> </w:t>
      </w:r>
      <w:r w:rsidR="00904E5F">
        <w:t>60</w:t>
      </w:r>
      <w:r>
        <w:t>/4</w:t>
      </w:r>
    </w:p>
    <w:p w:rsidR="009630F7" w:rsidRPr="0093165D" w:rsidRDefault="009630F7" w:rsidP="009630F7">
      <w:pPr>
        <w:jc w:val="right"/>
      </w:pPr>
    </w:p>
    <w:p w:rsidR="009630F7" w:rsidRPr="00CB4B20" w:rsidRDefault="009630F7" w:rsidP="009630F7">
      <w:pPr>
        <w:jc w:val="center"/>
        <w:rPr>
          <w:b/>
        </w:rPr>
      </w:pPr>
      <w:r w:rsidRPr="00CB4B20">
        <w:rPr>
          <w:b/>
        </w:rPr>
        <w:t xml:space="preserve">Pamatlīdzekļu saraksts Augusta </w:t>
      </w:r>
      <w:proofErr w:type="spellStart"/>
      <w:r w:rsidRPr="00CB4B20">
        <w:rPr>
          <w:b/>
        </w:rPr>
        <w:t>Bīlenšteina</w:t>
      </w:r>
      <w:proofErr w:type="spellEnd"/>
      <w:r w:rsidRPr="00CB4B20">
        <w:rPr>
          <w:b/>
        </w:rPr>
        <w:t xml:space="preserve"> iela, Dobele, Dobeles novads</w:t>
      </w:r>
    </w:p>
    <w:p w:rsidR="009630F7" w:rsidRPr="00CB4B20" w:rsidRDefault="009630F7" w:rsidP="009630F7">
      <w:pPr>
        <w:rPr>
          <w:b/>
        </w:rPr>
      </w:pPr>
    </w:p>
    <w:tbl>
      <w:tblPr>
        <w:tblW w:w="8947" w:type="dxa"/>
        <w:jc w:val="center"/>
        <w:tblLook w:val="04A0" w:firstRow="1" w:lastRow="0" w:firstColumn="1" w:lastColumn="0" w:noHBand="0" w:noVBand="1"/>
      </w:tblPr>
      <w:tblGrid>
        <w:gridCol w:w="1000"/>
        <w:gridCol w:w="1601"/>
        <w:gridCol w:w="1502"/>
        <w:gridCol w:w="1535"/>
        <w:gridCol w:w="1529"/>
        <w:gridCol w:w="1780"/>
      </w:tblGrid>
      <w:tr w:rsidR="009630F7" w:rsidRPr="00CB4B20" w:rsidTr="00904E5F">
        <w:trPr>
          <w:trHeight w:val="1004"/>
          <w:jc w:val="center"/>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proofErr w:type="spellStart"/>
            <w:r w:rsidRPr="00CB4B20">
              <w:rPr>
                <w:color w:val="000000"/>
              </w:rPr>
              <w:t>Nr.p.k</w:t>
            </w:r>
            <w:proofErr w:type="spellEnd"/>
            <w:r w:rsidRPr="00CB4B20">
              <w:rPr>
                <w:color w:val="000000"/>
              </w:rPr>
              <w:t>.</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Nosaukums</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Iegādes gads</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Sākotnējā vērtība, EUR</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Nolietojums, EUR, uz 28.03.2019.</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Atlikusī vērtība, EUR, uz 28.03.2019.</w:t>
            </w:r>
          </w:p>
        </w:tc>
      </w:tr>
      <w:tr w:rsidR="009630F7" w:rsidRPr="00CB4B20" w:rsidTr="00904E5F">
        <w:trPr>
          <w:trHeight w:val="1004"/>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w:t>
            </w:r>
            <w:r>
              <w:rPr>
                <w:color w:val="000000"/>
              </w:rPr>
              <w:t>.</w:t>
            </w:r>
          </w:p>
        </w:tc>
        <w:tc>
          <w:tcPr>
            <w:tcW w:w="160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Ūdensvads (PE100RC-110  189 m)</w:t>
            </w:r>
          </w:p>
        </w:tc>
        <w:tc>
          <w:tcPr>
            <w:tcW w:w="150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19.12.2018.</w:t>
            </w:r>
          </w:p>
        </w:tc>
        <w:tc>
          <w:tcPr>
            <w:tcW w:w="1535"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51833,36</w:t>
            </w:r>
          </w:p>
        </w:tc>
        <w:tc>
          <w:tcPr>
            <w:tcW w:w="1529"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647,94</w:t>
            </w:r>
          </w:p>
        </w:tc>
        <w:tc>
          <w:tcPr>
            <w:tcW w:w="1780"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51185,42</w:t>
            </w:r>
          </w:p>
        </w:tc>
      </w:tr>
      <w:tr w:rsidR="009630F7" w:rsidRPr="00CB4B20" w:rsidTr="00904E5F">
        <w:trPr>
          <w:trHeight w:val="1339"/>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2</w:t>
            </w:r>
            <w:r>
              <w:rPr>
                <w:color w:val="000000"/>
              </w:rPr>
              <w:t>.</w:t>
            </w:r>
          </w:p>
        </w:tc>
        <w:tc>
          <w:tcPr>
            <w:tcW w:w="160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rPr>
                <w:color w:val="000000"/>
              </w:rPr>
            </w:pPr>
            <w:r w:rsidRPr="00CB4B20">
              <w:rPr>
                <w:color w:val="000000"/>
              </w:rPr>
              <w:t>Kanalizācija (PVC/PP 200  188m)</w:t>
            </w:r>
          </w:p>
        </w:tc>
        <w:tc>
          <w:tcPr>
            <w:tcW w:w="150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19.12.2018.</w:t>
            </w:r>
          </w:p>
        </w:tc>
        <w:tc>
          <w:tcPr>
            <w:tcW w:w="1535"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69498.16</w:t>
            </w:r>
          </w:p>
        </w:tc>
        <w:tc>
          <w:tcPr>
            <w:tcW w:w="1529"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868.74</w:t>
            </w:r>
          </w:p>
        </w:tc>
        <w:tc>
          <w:tcPr>
            <w:tcW w:w="1780"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68629.42</w:t>
            </w:r>
          </w:p>
        </w:tc>
      </w:tr>
      <w:tr w:rsidR="009630F7" w:rsidRPr="00CB4B20" w:rsidTr="00904E5F">
        <w:trPr>
          <w:trHeight w:val="510"/>
          <w:jc w:val="center"/>
        </w:trPr>
        <w:tc>
          <w:tcPr>
            <w:tcW w:w="41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630F7" w:rsidRPr="00CB4B20" w:rsidRDefault="009630F7" w:rsidP="00904E5F">
            <w:pPr>
              <w:jc w:val="center"/>
              <w:rPr>
                <w:b/>
                <w:bCs/>
                <w:color w:val="000000"/>
              </w:rPr>
            </w:pPr>
            <w:r w:rsidRPr="00CB4B20">
              <w:rPr>
                <w:b/>
                <w:bCs/>
                <w:color w:val="000000"/>
              </w:rPr>
              <w:t>KOPĀ</w:t>
            </w:r>
          </w:p>
        </w:tc>
        <w:tc>
          <w:tcPr>
            <w:tcW w:w="1535"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121331,52</w:t>
            </w:r>
          </w:p>
        </w:tc>
        <w:tc>
          <w:tcPr>
            <w:tcW w:w="1529"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1516,68</w:t>
            </w:r>
          </w:p>
        </w:tc>
        <w:tc>
          <w:tcPr>
            <w:tcW w:w="1780"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119814,84</w:t>
            </w:r>
          </w:p>
        </w:tc>
      </w:tr>
    </w:tbl>
    <w:p w:rsidR="009630F7" w:rsidRPr="0093165D" w:rsidRDefault="009630F7" w:rsidP="009630F7">
      <w:pPr>
        <w:rPr>
          <w:b/>
          <w:sz w:val="28"/>
          <w:szCs w:val="28"/>
        </w:rPr>
      </w:pPr>
    </w:p>
    <w:p w:rsidR="009630F7" w:rsidRPr="0093165D" w:rsidRDefault="009630F7" w:rsidP="009630F7">
      <w:pPr>
        <w:rPr>
          <w:b/>
        </w:rPr>
      </w:pPr>
    </w:p>
    <w:p w:rsidR="009630F7" w:rsidRDefault="009630F7" w:rsidP="009630F7">
      <w:pPr>
        <w:rPr>
          <w:sz w:val="28"/>
          <w:szCs w:val="28"/>
        </w:rPr>
      </w:pPr>
    </w:p>
    <w:p w:rsidR="009630F7" w:rsidRDefault="009630F7" w:rsidP="009630F7">
      <w:pPr>
        <w:rPr>
          <w:sz w:val="28"/>
          <w:szCs w:val="28"/>
        </w:rPr>
      </w:pPr>
    </w:p>
    <w:p w:rsidR="009630F7" w:rsidRPr="0093165D" w:rsidRDefault="009630F7" w:rsidP="009630F7">
      <w:pPr>
        <w:ind w:left="720"/>
        <w:jc w:val="both"/>
      </w:pPr>
    </w:p>
    <w:p w:rsidR="009630F7" w:rsidRPr="00B64B48" w:rsidRDefault="009630F7" w:rsidP="009630F7">
      <w:pPr>
        <w:tabs>
          <w:tab w:val="left" w:pos="6946"/>
        </w:tabs>
        <w:jc w:val="both"/>
        <w:rPr>
          <w:lang w:eastAsia="ar-SA"/>
        </w:rPr>
      </w:pPr>
      <w:r w:rsidRPr="0093165D">
        <w:t>Domes priekšsēdētājs</w:t>
      </w:r>
      <w:r w:rsidRPr="00387AA8">
        <w:t xml:space="preserve"> </w:t>
      </w:r>
      <w:r>
        <w:tab/>
      </w:r>
      <w:proofErr w:type="spellStart"/>
      <w:r>
        <w:t>A.Spridzāns</w:t>
      </w:r>
      <w:proofErr w:type="spellEnd"/>
    </w:p>
    <w:p w:rsidR="009630F7" w:rsidRPr="0093165D" w:rsidRDefault="009630F7" w:rsidP="009630F7">
      <w:pPr>
        <w:tabs>
          <w:tab w:val="right" w:pos="9020"/>
        </w:tabs>
        <w:ind w:left="360" w:right="-694"/>
      </w:pPr>
    </w:p>
    <w:p w:rsidR="009630F7" w:rsidRPr="0093165D" w:rsidRDefault="009630F7" w:rsidP="009630F7">
      <w:pPr>
        <w:rPr>
          <w:sz w:val="28"/>
          <w:szCs w:val="28"/>
        </w:rPr>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630F7" w:rsidRDefault="009630F7" w:rsidP="009630F7">
      <w:pPr>
        <w:jc w:val="right"/>
      </w:pPr>
      <w:r w:rsidRPr="0093165D">
        <w:lastRenderedPageBreak/>
        <w:t>3.</w:t>
      </w:r>
      <w:r>
        <w:t> </w:t>
      </w:r>
      <w:r w:rsidRPr="0093165D">
        <w:t>pielikums</w:t>
      </w:r>
    </w:p>
    <w:p w:rsidR="009630F7" w:rsidRPr="005D29CB" w:rsidRDefault="009630F7" w:rsidP="009630F7">
      <w:pPr>
        <w:jc w:val="right"/>
      </w:pPr>
      <w:r w:rsidRPr="005D29CB">
        <w:t xml:space="preserve">Dobeles novada domes </w:t>
      </w:r>
    </w:p>
    <w:p w:rsidR="009630F7" w:rsidRPr="005D29CB" w:rsidRDefault="009630F7" w:rsidP="009630F7">
      <w:pPr>
        <w:jc w:val="right"/>
      </w:pPr>
      <w:r w:rsidRPr="005D29CB">
        <w:t>201</w:t>
      </w:r>
      <w:r>
        <w:t>9</w:t>
      </w:r>
      <w:r w:rsidRPr="005D29CB">
        <w:t>.</w:t>
      </w:r>
      <w:r>
        <w:t> </w:t>
      </w:r>
      <w:r w:rsidRPr="005D29CB">
        <w:t>gada 2</w:t>
      </w:r>
      <w:r>
        <w:t>8</w:t>
      </w:r>
      <w:r w:rsidRPr="005D29CB">
        <w:t>.</w:t>
      </w:r>
      <w:r>
        <w:t> marta</w:t>
      </w:r>
      <w:r w:rsidRPr="005D29CB">
        <w:t xml:space="preserve"> </w:t>
      </w:r>
    </w:p>
    <w:p w:rsidR="009630F7" w:rsidRPr="005D29CB" w:rsidRDefault="009630F7" w:rsidP="009630F7">
      <w:pPr>
        <w:ind w:firstLine="720"/>
        <w:jc w:val="right"/>
      </w:pPr>
      <w:r w:rsidRPr="005D29CB">
        <w:t>lēmumam Nr.</w:t>
      </w:r>
      <w:r>
        <w:t> </w:t>
      </w:r>
      <w:r w:rsidR="00904E5F">
        <w:t>60</w:t>
      </w:r>
      <w:r>
        <w:t>/4</w:t>
      </w:r>
    </w:p>
    <w:p w:rsidR="009630F7" w:rsidRPr="0093165D" w:rsidRDefault="009630F7" w:rsidP="009630F7">
      <w:pPr>
        <w:jc w:val="right"/>
      </w:pPr>
    </w:p>
    <w:p w:rsidR="009630F7" w:rsidRPr="00CB4B20" w:rsidRDefault="009630F7" w:rsidP="009630F7">
      <w:pPr>
        <w:jc w:val="center"/>
        <w:rPr>
          <w:b/>
        </w:rPr>
      </w:pPr>
      <w:r w:rsidRPr="00CB4B20">
        <w:rPr>
          <w:b/>
        </w:rPr>
        <w:t>Pamatlīdzekļu saraksts Brīvības iela, Dobele, Dobeles novads</w:t>
      </w:r>
    </w:p>
    <w:p w:rsidR="009630F7" w:rsidRPr="00CB4B20" w:rsidRDefault="009630F7" w:rsidP="009630F7"/>
    <w:tbl>
      <w:tblPr>
        <w:tblW w:w="8843" w:type="dxa"/>
        <w:jc w:val="center"/>
        <w:tblLook w:val="04A0" w:firstRow="1" w:lastRow="0" w:firstColumn="1" w:lastColumn="0" w:noHBand="0" w:noVBand="1"/>
      </w:tblPr>
      <w:tblGrid>
        <w:gridCol w:w="962"/>
        <w:gridCol w:w="1616"/>
        <w:gridCol w:w="1364"/>
        <w:gridCol w:w="1456"/>
        <w:gridCol w:w="1562"/>
        <w:gridCol w:w="1883"/>
      </w:tblGrid>
      <w:tr w:rsidR="009630F7" w:rsidRPr="00CB4B20" w:rsidTr="00904E5F">
        <w:trPr>
          <w:trHeight w:val="2047"/>
          <w:jc w:val="center"/>
        </w:trPr>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proofErr w:type="spellStart"/>
            <w:r w:rsidRPr="00CB4B20">
              <w:rPr>
                <w:color w:val="000000"/>
              </w:rPr>
              <w:t>Nr.p.k</w:t>
            </w:r>
            <w:proofErr w:type="spellEnd"/>
            <w:r w:rsidRPr="00CB4B20">
              <w:rPr>
                <w:color w:val="000000"/>
              </w:rPr>
              <w:t>.</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Nosaukums</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Iegādes gads</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Sākotnējā vērtība, EUR</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Nolietojums, EUR, uz 28.03.2019.</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Atlikusī vērtība, EUR, uz 28.03.2019.</w:t>
            </w:r>
          </w:p>
        </w:tc>
      </w:tr>
      <w:tr w:rsidR="009630F7" w:rsidRPr="00CB4B20" w:rsidTr="00904E5F">
        <w:trPr>
          <w:trHeight w:val="818"/>
          <w:jc w:val="center"/>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w:t>
            </w:r>
            <w:r>
              <w:rPr>
                <w:color w:val="000000"/>
              </w:rPr>
              <w:t>.</w:t>
            </w:r>
          </w:p>
        </w:tc>
        <w:tc>
          <w:tcPr>
            <w:tcW w:w="1616"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Ūdensvads  (PE160 69 m, PE110 593 m, PE 63 122 m, PE 32 110 m)</w:t>
            </w:r>
          </w:p>
        </w:tc>
        <w:tc>
          <w:tcPr>
            <w:tcW w:w="1362"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01.01.2013.</w:t>
            </w:r>
          </w:p>
        </w:tc>
        <w:tc>
          <w:tcPr>
            <w:tcW w:w="1456"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80496,76</w:t>
            </w:r>
          </w:p>
        </w:tc>
        <w:tc>
          <w:tcPr>
            <w:tcW w:w="1562"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29177,90</w:t>
            </w:r>
          </w:p>
        </w:tc>
        <w:tc>
          <w:tcPr>
            <w:tcW w:w="1883"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51312,86</w:t>
            </w:r>
          </w:p>
        </w:tc>
      </w:tr>
      <w:tr w:rsidR="009630F7" w:rsidRPr="00CB4B20" w:rsidTr="00904E5F">
        <w:trPr>
          <w:trHeight w:val="486"/>
          <w:jc w:val="center"/>
        </w:trPr>
        <w:tc>
          <w:tcPr>
            <w:tcW w:w="39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630F7" w:rsidRPr="00CB4B20" w:rsidRDefault="009630F7" w:rsidP="00904E5F">
            <w:pPr>
              <w:jc w:val="center"/>
              <w:rPr>
                <w:b/>
                <w:bCs/>
                <w:color w:val="000000"/>
              </w:rPr>
            </w:pPr>
            <w:r w:rsidRPr="00CB4B20">
              <w:rPr>
                <w:b/>
                <w:bCs/>
                <w:color w:val="000000"/>
              </w:rPr>
              <w:t>KOPĀ</w:t>
            </w:r>
          </w:p>
        </w:tc>
        <w:tc>
          <w:tcPr>
            <w:tcW w:w="1456"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80486,76</w:t>
            </w:r>
          </w:p>
        </w:tc>
        <w:tc>
          <w:tcPr>
            <w:tcW w:w="1562"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29177,90</w:t>
            </w:r>
          </w:p>
        </w:tc>
        <w:tc>
          <w:tcPr>
            <w:tcW w:w="1883"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51312,86</w:t>
            </w:r>
          </w:p>
        </w:tc>
      </w:tr>
    </w:tbl>
    <w:p w:rsidR="009630F7" w:rsidRPr="0093165D" w:rsidRDefault="009630F7" w:rsidP="009630F7">
      <w:pPr>
        <w:rPr>
          <w:b/>
          <w:sz w:val="28"/>
          <w:szCs w:val="28"/>
        </w:rPr>
      </w:pPr>
    </w:p>
    <w:p w:rsidR="009630F7" w:rsidRPr="0093165D" w:rsidRDefault="009630F7" w:rsidP="009630F7"/>
    <w:p w:rsidR="009630F7" w:rsidRPr="0093165D" w:rsidRDefault="009630F7" w:rsidP="009630F7">
      <w:pPr>
        <w:jc w:val="right"/>
      </w:pPr>
    </w:p>
    <w:p w:rsidR="009630F7" w:rsidRPr="0093165D" w:rsidRDefault="009630F7" w:rsidP="009630F7">
      <w:pPr>
        <w:ind w:left="720"/>
        <w:jc w:val="both"/>
      </w:pPr>
    </w:p>
    <w:p w:rsidR="009630F7" w:rsidRPr="00B64B48" w:rsidRDefault="009630F7" w:rsidP="009630F7">
      <w:pPr>
        <w:tabs>
          <w:tab w:val="left" w:pos="6946"/>
        </w:tabs>
        <w:jc w:val="both"/>
        <w:rPr>
          <w:lang w:eastAsia="ar-SA"/>
        </w:rPr>
      </w:pPr>
      <w:r w:rsidRPr="0093165D">
        <w:t>Domes priekšsēdētājs</w:t>
      </w:r>
      <w:r w:rsidRPr="00387AA8">
        <w:t xml:space="preserve"> </w:t>
      </w:r>
      <w:r>
        <w:tab/>
      </w:r>
      <w:proofErr w:type="spellStart"/>
      <w:r>
        <w:t>A.Spridzāns</w:t>
      </w:r>
      <w:proofErr w:type="spellEnd"/>
    </w:p>
    <w:p w:rsidR="009630F7" w:rsidRPr="0093165D" w:rsidRDefault="009630F7" w:rsidP="009630F7">
      <w:pPr>
        <w:tabs>
          <w:tab w:val="right" w:pos="9020"/>
        </w:tabs>
        <w:ind w:left="360" w:right="-694"/>
      </w:pPr>
    </w:p>
    <w:p w:rsidR="009630F7" w:rsidRPr="0093165D" w:rsidRDefault="009630F7" w:rsidP="009630F7">
      <w:pPr>
        <w:jc w:val="right"/>
      </w:pPr>
    </w:p>
    <w:p w:rsidR="009630F7" w:rsidRPr="0093165D" w:rsidRDefault="009630F7" w:rsidP="009630F7">
      <w:pPr>
        <w:jc w:val="right"/>
      </w:pPr>
    </w:p>
    <w:p w:rsidR="009630F7" w:rsidRPr="0093165D"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630F7" w:rsidRDefault="009630F7" w:rsidP="009630F7">
      <w:pPr>
        <w:jc w:val="right"/>
      </w:pPr>
      <w:r w:rsidRPr="0093165D">
        <w:lastRenderedPageBreak/>
        <w:t>4.</w:t>
      </w:r>
      <w:r>
        <w:t> </w:t>
      </w:r>
      <w:r w:rsidRPr="0093165D">
        <w:t>pielikums</w:t>
      </w:r>
    </w:p>
    <w:p w:rsidR="009630F7" w:rsidRPr="005D29CB" w:rsidRDefault="009630F7" w:rsidP="009630F7">
      <w:pPr>
        <w:jc w:val="right"/>
      </w:pPr>
      <w:r w:rsidRPr="005D29CB">
        <w:t xml:space="preserve">Dobeles novada domes </w:t>
      </w:r>
    </w:p>
    <w:p w:rsidR="009630F7" w:rsidRPr="005D29CB" w:rsidRDefault="009630F7" w:rsidP="009630F7">
      <w:pPr>
        <w:jc w:val="right"/>
      </w:pPr>
      <w:r w:rsidRPr="005D29CB">
        <w:t>201</w:t>
      </w:r>
      <w:r>
        <w:t>9</w:t>
      </w:r>
      <w:r w:rsidRPr="005D29CB">
        <w:t>.</w:t>
      </w:r>
      <w:r>
        <w:t> </w:t>
      </w:r>
      <w:r w:rsidRPr="005D29CB">
        <w:t>gada 2</w:t>
      </w:r>
      <w:r>
        <w:t>8</w:t>
      </w:r>
      <w:r w:rsidRPr="005D29CB">
        <w:t>.</w:t>
      </w:r>
      <w:r>
        <w:t> marta</w:t>
      </w:r>
      <w:r w:rsidRPr="005D29CB">
        <w:t xml:space="preserve"> </w:t>
      </w:r>
    </w:p>
    <w:p w:rsidR="009630F7" w:rsidRPr="005D29CB" w:rsidRDefault="009630F7" w:rsidP="009630F7">
      <w:pPr>
        <w:ind w:firstLine="720"/>
        <w:jc w:val="right"/>
      </w:pPr>
      <w:r w:rsidRPr="005D29CB">
        <w:t>lēmumam Nr.</w:t>
      </w:r>
      <w:r>
        <w:t> </w:t>
      </w:r>
      <w:r w:rsidR="00904E5F">
        <w:t>60</w:t>
      </w:r>
      <w:r>
        <w:t>/4</w:t>
      </w:r>
    </w:p>
    <w:p w:rsidR="009630F7" w:rsidRPr="0093165D" w:rsidRDefault="009630F7" w:rsidP="009630F7">
      <w:pPr>
        <w:jc w:val="right"/>
      </w:pPr>
    </w:p>
    <w:p w:rsidR="009630F7" w:rsidRPr="0093165D" w:rsidRDefault="009630F7" w:rsidP="009630F7">
      <w:pPr>
        <w:rPr>
          <w:b/>
          <w:sz w:val="28"/>
          <w:szCs w:val="28"/>
        </w:rPr>
      </w:pPr>
    </w:p>
    <w:p w:rsidR="009630F7" w:rsidRPr="00CB4B20" w:rsidRDefault="009630F7" w:rsidP="009630F7">
      <w:pPr>
        <w:jc w:val="center"/>
        <w:rPr>
          <w:b/>
        </w:rPr>
      </w:pPr>
      <w:r w:rsidRPr="00CB4B20">
        <w:rPr>
          <w:b/>
        </w:rPr>
        <w:t>Pamatlīdzekļu saraksts Vēsturiskais Tirgus laukums, Dobele, Dobeles novads</w:t>
      </w:r>
    </w:p>
    <w:p w:rsidR="009630F7" w:rsidRPr="00CB4B20" w:rsidRDefault="009630F7" w:rsidP="009630F7"/>
    <w:tbl>
      <w:tblPr>
        <w:tblW w:w="9247" w:type="dxa"/>
        <w:jc w:val="center"/>
        <w:tblLayout w:type="fixed"/>
        <w:tblLook w:val="04A0" w:firstRow="1" w:lastRow="0" w:firstColumn="1" w:lastColumn="0" w:noHBand="0" w:noVBand="1"/>
      </w:tblPr>
      <w:tblGrid>
        <w:gridCol w:w="1542"/>
        <w:gridCol w:w="1714"/>
        <w:gridCol w:w="1368"/>
        <w:gridCol w:w="1541"/>
        <w:gridCol w:w="1541"/>
        <w:gridCol w:w="1541"/>
      </w:tblGrid>
      <w:tr w:rsidR="009630F7" w:rsidRPr="00CB4B20" w:rsidTr="00904E5F">
        <w:trPr>
          <w:trHeight w:val="1824"/>
          <w:jc w:val="center"/>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proofErr w:type="spellStart"/>
            <w:r w:rsidRPr="00CB4B20">
              <w:rPr>
                <w:color w:val="000000"/>
              </w:rPr>
              <w:t>Nr.p.k</w:t>
            </w:r>
            <w:proofErr w:type="spellEnd"/>
            <w:r w:rsidRPr="00CB4B20">
              <w:rPr>
                <w:color w:val="000000"/>
              </w:rPr>
              <w:t>.</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Nosaukums</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Iegādes gads</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Sākotnējā vērtība, EUR</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Nolietojums, EUR, uz 28.03.2019.</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Atlikusī vērtība, EUR, uz 28.03.2019.</w:t>
            </w:r>
          </w:p>
        </w:tc>
      </w:tr>
      <w:tr w:rsidR="009630F7" w:rsidRPr="00CB4B20" w:rsidTr="00904E5F">
        <w:trPr>
          <w:trHeight w:val="729"/>
          <w:jc w:val="center"/>
        </w:trPr>
        <w:tc>
          <w:tcPr>
            <w:tcW w:w="1542" w:type="dxa"/>
            <w:tcBorders>
              <w:top w:val="nil"/>
              <w:left w:val="single" w:sz="4" w:space="0" w:color="auto"/>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w:t>
            </w:r>
            <w:r>
              <w:rPr>
                <w:color w:val="000000"/>
              </w:rPr>
              <w:t>.</w:t>
            </w:r>
          </w:p>
        </w:tc>
        <w:tc>
          <w:tcPr>
            <w:tcW w:w="1714"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 xml:space="preserve">Ūdensvads </w:t>
            </w:r>
          </w:p>
          <w:p w:rsidR="009630F7" w:rsidRPr="00CB4B20" w:rsidRDefault="009630F7" w:rsidP="00904E5F">
            <w:pPr>
              <w:jc w:val="center"/>
              <w:rPr>
                <w:color w:val="000000"/>
              </w:rPr>
            </w:pPr>
            <w:r w:rsidRPr="00CB4B20">
              <w:rPr>
                <w:color w:val="000000"/>
              </w:rPr>
              <w:t>(PE 200 29 m,</w:t>
            </w:r>
          </w:p>
          <w:p w:rsidR="009630F7" w:rsidRPr="00CB4B20" w:rsidRDefault="009630F7" w:rsidP="00904E5F">
            <w:pPr>
              <w:rPr>
                <w:color w:val="000000"/>
              </w:rPr>
            </w:pPr>
            <w:r w:rsidRPr="00CB4B20">
              <w:rPr>
                <w:color w:val="000000"/>
              </w:rPr>
              <w:t>PE 160 330 m</w:t>
            </w:r>
          </w:p>
          <w:p w:rsidR="009630F7" w:rsidRPr="00CB4B20" w:rsidRDefault="009630F7" w:rsidP="00904E5F">
            <w:pPr>
              <w:rPr>
                <w:color w:val="000000"/>
              </w:rPr>
            </w:pPr>
            <w:r w:rsidRPr="00CB4B20">
              <w:rPr>
                <w:color w:val="000000"/>
              </w:rPr>
              <w:t xml:space="preserve"> PE110 26 m,</w:t>
            </w:r>
          </w:p>
          <w:p w:rsidR="009630F7" w:rsidRPr="00CB4B20" w:rsidRDefault="009630F7" w:rsidP="00904E5F">
            <w:pPr>
              <w:rPr>
                <w:color w:val="000000"/>
              </w:rPr>
            </w:pPr>
            <w:r w:rsidRPr="00CB4B20">
              <w:rPr>
                <w:color w:val="000000"/>
              </w:rPr>
              <w:t xml:space="preserve"> PE 63 55 m,</w:t>
            </w:r>
          </w:p>
          <w:p w:rsidR="009630F7" w:rsidRPr="00CB4B20" w:rsidRDefault="009630F7" w:rsidP="00904E5F">
            <w:pPr>
              <w:rPr>
                <w:color w:val="000000"/>
              </w:rPr>
            </w:pPr>
            <w:r w:rsidRPr="00CB4B20">
              <w:rPr>
                <w:color w:val="000000"/>
              </w:rPr>
              <w:t xml:space="preserve"> PE 32 59 m)</w:t>
            </w:r>
          </w:p>
        </w:tc>
        <w:tc>
          <w:tcPr>
            <w:tcW w:w="1368"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26.12.2013.</w:t>
            </w:r>
          </w:p>
        </w:tc>
        <w:tc>
          <w:tcPr>
            <w:tcW w:w="154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19591,56</w:t>
            </w:r>
          </w:p>
        </w:tc>
        <w:tc>
          <w:tcPr>
            <w:tcW w:w="154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7165,80</w:t>
            </w:r>
          </w:p>
        </w:tc>
        <w:tc>
          <w:tcPr>
            <w:tcW w:w="154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color w:val="000000"/>
              </w:rPr>
            </w:pPr>
            <w:r w:rsidRPr="00CB4B20">
              <w:rPr>
                <w:color w:val="000000"/>
              </w:rPr>
              <w:t>12425,76</w:t>
            </w:r>
          </w:p>
        </w:tc>
      </w:tr>
      <w:tr w:rsidR="009630F7" w:rsidRPr="00CB4B20" w:rsidTr="00904E5F">
        <w:trPr>
          <w:trHeight w:val="729"/>
          <w:jc w:val="center"/>
        </w:trPr>
        <w:tc>
          <w:tcPr>
            <w:tcW w:w="1542" w:type="dxa"/>
            <w:tcBorders>
              <w:top w:val="nil"/>
              <w:left w:val="single" w:sz="4" w:space="0" w:color="auto"/>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2</w:t>
            </w:r>
            <w:r>
              <w:rPr>
                <w:color w:val="000000"/>
              </w:rPr>
              <w:t>.</w:t>
            </w:r>
          </w:p>
        </w:tc>
        <w:tc>
          <w:tcPr>
            <w:tcW w:w="1714"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Kanalizācija</w:t>
            </w:r>
          </w:p>
          <w:p w:rsidR="009630F7" w:rsidRPr="00CB4B20" w:rsidRDefault="009630F7" w:rsidP="00904E5F">
            <w:pPr>
              <w:jc w:val="center"/>
              <w:rPr>
                <w:color w:val="000000"/>
              </w:rPr>
            </w:pPr>
            <w:r w:rsidRPr="00CB4B20">
              <w:rPr>
                <w:color w:val="000000"/>
              </w:rPr>
              <w:t>(PVC/PP 200 180 m,</w:t>
            </w:r>
          </w:p>
          <w:p w:rsidR="009630F7" w:rsidRPr="00CB4B20" w:rsidRDefault="009630F7" w:rsidP="00904E5F">
            <w:pPr>
              <w:jc w:val="center"/>
              <w:rPr>
                <w:color w:val="000000"/>
              </w:rPr>
            </w:pPr>
            <w:r w:rsidRPr="00CB4B20">
              <w:rPr>
                <w:color w:val="000000"/>
              </w:rPr>
              <w:t xml:space="preserve">PVC/PP  </w:t>
            </w:r>
          </w:p>
          <w:p w:rsidR="009630F7" w:rsidRPr="00CB4B20" w:rsidRDefault="009630F7" w:rsidP="00904E5F">
            <w:pPr>
              <w:jc w:val="center"/>
              <w:rPr>
                <w:color w:val="000000"/>
                <w:highlight w:val="yellow"/>
              </w:rPr>
            </w:pPr>
            <w:r w:rsidRPr="00CB4B20">
              <w:rPr>
                <w:color w:val="000000"/>
              </w:rPr>
              <w:t>66 m)</w:t>
            </w:r>
          </w:p>
        </w:tc>
        <w:tc>
          <w:tcPr>
            <w:tcW w:w="1368"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highlight w:val="yellow"/>
              </w:rPr>
            </w:pPr>
            <w:r w:rsidRPr="00CB4B20">
              <w:rPr>
                <w:color w:val="000000"/>
              </w:rPr>
              <w:t>26.12.2013</w:t>
            </w:r>
          </w:p>
        </w:tc>
        <w:tc>
          <w:tcPr>
            <w:tcW w:w="1541"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25065,48</w:t>
            </w:r>
          </w:p>
        </w:tc>
        <w:tc>
          <w:tcPr>
            <w:tcW w:w="1541"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9167,84</w:t>
            </w:r>
          </w:p>
        </w:tc>
        <w:tc>
          <w:tcPr>
            <w:tcW w:w="1541" w:type="dxa"/>
            <w:tcBorders>
              <w:top w:val="nil"/>
              <w:left w:val="nil"/>
              <w:bottom w:val="single" w:sz="4" w:space="0" w:color="auto"/>
              <w:right w:val="single" w:sz="4" w:space="0" w:color="auto"/>
            </w:tcBorders>
            <w:shd w:val="clear" w:color="auto" w:fill="auto"/>
            <w:vAlign w:val="center"/>
          </w:tcPr>
          <w:p w:rsidR="009630F7" w:rsidRPr="00CB4B20" w:rsidRDefault="009630F7" w:rsidP="00904E5F">
            <w:pPr>
              <w:jc w:val="center"/>
              <w:rPr>
                <w:color w:val="000000"/>
              </w:rPr>
            </w:pPr>
            <w:r w:rsidRPr="00CB4B20">
              <w:rPr>
                <w:color w:val="000000"/>
              </w:rPr>
              <w:t>15897,64</w:t>
            </w:r>
          </w:p>
        </w:tc>
      </w:tr>
      <w:tr w:rsidR="009630F7" w:rsidRPr="00CB4B20" w:rsidTr="00904E5F">
        <w:trPr>
          <w:trHeight w:val="511"/>
          <w:jc w:val="center"/>
        </w:trPr>
        <w:tc>
          <w:tcPr>
            <w:tcW w:w="46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630F7" w:rsidRPr="00CB4B20" w:rsidRDefault="009630F7" w:rsidP="00904E5F">
            <w:pPr>
              <w:jc w:val="center"/>
              <w:rPr>
                <w:b/>
                <w:bCs/>
                <w:color w:val="000000"/>
              </w:rPr>
            </w:pPr>
            <w:r w:rsidRPr="00CB4B20">
              <w:rPr>
                <w:b/>
                <w:bCs/>
                <w:color w:val="000000"/>
              </w:rPr>
              <w:t>KOPĀ</w:t>
            </w:r>
          </w:p>
        </w:tc>
        <w:tc>
          <w:tcPr>
            <w:tcW w:w="154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44657,04</w:t>
            </w:r>
          </w:p>
        </w:tc>
        <w:tc>
          <w:tcPr>
            <w:tcW w:w="154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16333,64</w:t>
            </w:r>
          </w:p>
        </w:tc>
        <w:tc>
          <w:tcPr>
            <w:tcW w:w="1541" w:type="dxa"/>
            <w:tcBorders>
              <w:top w:val="nil"/>
              <w:left w:val="nil"/>
              <w:bottom w:val="single" w:sz="4" w:space="0" w:color="auto"/>
              <w:right w:val="single" w:sz="4" w:space="0" w:color="auto"/>
            </w:tcBorders>
            <w:shd w:val="clear" w:color="auto" w:fill="auto"/>
            <w:vAlign w:val="center"/>
            <w:hideMark/>
          </w:tcPr>
          <w:p w:rsidR="009630F7" w:rsidRPr="00CB4B20" w:rsidRDefault="009630F7" w:rsidP="00904E5F">
            <w:pPr>
              <w:jc w:val="center"/>
              <w:rPr>
                <w:b/>
                <w:bCs/>
                <w:color w:val="000000"/>
              </w:rPr>
            </w:pPr>
            <w:r w:rsidRPr="00CB4B20">
              <w:rPr>
                <w:b/>
                <w:bCs/>
                <w:color w:val="000000"/>
              </w:rPr>
              <w:t>28323,40</w:t>
            </w:r>
          </w:p>
        </w:tc>
      </w:tr>
    </w:tbl>
    <w:p w:rsidR="009630F7" w:rsidRPr="00CB4B20" w:rsidRDefault="009630F7" w:rsidP="009630F7"/>
    <w:p w:rsidR="009630F7" w:rsidRPr="00CB4B20" w:rsidRDefault="009630F7" w:rsidP="009630F7"/>
    <w:p w:rsidR="009630F7" w:rsidRPr="00CB4B20" w:rsidRDefault="009630F7" w:rsidP="009630F7"/>
    <w:p w:rsidR="009630F7" w:rsidRPr="00CB4B20" w:rsidRDefault="009630F7" w:rsidP="009630F7">
      <w:pPr>
        <w:jc w:val="right"/>
      </w:pPr>
    </w:p>
    <w:p w:rsidR="009630F7" w:rsidRDefault="009630F7" w:rsidP="009630F7">
      <w:pPr>
        <w:jc w:val="right"/>
      </w:pPr>
    </w:p>
    <w:p w:rsidR="009630F7" w:rsidRPr="0093165D" w:rsidRDefault="009630F7" w:rsidP="009630F7">
      <w:pPr>
        <w:ind w:left="720"/>
        <w:jc w:val="both"/>
      </w:pPr>
    </w:p>
    <w:p w:rsidR="009630F7" w:rsidRPr="00B64B48" w:rsidRDefault="009630F7" w:rsidP="009630F7">
      <w:pPr>
        <w:tabs>
          <w:tab w:val="left" w:pos="6946"/>
        </w:tabs>
        <w:jc w:val="both"/>
        <w:rPr>
          <w:lang w:eastAsia="ar-SA"/>
        </w:rPr>
      </w:pPr>
      <w:r w:rsidRPr="0093165D">
        <w:t>Domes priekšsēdētājs</w:t>
      </w:r>
      <w:r w:rsidRPr="00387AA8">
        <w:t xml:space="preserve"> </w:t>
      </w:r>
      <w:r>
        <w:tab/>
      </w:r>
      <w:proofErr w:type="spellStart"/>
      <w:r>
        <w:t>A.Spridzāns</w:t>
      </w:r>
      <w:proofErr w:type="spellEnd"/>
    </w:p>
    <w:p w:rsidR="009630F7" w:rsidRPr="0093165D" w:rsidRDefault="009630F7" w:rsidP="009630F7">
      <w:pPr>
        <w:tabs>
          <w:tab w:val="right" w:pos="9020"/>
        </w:tabs>
        <w:ind w:left="360" w:right="-694"/>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630F7" w:rsidRDefault="009630F7"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04E5F" w:rsidRDefault="00904E5F" w:rsidP="009630F7">
      <w:pPr>
        <w:jc w:val="right"/>
      </w:pPr>
    </w:p>
    <w:p w:rsidR="009630F7" w:rsidRDefault="009630F7" w:rsidP="009630F7">
      <w:pPr>
        <w:jc w:val="right"/>
      </w:pPr>
      <w:r w:rsidRPr="0093165D">
        <w:lastRenderedPageBreak/>
        <w:t>5.</w:t>
      </w:r>
      <w:r>
        <w:t> </w:t>
      </w:r>
      <w:r w:rsidRPr="0093165D">
        <w:t>pielikums</w:t>
      </w:r>
    </w:p>
    <w:p w:rsidR="009630F7" w:rsidRPr="005D29CB" w:rsidRDefault="009630F7" w:rsidP="009630F7">
      <w:pPr>
        <w:jc w:val="right"/>
      </w:pPr>
      <w:r w:rsidRPr="005D29CB">
        <w:t xml:space="preserve">Dobeles novada domes </w:t>
      </w:r>
    </w:p>
    <w:p w:rsidR="009630F7" w:rsidRPr="005D29CB" w:rsidRDefault="009630F7" w:rsidP="009630F7">
      <w:pPr>
        <w:jc w:val="right"/>
      </w:pPr>
      <w:r w:rsidRPr="005D29CB">
        <w:t>201</w:t>
      </w:r>
      <w:r>
        <w:t>9</w:t>
      </w:r>
      <w:r w:rsidRPr="005D29CB">
        <w:t>.</w:t>
      </w:r>
      <w:r>
        <w:t> </w:t>
      </w:r>
      <w:r w:rsidRPr="005D29CB">
        <w:t>gada 2</w:t>
      </w:r>
      <w:r>
        <w:t>8</w:t>
      </w:r>
      <w:r w:rsidRPr="005D29CB">
        <w:t>.</w:t>
      </w:r>
      <w:r>
        <w:t> marta</w:t>
      </w:r>
      <w:r w:rsidRPr="005D29CB">
        <w:t xml:space="preserve"> </w:t>
      </w:r>
    </w:p>
    <w:p w:rsidR="009630F7" w:rsidRPr="005D29CB" w:rsidRDefault="009630F7" w:rsidP="009630F7">
      <w:pPr>
        <w:ind w:firstLine="720"/>
        <w:jc w:val="right"/>
      </w:pPr>
      <w:r w:rsidRPr="005D29CB">
        <w:t>lēmumam Nr.</w:t>
      </w:r>
      <w:r>
        <w:t> </w:t>
      </w:r>
      <w:r w:rsidR="00904E5F">
        <w:t>60</w:t>
      </w:r>
      <w:r>
        <w:t>/4</w:t>
      </w:r>
    </w:p>
    <w:p w:rsidR="009630F7" w:rsidRPr="0093165D" w:rsidRDefault="009630F7" w:rsidP="009630F7">
      <w:pPr>
        <w:jc w:val="right"/>
      </w:pPr>
    </w:p>
    <w:p w:rsidR="009630F7" w:rsidRPr="007D7023" w:rsidRDefault="009630F7" w:rsidP="009630F7">
      <w:pPr>
        <w:rPr>
          <w:b/>
        </w:rPr>
      </w:pPr>
    </w:p>
    <w:p w:rsidR="009630F7" w:rsidRPr="007D7023" w:rsidRDefault="009630F7" w:rsidP="009630F7">
      <w:pPr>
        <w:jc w:val="center"/>
        <w:rPr>
          <w:b/>
        </w:rPr>
      </w:pPr>
      <w:r w:rsidRPr="007D7023">
        <w:rPr>
          <w:b/>
        </w:rPr>
        <w:t>Pamatlīdzekļu saraksts “Kadiķi”, Krimūnu pagasts, Dobeles novads</w:t>
      </w:r>
    </w:p>
    <w:p w:rsidR="009630F7" w:rsidRPr="007D7023" w:rsidRDefault="009630F7" w:rsidP="009630F7"/>
    <w:tbl>
      <w:tblPr>
        <w:tblW w:w="9313" w:type="dxa"/>
        <w:jc w:val="center"/>
        <w:tblLook w:val="04A0" w:firstRow="1" w:lastRow="0" w:firstColumn="1" w:lastColumn="0" w:noHBand="0" w:noVBand="1"/>
      </w:tblPr>
      <w:tblGrid>
        <w:gridCol w:w="1015"/>
        <w:gridCol w:w="1815"/>
        <w:gridCol w:w="1454"/>
        <w:gridCol w:w="1642"/>
        <w:gridCol w:w="1650"/>
        <w:gridCol w:w="1737"/>
      </w:tblGrid>
      <w:tr w:rsidR="009630F7" w:rsidRPr="007D7023" w:rsidTr="00904E5F">
        <w:trPr>
          <w:trHeight w:val="1582"/>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proofErr w:type="spellStart"/>
            <w:r w:rsidRPr="007D7023">
              <w:rPr>
                <w:color w:val="000000"/>
              </w:rPr>
              <w:t>Nr.p.k</w:t>
            </w:r>
            <w:proofErr w:type="spellEnd"/>
            <w:r w:rsidRPr="007D7023">
              <w:rPr>
                <w:color w:val="000000"/>
              </w:rPr>
              <w:t>.</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Nosaukums</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Iegādes gads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Sākotnējā vērtība, EUR</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Nolietojums, EUR, uz 28.03.2019.</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Atlikusī vērtība, EUR, uz 28.03.2019.</w:t>
            </w:r>
          </w:p>
        </w:tc>
      </w:tr>
      <w:tr w:rsidR="009630F7" w:rsidRPr="007D7023" w:rsidTr="00904E5F">
        <w:trPr>
          <w:trHeight w:val="221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1</w:t>
            </w:r>
            <w:r>
              <w:rPr>
                <w:color w:val="000000"/>
              </w:rPr>
              <w:t>.</w:t>
            </w:r>
          </w:p>
        </w:tc>
        <w:tc>
          <w:tcPr>
            <w:tcW w:w="1815"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Ūdensvads (PE 63 92 m, PE 50 111 m, PE 40 26 m, PE 32 67 m)</w:t>
            </w:r>
          </w:p>
        </w:tc>
        <w:tc>
          <w:tcPr>
            <w:tcW w:w="1454"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01.03.2019.</w:t>
            </w:r>
          </w:p>
        </w:tc>
        <w:tc>
          <w:tcPr>
            <w:tcW w:w="1642"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2400.00</w:t>
            </w:r>
          </w:p>
        </w:tc>
        <w:tc>
          <w:tcPr>
            <w:tcW w:w="1650"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0.00</w:t>
            </w:r>
          </w:p>
        </w:tc>
        <w:tc>
          <w:tcPr>
            <w:tcW w:w="1737"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2400.00</w:t>
            </w:r>
          </w:p>
        </w:tc>
      </w:tr>
      <w:tr w:rsidR="009630F7" w:rsidRPr="007D7023" w:rsidTr="00904E5F">
        <w:trPr>
          <w:trHeight w:val="2215"/>
          <w:jc w:val="center"/>
        </w:trPr>
        <w:tc>
          <w:tcPr>
            <w:tcW w:w="1015" w:type="dxa"/>
            <w:tcBorders>
              <w:top w:val="nil"/>
              <w:left w:val="single" w:sz="4" w:space="0" w:color="auto"/>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2</w:t>
            </w:r>
            <w:r>
              <w:rPr>
                <w:color w:val="000000"/>
              </w:rPr>
              <w:t>.</w:t>
            </w:r>
          </w:p>
        </w:tc>
        <w:tc>
          <w:tcPr>
            <w:tcW w:w="1815"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Kanalizācija (PP 200 154 m, PP 160 90 m, PE 50 37 m)</w:t>
            </w:r>
          </w:p>
        </w:tc>
        <w:tc>
          <w:tcPr>
            <w:tcW w:w="1454"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01.03.2019.</w:t>
            </w:r>
          </w:p>
        </w:tc>
        <w:tc>
          <w:tcPr>
            <w:tcW w:w="1642"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3700.00</w:t>
            </w:r>
          </w:p>
        </w:tc>
        <w:tc>
          <w:tcPr>
            <w:tcW w:w="1650"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0.00</w:t>
            </w:r>
          </w:p>
        </w:tc>
        <w:tc>
          <w:tcPr>
            <w:tcW w:w="1737" w:type="dxa"/>
            <w:tcBorders>
              <w:top w:val="nil"/>
              <w:left w:val="nil"/>
              <w:bottom w:val="single" w:sz="4" w:space="0" w:color="auto"/>
              <w:right w:val="single" w:sz="4" w:space="0" w:color="auto"/>
            </w:tcBorders>
            <w:shd w:val="clear" w:color="auto" w:fill="auto"/>
            <w:vAlign w:val="center"/>
            <w:hideMark/>
          </w:tcPr>
          <w:p w:rsidR="009630F7" w:rsidRPr="007D7023" w:rsidRDefault="009630F7" w:rsidP="00904E5F">
            <w:pPr>
              <w:jc w:val="center"/>
              <w:rPr>
                <w:color w:val="000000"/>
              </w:rPr>
            </w:pPr>
            <w:r w:rsidRPr="007D7023">
              <w:rPr>
                <w:color w:val="000000"/>
              </w:rPr>
              <w:t>3700.00</w:t>
            </w:r>
          </w:p>
        </w:tc>
      </w:tr>
      <w:tr w:rsidR="009630F7" w:rsidTr="00904E5F">
        <w:trPr>
          <w:trHeight w:val="447"/>
          <w:jc w:val="center"/>
        </w:trPr>
        <w:tc>
          <w:tcPr>
            <w:tcW w:w="4284" w:type="dxa"/>
            <w:gridSpan w:val="3"/>
            <w:tcBorders>
              <w:top w:val="single" w:sz="4" w:space="0" w:color="auto"/>
              <w:left w:val="single" w:sz="4" w:space="0" w:color="auto"/>
              <w:bottom w:val="single" w:sz="4" w:space="0" w:color="auto"/>
              <w:right w:val="single" w:sz="4" w:space="0" w:color="000000"/>
            </w:tcBorders>
            <w:vAlign w:val="center"/>
            <w:hideMark/>
          </w:tcPr>
          <w:p w:rsidR="009630F7" w:rsidRPr="008B4690" w:rsidRDefault="009630F7" w:rsidP="00904E5F">
            <w:pPr>
              <w:jc w:val="center"/>
              <w:rPr>
                <w:b/>
                <w:bCs/>
                <w:color w:val="000000"/>
              </w:rPr>
            </w:pPr>
            <w:r w:rsidRPr="008B4690">
              <w:rPr>
                <w:b/>
                <w:bCs/>
                <w:color w:val="000000"/>
              </w:rPr>
              <w:t>KOPĀ</w:t>
            </w:r>
          </w:p>
        </w:tc>
        <w:tc>
          <w:tcPr>
            <w:tcW w:w="1642" w:type="dxa"/>
            <w:tcBorders>
              <w:top w:val="nil"/>
              <w:left w:val="nil"/>
              <w:bottom w:val="single" w:sz="4" w:space="0" w:color="auto"/>
              <w:right w:val="single" w:sz="4" w:space="0" w:color="auto"/>
            </w:tcBorders>
            <w:vAlign w:val="center"/>
            <w:hideMark/>
          </w:tcPr>
          <w:p w:rsidR="009630F7" w:rsidRPr="008B4690" w:rsidRDefault="009630F7" w:rsidP="00904E5F">
            <w:pPr>
              <w:jc w:val="center"/>
              <w:rPr>
                <w:b/>
                <w:bCs/>
                <w:color w:val="000000"/>
              </w:rPr>
            </w:pPr>
            <w:r w:rsidRPr="008B4690">
              <w:rPr>
                <w:b/>
                <w:bCs/>
                <w:color w:val="000000"/>
              </w:rPr>
              <w:t>6100.00</w:t>
            </w:r>
          </w:p>
        </w:tc>
        <w:tc>
          <w:tcPr>
            <w:tcW w:w="1650" w:type="dxa"/>
            <w:tcBorders>
              <w:top w:val="nil"/>
              <w:left w:val="nil"/>
              <w:bottom w:val="single" w:sz="4" w:space="0" w:color="auto"/>
              <w:right w:val="single" w:sz="4" w:space="0" w:color="auto"/>
            </w:tcBorders>
            <w:vAlign w:val="center"/>
            <w:hideMark/>
          </w:tcPr>
          <w:p w:rsidR="009630F7" w:rsidRPr="008B4690" w:rsidRDefault="009630F7" w:rsidP="00904E5F">
            <w:pPr>
              <w:jc w:val="center"/>
              <w:rPr>
                <w:b/>
                <w:bCs/>
                <w:color w:val="000000"/>
              </w:rPr>
            </w:pPr>
            <w:r w:rsidRPr="008B4690">
              <w:rPr>
                <w:b/>
                <w:bCs/>
                <w:color w:val="000000"/>
              </w:rPr>
              <w:t>0.00</w:t>
            </w:r>
          </w:p>
        </w:tc>
        <w:tc>
          <w:tcPr>
            <w:tcW w:w="1737" w:type="dxa"/>
            <w:tcBorders>
              <w:top w:val="nil"/>
              <w:left w:val="nil"/>
              <w:bottom w:val="single" w:sz="4" w:space="0" w:color="auto"/>
              <w:right w:val="single" w:sz="4" w:space="0" w:color="auto"/>
            </w:tcBorders>
            <w:vAlign w:val="center"/>
            <w:hideMark/>
          </w:tcPr>
          <w:p w:rsidR="009630F7" w:rsidRPr="008B4690" w:rsidRDefault="009630F7" w:rsidP="00904E5F">
            <w:pPr>
              <w:jc w:val="center"/>
              <w:rPr>
                <w:b/>
                <w:bCs/>
                <w:color w:val="000000"/>
              </w:rPr>
            </w:pPr>
            <w:r w:rsidRPr="008B4690">
              <w:rPr>
                <w:b/>
                <w:bCs/>
                <w:color w:val="000000"/>
              </w:rPr>
              <w:t>6100</w:t>
            </w:r>
            <w:r>
              <w:rPr>
                <w:b/>
                <w:bCs/>
                <w:color w:val="000000"/>
              </w:rPr>
              <w:t>,</w:t>
            </w:r>
            <w:r w:rsidRPr="008B4690">
              <w:rPr>
                <w:b/>
                <w:bCs/>
                <w:color w:val="000000"/>
              </w:rPr>
              <w:t>00</w:t>
            </w:r>
          </w:p>
        </w:tc>
      </w:tr>
    </w:tbl>
    <w:p w:rsidR="009630F7" w:rsidRDefault="009630F7" w:rsidP="009630F7"/>
    <w:p w:rsidR="009630F7" w:rsidRPr="0093165D" w:rsidRDefault="009630F7" w:rsidP="009630F7"/>
    <w:p w:rsidR="009630F7" w:rsidRPr="00824072" w:rsidRDefault="009630F7" w:rsidP="009630F7"/>
    <w:p w:rsidR="009630F7" w:rsidRPr="0093165D" w:rsidRDefault="009630F7" w:rsidP="009630F7">
      <w:pPr>
        <w:ind w:left="720"/>
        <w:jc w:val="both"/>
      </w:pPr>
    </w:p>
    <w:p w:rsidR="009630F7" w:rsidRPr="00B64B48" w:rsidRDefault="009630F7" w:rsidP="009630F7">
      <w:pPr>
        <w:tabs>
          <w:tab w:val="left" w:pos="6946"/>
        </w:tabs>
        <w:jc w:val="both"/>
        <w:rPr>
          <w:lang w:eastAsia="ar-SA"/>
        </w:rPr>
      </w:pPr>
      <w:r w:rsidRPr="0093165D">
        <w:t>Domes priekšsēdētājs</w:t>
      </w:r>
      <w:r>
        <w:tab/>
      </w:r>
      <w:proofErr w:type="spellStart"/>
      <w:r>
        <w:t>A.Spridzāns</w:t>
      </w:r>
      <w:proofErr w:type="spellEnd"/>
    </w:p>
    <w:p w:rsidR="009630F7" w:rsidRDefault="009630F7" w:rsidP="009630F7">
      <w:pPr>
        <w:tabs>
          <w:tab w:val="left" w:pos="-24212"/>
        </w:tabs>
      </w:pPr>
    </w:p>
    <w:p w:rsidR="009630F7" w:rsidRDefault="009630F7" w:rsidP="009630F7">
      <w:pPr>
        <w:tabs>
          <w:tab w:val="left" w:pos="-24212"/>
        </w:tabs>
        <w:jc w:val="right"/>
      </w:pPr>
    </w:p>
    <w:p w:rsidR="009630F7" w:rsidRDefault="009630F7" w:rsidP="009630F7">
      <w:pPr>
        <w:tabs>
          <w:tab w:val="left" w:pos="-24212"/>
        </w:tabs>
        <w:jc w:val="right"/>
      </w:pPr>
    </w:p>
    <w:p w:rsidR="009630F7" w:rsidRDefault="009630F7" w:rsidP="009630F7">
      <w:pPr>
        <w:tabs>
          <w:tab w:val="left" w:pos="-24212"/>
        </w:tabs>
        <w:jc w:val="right"/>
      </w:pPr>
    </w:p>
    <w:p w:rsidR="009630F7" w:rsidRDefault="009630F7" w:rsidP="009630F7">
      <w:pPr>
        <w:tabs>
          <w:tab w:val="left" w:pos="-24212"/>
        </w:tabs>
        <w:jc w:val="right"/>
      </w:pPr>
    </w:p>
    <w:p w:rsidR="009630F7" w:rsidRDefault="009630F7" w:rsidP="009630F7">
      <w:pPr>
        <w:tabs>
          <w:tab w:val="left" w:pos="-24212"/>
        </w:tabs>
        <w:jc w:val="right"/>
      </w:pPr>
    </w:p>
    <w:p w:rsidR="009630F7" w:rsidRDefault="009630F7" w:rsidP="009630F7">
      <w:pPr>
        <w:tabs>
          <w:tab w:val="left" w:pos="-24212"/>
        </w:tabs>
        <w:jc w:val="right"/>
      </w:pPr>
    </w:p>
    <w:p w:rsidR="009630F7" w:rsidRDefault="009630F7" w:rsidP="009630F7">
      <w:pPr>
        <w:tabs>
          <w:tab w:val="left" w:pos="-24212"/>
        </w:tabs>
        <w:jc w:val="right"/>
      </w:pPr>
    </w:p>
    <w:p w:rsidR="009630F7" w:rsidRDefault="009630F7" w:rsidP="009630F7">
      <w:pPr>
        <w:tabs>
          <w:tab w:val="left" w:pos="-24212"/>
        </w:tabs>
        <w:jc w:val="right"/>
      </w:pPr>
    </w:p>
    <w:p w:rsidR="00904E5F" w:rsidRDefault="00904E5F" w:rsidP="009630F7">
      <w:pPr>
        <w:tabs>
          <w:tab w:val="left" w:pos="-24212"/>
        </w:tabs>
        <w:jc w:val="right"/>
      </w:pPr>
    </w:p>
    <w:p w:rsidR="00904E5F" w:rsidRDefault="00904E5F" w:rsidP="009630F7">
      <w:pPr>
        <w:tabs>
          <w:tab w:val="left" w:pos="-24212"/>
        </w:tabs>
        <w:jc w:val="right"/>
      </w:pPr>
    </w:p>
    <w:p w:rsidR="00904E5F" w:rsidRDefault="00904E5F" w:rsidP="009630F7">
      <w:pPr>
        <w:tabs>
          <w:tab w:val="left" w:pos="-24212"/>
        </w:tabs>
        <w:jc w:val="right"/>
      </w:pPr>
    </w:p>
    <w:p w:rsidR="00904E5F" w:rsidRDefault="00904E5F" w:rsidP="009630F7">
      <w:pPr>
        <w:tabs>
          <w:tab w:val="left" w:pos="-24212"/>
        </w:tabs>
        <w:jc w:val="right"/>
      </w:pPr>
    </w:p>
    <w:p w:rsidR="00904E5F" w:rsidRDefault="00904E5F" w:rsidP="009630F7">
      <w:pPr>
        <w:tabs>
          <w:tab w:val="left" w:pos="-24212"/>
        </w:tabs>
        <w:jc w:val="right"/>
      </w:pPr>
    </w:p>
    <w:p w:rsidR="009630F7" w:rsidRPr="009F5F1F" w:rsidRDefault="009630F7" w:rsidP="009630F7">
      <w:pPr>
        <w:tabs>
          <w:tab w:val="left" w:pos="-24212"/>
        </w:tabs>
        <w:jc w:val="right"/>
        <w:rPr>
          <w:b/>
          <w:noProof/>
        </w:rPr>
      </w:pPr>
    </w:p>
    <w:p w:rsidR="009630F7" w:rsidRDefault="009630F7" w:rsidP="009630F7">
      <w:pPr>
        <w:tabs>
          <w:tab w:val="left" w:pos="-24212"/>
        </w:tabs>
        <w:jc w:val="center"/>
        <w:rPr>
          <w:sz w:val="20"/>
          <w:szCs w:val="20"/>
        </w:rPr>
      </w:pPr>
      <w:r w:rsidRPr="00697002">
        <w:rPr>
          <w:noProof/>
          <w:sz w:val="20"/>
          <w:szCs w:val="20"/>
        </w:rPr>
        <w:lastRenderedPageBreak/>
        <w:drawing>
          <wp:inline distT="0" distB="0" distL="0" distR="0" wp14:anchorId="20D92413" wp14:editId="4549A04E">
            <wp:extent cx="685800" cy="752475"/>
            <wp:effectExtent l="0" t="0" r="0" b="9525"/>
            <wp:docPr id="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490EC7">
        <w:rPr>
          <w:b/>
        </w:rPr>
        <w:t> </w:t>
      </w:r>
      <w:r w:rsidR="00904E5F">
        <w:rPr>
          <w:b/>
        </w:rPr>
        <w:t>61</w:t>
      </w:r>
      <w:r>
        <w:rPr>
          <w:b/>
        </w:rPr>
        <w:t>/4</w:t>
      </w:r>
    </w:p>
    <w:p w:rsidR="009630F7" w:rsidRDefault="009630F7" w:rsidP="009630F7">
      <w:pPr>
        <w:tabs>
          <w:tab w:val="left" w:pos="-24212"/>
        </w:tabs>
        <w:jc w:val="right"/>
      </w:pPr>
    </w:p>
    <w:p w:rsidR="009630F7" w:rsidRPr="000C4FCA" w:rsidRDefault="009630F7" w:rsidP="009630F7">
      <w:pPr>
        <w:jc w:val="center"/>
        <w:rPr>
          <w:b/>
          <w:bCs/>
          <w:u w:val="single"/>
        </w:rPr>
      </w:pPr>
      <w:r w:rsidRPr="000C4FCA">
        <w:rPr>
          <w:b/>
          <w:u w:val="single"/>
        </w:rPr>
        <w:t>Grozījums Dobeles novada domes 2018.</w:t>
      </w:r>
      <w:r>
        <w:rPr>
          <w:b/>
          <w:u w:val="single"/>
        </w:rPr>
        <w:t> </w:t>
      </w:r>
      <w:r w:rsidRPr="000C4FCA">
        <w:rPr>
          <w:b/>
          <w:u w:val="single"/>
        </w:rPr>
        <w:t>gada 29.</w:t>
      </w:r>
      <w:r>
        <w:rPr>
          <w:b/>
          <w:u w:val="single"/>
        </w:rPr>
        <w:t> </w:t>
      </w:r>
      <w:r w:rsidRPr="000C4FCA">
        <w:rPr>
          <w:b/>
          <w:u w:val="single"/>
        </w:rPr>
        <w:t>novembra lēmumā Nr.</w:t>
      </w:r>
      <w:r>
        <w:rPr>
          <w:b/>
          <w:u w:val="single"/>
        </w:rPr>
        <w:t> </w:t>
      </w:r>
      <w:r w:rsidRPr="000C4FCA">
        <w:rPr>
          <w:b/>
          <w:u w:val="single"/>
        </w:rPr>
        <w:t>275/14 “Par sadzīves atkritumu apsaimniekošanas maksas noteikšanu”</w:t>
      </w:r>
    </w:p>
    <w:p w:rsidR="009630F7" w:rsidRPr="000C4FCA" w:rsidRDefault="009630F7" w:rsidP="009630F7">
      <w:pPr>
        <w:ind w:left="360"/>
        <w:jc w:val="both"/>
      </w:pPr>
    </w:p>
    <w:p w:rsidR="009630F7" w:rsidRPr="000C4FCA" w:rsidRDefault="009630F7" w:rsidP="009630F7">
      <w:pPr>
        <w:ind w:firstLine="708"/>
        <w:jc w:val="both"/>
      </w:pPr>
      <w:r w:rsidRPr="000C4FCA">
        <w:t>Saskaņā ar Atkritumu apsaimniekošanas likuma 39. panta pirmās daļas 1.</w:t>
      </w:r>
      <w:r>
        <w:t> </w:t>
      </w:r>
      <w:r w:rsidRPr="000C4FCA">
        <w:t>punktu, ievērojot SIA „Dobeles komunālie pakalpojumi” iesniegumu par sadzīves atkritumu apsaimniekošanas maksu, Dobeles novada dome NOLEMJ:</w:t>
      </w:r>
    </w:p>
    <w:p w:rsidR="009630F7" w:rsidRDefault="009630F7" w:rsidP="009630F7">
      <w:pPr>
        <w:ind w:firstLine="708"/>
        <w:jc w:val="both"/>
      </w:pPr>
    </w:p>
    <w:p w:rsidR="009630F7" w:rsidRPr="000C4FCA" w:rsidRDefault="009630F7" w:rsidP="009630F7">
      <w:pPr>
        <w:ind w:firstLine="708"/>
        <w:jc w:val="both"/>
      </w:pPr>
      <w:r w:rsidRPr="000C4FCA">
        <w:t>Izdarīt grozījumu Dobeles novada domes 2018.</w:t>
      </w:r>
      <w:r>
        <w:t> </w:t>
      </w:r>
      <w:r w:rsidRPr="000C4FCA">
        <w:t>gada 29.</w:t>
      </w:r>
      <w:r>
        <w:t> </w:t>
      </w:r>
      <w:r w:rsidRPr="000C4FCA">
        <w:t>novembra lēmumā Nr.</w:t>
      </w:r>
      <w:r>
        <w:t> </w:t>
      </w:r>
      <w:r w:rsidRPr="000C4FCA">
        <w:t>275/14 “Par sadzīves atkritumu apsaimniekošanas maksas noteikšanu” un izteikt lēmuma 1.</w:t>
      </w:r>
      <w:r>
        <w:t> </w:t>
      </w:r>
      <w:r w:rsidRPr="000C4FCA">
        <w:t>punktu šādā redakcijā:</w:t>
      </w:r>
    </w:p>
    <w:p w:rsidR="009630F7" w:rsidRPr="000C4FCA" w:rsidRDefault="009630F7" w:rsidP="009630F7">
      <w:pPr>
        <w:widowControl w:val="0"/>
        <w:tabs>
          <w:tab w:val="left" w:pos="0"/>
        </w:tabs>
        <w:autoSpaceDE w:val="0"/>
        <w:autoSpaceDN w:val="0"/>
        <w:adjustRightInd w:val="0"/>
        <w:jc w:val="both"/>
      </w:pPr>
      <w:r w:rsidRPr="000C4FCA">
        <w:t>“1. Apstiprināt maksu par sadzīves atkritumu savākšanu, pārvadāšanu, pārkraušanu, šķirošanu, uzglabāšanu, dalītās atkritumu savākšanas, pārkraušanas un šķirošanas infrastruktūras objektu uzturēšanu</w:t>
      </w:r>
      <w:r w:rsidRPr="000C4FCA">
        <w:rPr>
          <w:color w:val="FF0000"/>
        </w:rPr>
        <w:t xml:space="preserve"> </w:t>
      </w:r>
      <w:r w:rsidRPr="000C4FCA">
        <w:t>Dobeles novadā 10,96 EUR par 1 m</w:t>
      </w:r>
      <w:r w:rsidRPr="000C4FCA">
        <w:rPr>
          <w:vertAlign w:val="superscript"/>
        </w:rPr>
        <w:t>3</w:t>
      </w:r>
      <w:r w:rsidRPr="000C4FCA">
        <w:t xml:space="preserve"> sadzīves atkritumu (bez pievienotās vērtības nodokļa).”</w:t>
      </w:r>
    </w:p>
    <w:p w:rsidR="009630F7" w:rsidRPr="000C4FCA" w:rsidRDefault="009630F7" w:rsidP="009630F7">
      <w:pPr>
        <w:widowControl w:val="0"/>
        <w:tabs>
          <w:tab w:val="left" w:pos="0"/>
        </w:tabs>
        <w:autoSpaceDE w:val="0"/>
        <w:autoSpaceDN w:val="0"/>
        <w:adjustRightInd w:val="0"/>
        <w:jc w:val="both"/>
      </w:pPr>
    </w:p>
    <w:p w:rsidR="009630F7" w:rsidRDefault="009630F7" w:rsidP="009630F7">
      <w:pPr>
        <w:ind w:firstLine="708"/>
        <w:jc w:val="both"/>
        <w:rPr>
          <w:bCs/>
        </w:rPr>
      </w:pPr>
    </w:p>
    <w:p w:rsidR="00904E5F" w:rsidRDefault="00904E5F" w:rsidP="009630F7">
      <w:pPr>
        <w:ind w:firstLine="708"/>
        <w:jc w:val="both"/>
        <w:rPr>
          <w:bCs/>
        </w:rPr>
      </w:pPr>
    </w:p>
    <w:p w:rsidR="00904E5F" w:rsidRDefault="00904E5F" w:rsidP="009630F7">
      <w:pPr>
        <w:ind w:firstLine="708"/>
        <w:jc w:val="both"/>
        <w:rPr>
          <w:bCs/>
        </w:rPr>
      </w:pPr>
    </w:p>
    <w:p w:rsidR="00904E5F" w:rsidRPr="000C4FCA" w:rsidRDefault="00904E5F" w:rsidP="009630F7">
      <w:pPr>
        <w:ind w:firstLine="708"/>
        <w:jc w:val="both"/>
        <w:rPr>
          <w:bCs/>
        </w:rPr>
      </w:pPr>
    </w:p>
    <w:p w:rsidR="009630F7" w:rsidRPr="00B64B48" w:rsidRDefault="009630F7" w:rsidP="009630F7">
      <w:pPr>
        <w:tabs>
          <w:tab w:val="left" w:pos="6946"/>
        </w:tabs>
        <w:jc w:val="both"/>
        <w:rPr>
          <w:lang w:eastAsia="ar-SA"/>
        </w:rPr>
      </w:pPr>
      <w:r w:rsidRPr="000C4FCA">
        <w:t>Domes priekšsēdētājs</w:t>
      </w:r>
      <w:r w:rsidRPr="000C4FCA">
        <w:tab/>
      </w:r>
      <w:proofErr w:type="spellStart"/>
      <w:r>
        <w:t>A.Spridzāns</w:t>
      </w:r>
      <w:proofErr w:type="spellEnd"/>
    </w:p>
    <w:p w:rsidR="009630F7" w:rsidRPr="000C4FCA" w:rsidRDefault="009630F7" w:rsidP="009630F7">
      <w:pPr>
        <w:jc w:val="both"/>
      </w:pPr>
    </w:p>
    <w:p w:rsidR="009630F7" w:rsidRPr="000C4FCA" w:rsidRDefault="009630F7" w:rsidP="009630F7">
      <w:pPr>
        <w:suppressAutoHyphens/>
        <w:jc w:val="center"/>
        <w:rPr>
          <w:b/>
          <w:bCs/>
          <w:lang w:eastAsia="ar-SA"/>
        </w:rPr>
      </w:pPr>
    </w:p>
    <w:p w:rsidR="009630F7" w:rsidRDefault="009630F7" w:rsidP="009630F7">
      <w:pPr>
        <w:pStyle w:val="NoSpacing"/>
      </w:pPr>
    </w:p>
    <w:p w:rsidR="009630F7" w:rsidRDefault="009630F7" w:rsidP="009630F7">
      <w:pPr>
        <w:pStyle w:val="NoSpacing"/>
      </w:pPr>
    </w:p>
    <w:p w:rsidR="009630F7" w:rsidRDefault="009630F7" w:rsidP="009630F7">
      <w:pPr>
        <w:pStyle w:val="NoSpacing"/>
      </w:pPr>
    </w:p>
    <w:p w:rsidR="009630F7" w:rsidRDefault="009630F7" w:rsidP="009630F7">
      <w:pPr>
        <w:pStyle w:val="NoSpacing"/>
      </w:pPr>
    </w:p>
    <w:p w:rsidR="009630F7" w:rsidRDefault="009630F7" w:rsidP="009630F7">
      <w:pPr>
        <w:pStyle w:val="NoSpacing"/>
      </w:pPr>
    </w:p>
    <w:p w:rsidR="009630F7" w:rsidRDefault="009630F7" w:rsidP="009630F7">
      <w:pPr>
        <w:pStyle w:val="NoSpacing"/>
      </w:pPr>
    </w:p>
    <w:p w:rsidR="009630F7" w:rsidRDefault="009630F7" w:rsidP="009630F7">
      <w:pPr>
        <w:pStyle w:val="NoSpacing"/>
      </w:pPr>
    </w:p>
    <w:p w:rsidR="009630F7" w:rsidRDefault="009630F7" w:rsidP="009630F7">
      <w:pPr>
        <w:tabs>
          <w:tab w:val="left" w:pos="-24212"/>
        </w:tabs>
        <w:jc w:val="right"/>
        <w:rPr>
          <w:b/>
          <w:noProof/>
        </w:rPr>
      </w:pPr>
    </w:p>
    <w:p w:rsidR="00904E5F" w:rsidRDefault="00904E5F" w:rsidP="009630F7">
      <w:pPr>
        <w:tabs>
          <w:tab w:val="left" w:pos="-24212"/>
        </w:tabs>
        <w:jc w:val="right"/>
        <w:rPr>
          <w:b/>
          <w:noProof/>
        </w:rPr>
      </w:pPr>
    </w:p>
    <w:p w:rsidR="00904E5F" w:rsidRDefault="00904E5F" w:rsidP="009630F7">
      <w:pPr>
        <w:tabs>
          <w:tab w:val="left" w:pos="-24212"/>
        </w:tabs>
        <w:jc w:val="right"/>
        <w:rPr>
          <w:b/>
          <w:noProof/>
        </w:rPr>
      </w:pPr>
    </w:p>
    <w:p w:rsidR="00904E5F" w:rsidRDefault="00904E5F" w:rsidP="009630F7">
      <w:pPr>
        <w:tabs>
          <w:tab w:val="left" w:pos="-24212"/>
        </w:tabs>
        <w:jc w:val="right"/>
        <w:rPr>
          <w:b/>
          <w:noProof/>
        </w:rPr>
      </w:pPr>
    </w:p>
    <w:p w:rsidR="00904E5F" w:rsidRDefault="00904E5F" w:rsidP="009630F7">
      <w:pPr>
        <w:tabs>
          <w:tab w:val="left" w:pos="-24212"/>
        </w:tabs>
        <w:jc w:val="right"/>
        <w:rPr>
          <w:b/>
          <w:noProof/>
        </w:rPr>
      </w:pPr>
    </w:p>
    <w:p w:rsidR="00904E5F" w:rsidRDefault="00904E5F" w:rsidP="009630F7">
      <w:pPr>
        <w:tabs>
          <w:tab w:val="left" w:pos="-24212"/>
        </w:tabs>
        <w:jc w:val="right"/>
        <w:rPr>
          <w:b/>
          <w:noProof/>
        </w:rPr>
      </w:pPr>
    </w:p>
    <w:p w:rsidR="00904E5F" w:rsidRDefault="00904E5F" w:rsidP="009630F7">
      <w:pPr>
        <w:tabs>
          <w:tab w:val="left" w:pos="-24212"/>
        </w:tabs>
        <w:jc w:val="right"/>
        <w:rPr>
          <w:b/>
          <w:noProof/>
        </w:rPr>
      </w:pPr>
    </w:p>
    <w:p w:rsidR="009630F7" w:rsidRPr="009F5F1F" w:rsidRDefault="009630F7" w:rsidP="009630F7">
      <w:pPr>
        <w:tabs>
          <w:tab w:val="left" w:pos="-24212"/>
        </w:tabs>
        <w:jc w:val="right"/>
        <w:rPr>
          <w:b/>
          <w:noProof/>
        </w:rPr>
      </w:pPr>
    </w:p>
    <w:p w:rsidR="009630F7" w:rsidRDefault="009630F7" w:rsidP="009630F7">
      <w:pPr>
        <w:tabs>
          <w:tab w:val="left" w:pos="-24212"/>
        </w:tabs>
        <w:jc w:val="center"/>
        <w:rPr>
          <w:sz w:val="20"/>
          <w:szCs w:val="20"/>
        </w:rPr>
      </w:pPr>
      <w:r w:rsidRPr="00697002">
        <w:rPr>
          <w:noProof/>
          <w:sz w:val="20"/>
          <w:szCs w:val="20"/>
        </w:rPr>
        <w:lastRenderedPageBreak/>
        <w:drawing>
          <wp:inline distT="0" distB="0" distL="0" distR="0" wp14:anchorId="6E8FD54A" wp14:editId="1EF66D86">
            <wp:extent cx="685800" cy="752475"/>
            <wp:effectExtent l="0" t="0" r="0" b="9525"/>
            <wp:docPr id="1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490EC7">
        <w:rPr>
          <w:b/>
        </w:rPr>
        <w:t> </w:t>
      </w:r>
      <w:r w:rsidR="00904E5F">
        <w:rPr>
          <w:b/>
        </w:rPr>
        <w:t>62</w:t>
      </w:r>
      <w:r>
        <w:rPr>
          <w:b/>
        </w:rPr>
        <w:t>/4</w:t>
      </w:r>
    </w:p>
    <w:p w:rsidR="009630F7" w:rsidRDefault="009630F7" w:rsidP="009630F7">
      <w:pPr>
        <w:jc w:val="center"/>
        <w:rPr>
          <w:b/>
          <w:u w:val="single"/>
        </w:rPr>
      </w:pPr>
    </w:p>
    <w:p w:rsidR="009630F7" w:rsidRPr="00194F7D" w:rsidRDefault="009630F7" w:rsidP="009630F7">
      <w:pPr>
        <w:jc w:val="center"/>
        <w:rPr>
          <w:b/>
          <w:u w:val="single"/>
        </w:rPr>
      </w:pPr>
      <w:r w:rsidRPr="00194F7D">
        <w:rPr>
          <w:b/>
          <w:u w:val="single"/>
        </w:rPr>
        <w:t>Par Dobeles novada domes saistošo noteikumu Nr.</w:t>
      </w:r>
      <w:r>
        <w:rPr>
          <w:b/>
          <w:u w:val="single"/>
        </w:rPr>
        <w:t> 4</w:t>
      </w:r>
      <w:r w:rsidRPr="00194F7D">
        <w:rPr>
          <w:b/>
          <w:u w:val="single"/>
        </w:rPr>
        <w:t xml:space="preserve"> „Grozījumi Dobeles novada </w:t>
      </w:r>
      <w:r w:rsidR="00AA0C02">
        <w:rPr>
          <w:b/>
          <w:u w:val="single"/>
        </w:rPr>
        <w:t>domes</w:t>
      </w:r>
      <w:r w:rsidRPr="00194F7D">
        <w:rPr>
          <w:b/>
          <w:u w:val="single"/>
        </w:rPr>
        <w:t xml:space="preserve"> 2018.</w:t>
      </w:r>
      <w:r>
        <w:rPr>
          <w:b/>
          <w:u w:val="single"/>
        </w:rPr>
        <w:t> </w:t>
      </w:r>
      <w:r w:rsidRPr="00194F7D">
        <w:rPr>
          <w:b/>
          <w:u w:val="single"/>
        </w:rPr>
        <w:t>gada 30.</w:t>
      </w:r>
      <w:r>
        <w:rPr>
          <w:b/>
          <w:u w:val="single"/>
        </w:rPr>
        <w:t> </w:t>
      </w:r>
      <w:r w:rsidRPr="00194F7D">
        <w:rPr>
          <w:b/>
          <w:u w:val="single"/>
        </w:rPr>
        <w:t>augusta saistošajos noteikumos Nr.</w:t>
      </w:r>
      <w:r>
        <w:rPr>
          <w:b/>
          <w:u w:val="single"/>
        </w:rPr>
        <w:t> </w:t>
      </w:r>
      <w:r w:rsidRPr="00194F7D">
        <w:rPr>
          <w:b/>
          <w:u w:val="single"/>
        </w:rPr>
        <w:t>7 „Par sadzīves atkritumu apsaimniekošanu Dobeles novadā”” apstiprināšanu</w:t>
      </w:r>
    </w:p>
    <w:p w:rsidR="009630F7" w:rsidRPr="00194F7D" w:rsidRDefault="009630F7" w:rsidP="009630F7">
      <w:pPr>
        <w:ind w:firstLine="720"/>
        <w:jc w:val="both"/>
      </w:pPr>
    </w:p>
    <w:p w:rsidR="009630F7" w:rsidRPr="00194F7D" w:rsidRDefault="009630F7" w:rsidP="009630F7">
      <w:pPr>
        <w:tabs>
          <w:tab w:val="left" w:pos="993"/>
        </w:tabs>
        <w:autoSpaceDE w:val="0"/>
        <w:autoSpaceDN w:val="0"/>
        <w:adjustRightInd w:val="0"/>
        <w:jc w:val="both"/>
      </w:pPr>
      <w:r>
        <w:tab/>
      </w:r>
      <w:r w:rsidRPr="00194F7D">
        <w:t>Ievērojot Vides aizsardzības un reģionālās attīstības ministrijas atzinumu par Dobeles novada domes 2018.</w:t>
      </w:r>
      <w:r>
        <w:t> </w:t>
      </w:r>
      <w:r w:rsidRPr="00194F7D">
        <w:t>gada 30.</w:t>
      </w:r>
      <w:r>
        <w:t> </w:t>
      </w:r>
      <w:r w:rsidRPr="00194F7D">
        <w:t>augusta saistošajiem noteikumiem Nr.</w:t>
      </w:r>
      <w:r>
        <w:t> </w:t>
      </w:r>
      <w:r w:rsidRPr="00194F7D">
        <w:rPr>
          <w:color w:val="000000"/>
        </w:rPr>
        <w:t xml:space="preserve">7 „Par sadzīves atkritumu apsaimniekošanu Dobeles novadā” un </w:t>
      </w:r>
      <w:r w:rsidRPr="00194F7D">
        <w:t>ieteikumus to precizēšanai, kā arī SIA “Dobeles komunālie pakalpojumi” ierosinājumu izdarīt grozījumu saistošo noteikumu 15.</w:t>
      </w:r>
      <w:r>
        <w:t> </w:t>
      </w:r>
      <w:r w:rsidRPr="00194F7D">
        <w:t>punktā, saskaņā ar Atkritumu apsaimniekošanas likuma 8.</w:t>
      </w:r>
      <w:r>
        <w:t> </w:t>
      </w:r>
      <w:r w:rsidRPr="00194F7D">
        <w:t>panta pirmās daļas 3.</w:t>
      </w:r>
      <w:r>
        <w:t> </w:t>
      </w:r>
      <w:r w:rsidRPr="00194F7D">
        <w:t>punktu, Dobeles novada dome NOLEMJ:</w:t>
      </w:r>
    </w:p>
    <w:p w:rsidR="009630F7" w:rsidRPr="00194F7D" w:rsidRDefault="009630F7" w:rsidP="009630F7">
      <w:pPr>
        <w:tabs>
          <w:tab w:val="left" w:pos="6240"/>
        </w:tabs>
        <w:autoSpaceDE w:val="0"/>
        <w:autoSpaceDN w:val="0"/>
        <w:adjustRightInd w:val="0"/>
        <w:jc w:val="both"/>
      </w:pPr>
    </w:p>
    <w:p w:rsidR="009630F7" w:rsidRPr="00194F7D" w:rsidRDefault="009630F7" w:rsidP="009630F7">
      <w:pPr>
        <w:ind w:firstLine="840"/>
        <w:jc w:val="both"/>
      </w:pPr>
      <w:r w:rsidRPr="00194F7D">
        <w:t>APSTIPRINĀT Dobeles novada domes</w:t>
      </w:r>
      <w:r w:rsidRPr="00194F7D">
        <w:rPr>
          <w:b/>
        </w:rPr>
        <w:t xml:space="preserve"> </w:t>
      </w:r>
      <w:r w:rsidRPr="00194F7D">
        <w:t>saistošos noteikumus Nr.</w:t>
      </w:r>
      <w:r>
        <w:t> 4</w:t>
      </w:r>
      <w:r w:rsidRPr="00194F7D">
        <w:t xml:space="preserve"> „Grozījumi Dobeles novada domes 2018.</w:t>
      </w:r>
      <w:r>
        <w:t> </w:t>
      </w:r>
      <w:r w:rsidRPr="00194F7D">
        <w:t>gada 30.</w:t>
      </w:r>
      <w:r>
        <w:t> au</w:t>
      </w:r>
      <w:r w:rsidRPr="00194F7D">
        <w:t>gusta saistošajos noteikumos Nr.</w:t>
      </w:r>
      <w:r>
        <w:t> </w:t>
      </w:r>
      <w:r w:rsidRPr="00194F7D">
        <w:rPr>
          <w:color w:val="000000"/>
        </w:rPr>
        <w:t>7 „Par sadzīves atkritumu apsaimniekošanu Dobeles novadā”</w:t>
      </w:r>
      <w:r>
        <w:rPr>
          <w:color w:val="000000"/>
        </w:rPr>
        <w:t>”</w:t>
      </w:r>
      <w:r w:rsidRPr="00194F7D">
        <w:rPr>
          <w:color w:val="000000"/>
        </w:rPr>
        <w:t xml:space="preserve"> </w:t>
      </w:r>
      <w:r w:rsidRPr="00194F7D">
        <w:t>(pielikumā).</w:t>
      </w:r>
    </w:p>
    <w:p w:rsidR="009630F7" w:rsidRPr="00194F7D" w:rsidRDefault="009630F7" w:rsidP="009630F7">
      <w:pPr>
        <w:ind w:firstLine="840"/>
        <w:jc w:val="both"/>
      </w:pPr>
    </w:p>
    <w:p w:rsidR="009630F7" w:rsidRDefault="009630F7" w:rsidP="009630F7">
      <w:pPr>
        <w:ind w:firstLine="840"/>
        <w:jc w:val="both"/>
      </w:pPr>
    </w:p>
    <w:p w:rsidR="004C0F0C" w:rsidRDefault="004C0F0C" w:rsidP="009630F7">
      <w:pPr>
        <w:ind w:firstLine="840"/>
        <w:jc w:val="both"/>
      </w:pPr>
    </w:p>
    <w:p w:rsidR="004C0F0C" w:rsidRDefault="004C0F0C" w:rsidP="009630F7">
      <w:pPr>
        <w:ind w:firstLine="840"/>
        <w:jc w:val="both"/>
      </w:pPr>
    </w:p>
    <w:p w:rsidR="004C0F0C" w:rsidRPr="00194F7D" w:rsidRDefault="004C0F0C" w:rsidP="009630F7">
      <w:pPr>
        <w:ind w:firstLine="840"/>
        <w:jc w:val="both"/>
      </w:pPr>
    </w:p>
    <w:p w:rsidR="009630F7" w:rsidRPr="00B64B48" w:rsidRDefault="009630F7" w:rsidP="009630F7">
      <w:pPr>
        <w:tabs>
          <w:tab w:val="left" w:pos="6946"/>
        </w:tabs>
        <w:jc w:val="both"/>
        <w:rPr>
          <w:lang w:eastAsia="ar-SA"/>
        </w:rPr>
      </w:pPr>
      <w:r w:rsidRPr="00194F7D">
        <w:t xml:space="preserve">Domes priekšsēdētājs </w:t>
      </w:r>
      <w:r>
        <w:tab/>
      </w:r>
      <w:proofErr w:type="spellStart"/>
      <w:r>
        <w:t>A.Spridzāns</w:t>
      </w:r>
      <w:proofErr w:type="spellEnd"/>
    </w:p>
    <w:p w:rsidR="009630F7" w:rsidRPr="00194F7D" w:rsidRDefault="009630F7" w:rsidP="009630F7">
      <w:pPr>
        <w:tabs>
          <w:tab w:val="left" w:pos="6946"/>
        </w:tabs>
        <w:jc w:val="both"/>
      </w:pPr>
    </w:p>
    <w:p w:rsidR="009630F7" w:rsidRPr="00194F7D" w:rsidRDefault="009630F7" w:rsidP="009630F7">
      <w:pPr>
        <w:tabs>
          <w:tab w:val="left" w:pos="-24212"/>
        </w:tabs>
        <w:jc w:val="center"/>
        <w:rPr>
          <w:lang w:eastAsia="ar-SA"/>
        </w:rPr>
      </w:pPr>
    </w:p>
    <w:p w:rsidR="009630F7" w:rsidRPr="00194F7D" w:rsidRDefault="009630F7" w:rsidP="009630F7">
      <w:pPr>
        <w:tabs>
          <w:tab w:val="left" w:pos="-24212"/>
        </w:tabs>
        <w:rPr>
          <w:lang w:eastAsia="ar-SA"/>
        </w:rPr>
      </w:pPr>
    </w:p>
    <w:p w:rsidR="009630F7" w:rsidRPr="00194F7D" w:rsidRDefault="009630F7" w:rsidP="009630F7">
      <w:pPr>
        <w:jc w:val="center"/>
        <w:rPr>
          <w:b/>
        </w:rPr>
      </w:pPr>
    </w:p>
    <w:p w:rsidR="009630F7" w:rsidRDefault="009630F7" w:rsidP="009630F7">
      <w:pPr>
        <w:jc w:val="center"/>
        <w:rPr>
          <w:b/>
        </w:rPr>
      </w:pPr>
    </w:p>
    <w:p w:rsidR="009630F7" w:rsidRDefault="009630F7" w:rsidP="009630F7">
      <w:pPr>
        <w:jc w:val="center"/>
        <w:rPr>
          <w:b/>
        </w:rPr>
      </w:pPr>
    </w:p>
    <w:p w:rsidR="009630F7" w:rsidRDefault="009630F7" w:rsidP="009630F7">
      <w:pPr>
        <w:jc w:val="center"/>
        <w:rPr>
          <w:b/>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9630F7" w:rsidRPr="009F5F1F" w:rsidRDefault="009630F7" w:rsidP="009630F7">
      <w:pPr>
        <w:tabs>
          <w:tab w:val="left" w:pos="-24212"/>
        </w:tabs>
        <w:jc w:val="right"/>
        <w:rPr>
          <w:b/>
          <w:noProof/>
        </w:rPr>
      </w:pPr>
    </w:p>
    <w:p w:rsidR="009630F7" w:rsidRDefault="009630F7" w:rsidP="009630F7">
      <w:pPr>
        <w:tabs>
          <w:tab w:val="left" w:pos="-24212"/>
        </w:tabs>
        <w:jc w:val="center"/>
        <w:rPr>
          <w:sz w:val="20"/>
          <w:szCs w:val="20"/>
        </w:rPr>
      </w:pPr>
      <w:r w:rsidRPr="00697002">
        <w:rPr>
          <w:noProof/>
          <w:sz w:val="20"/>
          <w:szCs w:val="20"/>
        </w:rPr>
        <w:lastRenderedPageBreak/>
        <w:drawing>
          <wp:inline distT="0" distB="0" distL="0" distR="0" wp14:anchorId="6ED4680C" wp14:editId="65A8814E">
            <wp:extent cx="685800" cy="752475"/>
            <wp:effectExtent l="0" t="0" r="0" b="9525"/>
            <wp:docPr id="1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color w:val="000000"/>
            <w:sz w:val="16"/>
            <w:szCs w:val="16"/>
          </w:rPr>
          <w:t>dome@dobele.lv</w:t>
        </w:r>
      </w:hyperlink>
    </w:p>
    <w:p w:rsidR="009630F7" w:rsidRPr="00194F7D" w:rsidRDefault="009630F7" w:rsidP="009630F7">
      <w:pPr>
        <w:tabs>
          <w:tab w:val="left" w:pos="6946"/>
        </w:tabs>
        <w:jc w:val="right"/>
      </w:pPr>
      <w:r w:rsidRPr="00194F7D">
        <w:t xml:space="preserve">APSTIPRINĀTI </w:t>
      </w:r>
    </w:p>
    <w:p w:rsidR="009630F7" w:rsidRPr="00194F7D" w:rsidRDefault="009630F7" w:rsidP="009630F7">
      <w:pPr>
        <w:autoSpaceDE w:val="0"/>
        <w:autoSpaceDN w:val="0"/>
        <w:adjustRightInd w:val="0"/>
        <w:jc w:val="right"/>
        <w:rPr>
          <w:color w:val="000000"/>
        </w:rPr>
      </w:pPr>
      <w:r w:rsidRPr="00194F7D">
        <w:rPr>
          <w:color w:val="000000"/>
        </w:rPr>
        <w:t xml:space="preserve">ar Dobeles novada domes </w:t>
      </w:r>
    </w:p>
    <w:p w:rsidR="009630F7" w:rsidRPr="00194F7D" w:rsidRDefault="009630F7" w:rsidP="009630F7">
      <w:pPr>
        <w:autoSpaceDE w:val="0"/>
        <w:autoSpaceDN w:val="0"/>
        <w:adjustRightInd w:val="0"/>
        <w:jc w:val="right"/>
        <w:rPr>
          <w:color w:val="000000"/>
        </w:rPr>
      </w:pPr>
      <w:r w:rsidRPr="00194F7D">
        <w:rPr>
          <w:color w:val="000000"/>
        </w:rPr>
        <w:t>2019.</w:t>
      </w:r>
      <w:r>
        <w:rPr>
          <w:color w:val="000000"/>
        </w:rPr>
        <w:t> </w:t>
      </w:r>
      <w:r w:rsidRPr="00194F7D">
        <w:rPr>
          <w:color w:val="000000"/>
        </w:rPr>
        <w:t xml:space="preserve">gada </w:t>
      </w:r>
      <w:r>
        <w:rPr>
          <w:color w:val="000000"/>
        </w:rPr>
        <w:t>28. marta</w:t>
      </w:r>
      <w:r w:rsidRPr="00194F7D">
        <w:rPr>
          <w:color w:val="000000"/>
        </w:rPr>
        <w:t xml:space="preserve"> lēmumu Nr</w:t>
      </w:r>
      <w:r>
        <w:rPr>
          <w:color w:val="000000"/>
        </w:rPr>
        <w:t>. </w:t>
      </w:r>
      <w:r w:rsidR="004C0F0C">
        <w:rPr>
          <w:color w:val="000000"/>
        </w:rPr>
        <w:t>62</w:t>
      </w:r>
      <w:r>
        <w:rPr>
          <w:color w:val="000000"/>
        </w:rPr>
        <w:t>/4</w:t>
      </w:r>
    </w:p>
    <w:p w:rsidR="009630F7" w:rsidRPr="00194F7D" w:rsidRDefault="009630F7" w:rsidP="009630F7">
      <w:pPr>
        <w:autoSpaceDE w:val="0"/>
        <w:autoSpaceDN w:val="0"/>
        <w:adjustRightInd w:val="0"/>
        <w:jc w:val="right"/>
        <w:rPr>
          <w:color w:val="000000"/>
        </w:rPr>
      </w:pPr>
      <w:r w:rsidRPr="00194F7D">
        <w:rPr>
          <w:color w:val="000000"/>
        </w:rPr>
        <w:t>(protokols Nr.</w:t>
      </w:r>
      <w:r>
        <w:rPr>
          <w:color w:val="000000"/>
        </w:rPr>
        <w:t> 4</w:t>
      </w:r>
      <w:r w:rsidRPr="00194F7D">
        <w:rPr>
          <w:color w:val="000000"/>
        </w:rPr>
        <w:t>)</w:t>
      </w:r>
    </w:p>
    <w:p w:rsidR="009630F7" w:rsidRPr="00194F7D" w:rsidRDefault="009630F7" w:rsidP="009630F7">
      <w:pPr>
        <w:autoSpaceDE w:val="0"/>
        <w:autoSpaceDN w:val="0"/>
        <w:adjustRightInd w:val="0"/>
        <w:jc w:val="right"/>
        <w:rPr>
          <w:color w:val="000000"/>
        </w:rPr>
      </w:pPr>
    </w:p>
    <w:p w:rsidR="009630F7" w:rsidRPr="00194F7D" w:rsidRDefault="009630F7" w:rsidP="009630F7">
      <w:pPr>
        <w:tabs>
          <w:tab w:val="left" w:pos="6240"/>
        </w:tabs>
        <w:autoSpaceDE w:val="0"/>
        <w:autoSpaceDN w:val="0"/>
        <w:adjustRightInd w:val="0"/>
        <w:jc w:val="both"/>
        <w:rPr>
          <w:b/>
          <w:bCs/>
          <w:color w:val="000000"/>
        </w:rPr>
      </w:pPr>
      <w:r w:rsidRPr="00194F7D">
        <w:rPr>
          <w:b/>
          <w:bCs/>
          <w:color w:val="000000"/>
        </w:rPr>
        <w:t>2019.</w:t>
      </w:r>
      <w:r>
        <w:rPr>
          <w:b/>
          <w:bCs/>
          <w:color w:val="000000"/>
        </w:rPr>
        <w:t> </w:t>
      </w:r>
      <w:r w:rsidRPr="00194F7D">
        <w:rPr>
          <w:b/>
          <w:bCs/>
          <w:color w:val="000000"/>
        </w:rPr>
        <w:t xml:space="preserve">gada </w:t>
      </w:r>
      <w:r>
        <w:rPr>
          <w:b/>
          <w:bCs/>
          <w:color w:val="000000"/>
        </w:rPr>
        <w:t>28. martā</w:t>
      </w:r>
      <w:r>
        <w:rPr>
          <w:b/>
          <w:bCs/>
          <w:color w:val="000000"/>
        </w:rPr>
        <w:tab/>
      </w:r>
      <w:r w:rsidRPr="00194F7D">
        <w:rPr>
          <w:b/>
          <w:bCs/>
          <w:color w:val="000000"/>
        </w:rPr>
        <w:t>Saistošie noteikumi Nr.</w:t>
      </w:r>
      <w:r>
        <w:rPr>
          <w:b/>
          <w:bCs/>
          <w:color w:val="000000"/>
        </w:rPr>
        <w:t> 4</w:t>
      </w:r>
    </w:p>
    <w:p w:rsidR="009630F7" w:rsidRDefault="009630F7" w:rsidP="009630F7">
      <w:pPr>
        <w:tabs>
          <w:tab w:val="left" w:pos="6240"/>
        </w:tabs>
        <w:autoSpaceDE w:val="0"/>
        <w:autoSpaceDN w:val="0"/>
        <w:adjustRightInd w:val="0"/>
        <w:jc w:val="center"/>
        <w:rPr>
          <w:b/>
          <w:color w:val="000000"/>
        </w:rPr>
      </w:pPr>
    </w:p>
    <w:p w:rsidR="004C0F0C" w:rsidRDefault="004C0F0C" w:rsidP="009630F7">
      <w:pPr>
        <w:tabs>
          <w:tab w:val="left" w:pos="6240"/>
        </w:tabs>
        <w:autoSpaceDE w:val="0"/>
        <w:autoSpaceDN w:val="0"/>
        <w:adjustRightInd w:val="0"/>
        <w:jc w:val="center"/>
        <w:rPr>
          <w:b/>
          <w:color w:val="000000"/>
        </w:rPr>
      </w:pPr>
    </w:p>
    <w:p w:rsidR="009630F7" w:rsidRPr="00194F7D" w:rsidRDefault="009630F7" w:rsidP="009630F7">
      <w:pPr>
        <w:tabs>
          <w:tab w:val="left" w:pos="6240"/>
        </w:tabs>
        <w:autoSpaceDE w:val="0"/>
        <w:autoSpaceDN w:val="0"/>
        <w:adjustRightInd w:val="0"/>
        <w:jc w:val="center"/>
        <w:rPr>
          <w:b/>
          <w:color w:val="000000"/>
        </w:rPr>
      </w:pPr>
      <w:r w:rsidRPr="00194F7D">
        <w:rPr>
          <w:b/>
          <w:color w:val="000000"/>
        </w:rPr>
        <w:t>„Grozījumi Dobeles novada domes 2018.</w:t>
      </w:r>
      <w:r>
        <w:rPr>
          <w:b/>
          <w:color w:val="000000"/>
        </w:rPr>
        <w:t> gada 30. </w:t>
      </w:r>
      <w:r w:rsidRPr="00194F7D">
        <w:rPr>
          <w:b/>
          <w:color w:val="000000"/>
        </w:rPr>
        <w:t>augusta saistošajos noteikumos Nr.</w:t>
      </w:r>
      <w:r>
        <w:rPr>
          <w:b/>
          <w:color w:val="000000"/>
        </w:rPr>
        <w:t> </w:t>
      </w:r>
      <w:r w:rsidRPr="00194F7D">
        <w:rPr>
          <w:b/>
          <w:color w:val="000000"/>
        </w:rPr>
        <w:t>7 „Par sadzīves atkritumu apsaimniekošanu Dobeles novadā””</w:t>
      </w:r>
    </w:p>
    <w:p w:rsidR="009630F7" w:rsidRDefault="009630F7" w:rsidP="009630F7">
      <w:pPr>
        <w:tabs>
          <w:tab w:val="left" w:pos="6240"/>
        </w:tabs>
        <w:autoSpaceDE w:val="0"/>
        <w:autoSpaceDN w:val="0"/>
        <w:adjustRightInd w:val="0"/>
        <w:jc w:val="center"/>
        <w:rPr>
          <w:b/>
          <w:bCs/>
          <w:color w:val="000000"/>
        </w:rPr>
      </w:pPr>
    </w:p>
    <w:p w:rsidR="004C0F0C" w:rsidRPr="00194F7D" w:rsidRDefault="004C0F0C" w:rsidP="009630F7">
      <w:pPr>
        <w:tabs>
          <w:tab w:val="left" w:pos="6240"/>
        </w:tabs>
        <w:autoSpaceDE w:val="0"/>
        <w:autoSpaceDN w:val="0"/>
        <w:adjustRightInd w:val="0"/>
        <w:jc w:val="center"/>
        <w:rPr>
          <w:b/>
          <w:bCs/>
          <w:color w:val="000000"/>
        </w:rPr>
      </w:pPr>
    </w:p>
    <w:p w:rsidR="009630F7" w:rsidRPr="00194F7D" w:rsidRDefault="009630F7" w:rsidP="009630F7">
      <w:pPr>
        <w:widowControl w:val="0"/>
        <w:autoSpaceDE w:val="0"/>
        <w:autoSpaceDN w:val="0"/>
        <w:adjustRightInd w:val="0"/>
        <w:jc w:val="right"/>
      </w:pPr>
      <w:r w:rsidRPr="00194F7D">
        <w:t>Izdoti saskaņā ar Atkritumu apsaimniekošanas likuma</w:t>
      </w:r>
    </w:p>
    <w:p w:rsidR="009630F7" w:rsidRPr="00194F7D" w:rsidRDefault="009630F7" w:rsidP="009630F7">
      <w:pPr>
        <w:widowControl w:val="0"/>
        <w:autoSpaceDE w:val="0"/>
        <w:autoSpaceDN w:val="0"/>
        <w:adjustRightInd w:val="0"/>
        <w:jc w:val="right"/>
      </w:pPr>
      <w:r w:rsidRPr="00194F7D">
        <w:t xml:space="preserve">8. panta pirmās daļas 3. punktu un 15. panta trešo daļu </w:t>
      </w:r>
    </w:p>
    <w:p w:rsidR="009630F7" w:rsidRDefault="009630F7" w:rsidP="009630F7">
      <w:pPr>
        <w:pStyle w:val="Default"/>
        <w:jc w:val="right"/>
        <w:rPr>
          <w:sz w:val="22"/>
          <w:szCs w:val="22"/>
        </w:rPr>
      </w:pPr>
    </w:p>
    <w:p w:rsidR="004C0F0C" w:rsidRDefault="004C0F0C" w:rsidP="009630F7">
      <w:pPr>
        <w:pStyle w:val="Default"/>
        <w:jc w:val="right"/>
        <w:rPr>
          <w:sz w:val="22"/>
          <w:szCs w:val="22"/>
        </w:rPr>
      </w:pPr>
    </w:p>
    <w:p w:rsidR="009630F7" w:rsidRPr="00982545" w:rsidRDefault="009630F7" w:rsidP="009630F7">
      <w:pPr>
        <w:pStyle w:val="ListParagraph"/>
        <w:autoSpaceDE w:val="0"/>
        <w:autoSpaceDN w:val="0"/>
        <w:adjustRightInd w:val="0"/>
        <w:spacing w:line="257" w:lineRule="auto"/>
        <w:ind w:left="-426" w:firstLine="700"/>
        <w:rPr>
          <w:rFonts w:ascii="Times New Roman" w:hAnsi="Times New Roman"/>
          <w:color w:val="000000"/>
          <w:sz w:val="24"/>
          <w:szCs w:val="24"/>
        </w:rPr>
      </w:pPr>
      <w:r w:rsidRPr="00982545">
        <w:rPr>
          <w:rFonts w:ascii="Times New Roman" w:hAnsi="Times New Roman"/>
          <w:color w:val="000000"/>
          <w:sz w:val="24"/>
          <w:szCs w:val="24"/>
        </w:rPr>
        <w:t>Izdarīt Dobeles novada domes 2018.</w:t>
      </w:r>
      <w:r>
        <w:rPr>
          <w:rFonts w:ascii="Times New Roman" w:hAnsi="Times New Roman"/>
          <w:color w:val="000000"/>
          <w:sz w:val="24"/>
          <w:szCs w:val="24"/>
        </w:rPr>
        <w:t> </w:t>
      </w:r>
      <w:r w:rsidRPr="00982545">
        <w:rPr>
          <w:rFonts w:ascii="Times New Roman" w:hAnsi="Times New Roman"/>
          <w:color w:val="000000"/>
          <w:sz w:val="24"/>
          <w:szCs w:val="24"/>
        </w:rPr>
        <w:t>gada 30.</w:t>
      </w:r>
      <w:r>
        <w:rPr>
          <w:rFonts w:ascii="Times New Roman" w:hAnsi="Times New Roman"/>
          <w:color w:val="000000"/>
          <w:sz w:val="24"/>
          <w:szCs w:val="24"/>
        </w:rPr>
        <w:t> </w:t>
      </w:r>
      <w:r w:rsidRPr="00982545">
        <w:rPr>
          <w:rFonts w:ascii="Times New Roman" w:hAnsi="Times New Roman"/>
          <w:color w:val="000000"/>
          <w:sz w:val="24"/>
          <w:szCs w:val="24"/>
        </w:rPr>
        <w:t>augusta saistošajos noteikumos Nr.</w:t>
      </w:r>
      <w:r>
        <w:rPr>
          <w:rFonts w:ascii="Times New Roman" w:hAnsi="Times New Roman"/>
          <w:color w:val="000000"/>
          <w:sz w:val="24"/>
          <w:szCs w:val="24"/>
        </w:rPr>
        <w:t> </w:t>
      </w:r>
      <w:r w:rsidRPr="00982545">
        <w:rPr>
          <w:rFonts w:ascii="Times New Roman" w:hAnsi="Times New Roman"/>
          <w:color w:val="000000"/>
          <w:sz w:val="24"/>
          <w:szCs w:val="24"/>
        </w:rPr>
        <w:t>7 „Par sadzīves atkritumu apsaimniekošanu Dobeles novadā” šādus grozījumus:</w:t>
      </w:r>
    </w:p>
    <w:p w:rsidR="009630F7" w:rsidRPr="00982545" w:rsidRDefault="009630F7" w:rsidP="009630F7">
      <w:pPr>
        <w:pStyle w:val="ListParagraph"/>
        <w:numPr>
          <w:ilvl w:val="0"/>
          <w:numId w:val="16"/>
        </w:numPr>
        <w:autoSpaceDE w:val="0"/>
        <w:autoSpaceDN w:val="0"/>
        <w:adjustRightInd w:val="0"/>
        <w:spacing w:line="257" w:lineRule="auto"/>
        <w:ind w:left="0"/>
        <w:rPr>
          <w:rFonts w:ascii="Times New Roman" w:hAnsi="Times New Roman"/>
          <w:color w:val="000000"/>
          <w:sz w:val="24"/>
          <w:szCs w:val="24"/>
        </w:rPr>
      </w:pPr>
      <w:r w:rsidRPr="00982545">
        <w:rPr>
          <w:rFonts w:ascii="Times New Roman" w:hAnsi="Times New Roman"/>
          <w:color w:val="000000"/>
          <w:sz w:val="24"/>
          <w:szCs w:val="24"/>
        </w:rPr>
        <w:t>Svītrot 7.</w:t>
      </w:r>
      <w:r>
        <w:rPr>
          <w:rFonts w:ascii="Times New Roman" w:hAnsi="Times New Roman"/>
          <w:color w:val="000000"/>
          <w:sz w:val="24"/>
          <w:szCs w:val="24"/>
        </w:rPr>
        <w:t> </w:t>
      </w:r>
      <w:r w:rsidRPr="00982545">
        <w:rPr>
          <w:rFonts w:ascii="Times New Roman" w:hAnsi="Times New Roman"/>
          <w:color w:val="000000"/>
          <w:sz w:val="24"/>
          <w:szCs w:val="24"/>
        </w:rPr>
        <w:t>punktā vārdus „un pašvaldības“.</w:t>
      </w:r>
    </w:p>
    <w:p w:rsidR="009630F7" w:rsidRPr="00982545" w:rsidRDefault="009630F7" w:rsidP="009630F7">
      <w:pPr>
        <w:pStyle w:val="ListParagraph"/>
        <w:numPr>
          <w:ilvl w:val="0"/>
          <w:numId w:val="16"/>
        </w:numPr>
        <w:autoSpaceDE w:val="0"/>
        <w:autoSpaceDN w:val="0"/>
        <w:adjustRightInd w:val="0"/>
        <w:spacing w:line="257" w:lineRule="auto"/>
        <w:ind w:left="0"/>
        <w:rPr>
          <w:rFonts w:ascii="Times New Roman" w:hAnsi="Times New Roman"/>
          <w:color w:val="000000"/>
          <w:sz w:val="24"/>
          <w:szCs w:val="24"/>
        </w:rPr>
      </w:pPr>
      <w:r w:rsidRPr="00982545">
        <w:rPr>
          <w:rFonts w:ascii="Times New Roman" w:hAnsi="Times New Roman"/>
          <w:color w:val="000000"/>
          <w:sz w:val="24"/>
          <w:szCs w:val="24"/>
        </w:rPr>
        <w:t>Svītrot 9.</w:t>
      </w:r>
      <w:r>
        <w:rPr>
          <w:rFonts w:ascii="Times New Roman" w:hAnsi="Times New Roman"/>
          <w:color w:val="000000"/>
          <w:sz w:val="24"/>
          <w:szCs w:val="24"/>
        </w:rPr>
        <w:t> </w:t>
      </w:r>
      <w:r w:rsidRPr="00982545">
        <w:rPr>
          <w:rFonts w:ascii="Times New Roman" w:hAnsi="Times New Roman"/>
          <w:color w:val="000000"/>
          <w:sz w:val="24"/>
          <w:szCs w:val="24"/>
        </w:rPr>
        <w:t>punktā vārdus „</w:t>
      </w:r>
      <w:r w:rsidRPr="00982545">
        <w:rPr>
          <w:rFonts w:ascii="Times New Roman" w:hAnsi="Times New Roman"/>
          <w:sz w:val="24"/>
          <w:szCs w:val="24"/>
        </w:rPr>
        <w:t>par laika periodu, kurā uzturas vasarnīcā, vasaras mītnē vai ēkā</w:t>
      </w:r>
      <w:r w:rsidRPr="00982545">
        <w:rPr>
          <w:rFonts w:ascii="Times New Roman" w:hAnsi="Times New Roman"/>
          <w:color w:val="000000"/>
          <w:sz w:val="24"/>
          <w:szCs w:val="24"/>
        </w:rPr>
        <w:t>“.</w:t>
      </w:r>
    </w:p>
    <w:p w:rsidR="009630F7" w:rsidRPr="00982545" w:rsidRDefault="009630F7" w:rsidP="009630F7">
      <w:pPr>
        <w:pStyle w:val="ListParagraph"/>
        <w:numPr>
          <w:ilvl w:val="0"/>
          <w:numId w:val="16"/>
        </w:numPr>
        <w:autoSpaceDE w:val="0"/>
        <w:autoSpaceDN w:val="0"/>
        <w:adjustRightInd w:val="0"/>
        <w:spacing w:line="257" w:lineRule="auto"/>
        <w:ind w:left="0"/>
        <w:rPr>
          <w:rFonts w:ascii="Times New Roman" w:hAnsi="Times New Roman"/>
          <w:color w:val="000000"/>
          <w:sz w:val="24"/>
          <w:szCs w:val="24"/>
        </w:rPr>
      </w:pPr>
      <w:r w:rsidRPr="00982545">
        <w:rPr>
          <w:rFonts w:ascii="Times New Roman" w:hAnsi="Times New Roman"/>
          <w:color w:val="000000"/>
          <w:sz w:val="24"/>
          <w:szCs w:val="24"/>
        </w:rPr>
        <w:t>Papildināt 9.</w:t>
      </w:r>
      <w:r>
        <w:rPr>
          <w:rFonts w:ascii="Times New Roman" w:hAnsi="Times New Roman"/>
          <w:color w:val="000000"/>
          <w:sz w:val="24"/>
          <w:szCs w:val="24"/>
        </w:rPr>
        <w:t> </w:t>
      </w:r>
      <w:r w:rsidRPr="00982545">
        <w:rPr>
          <w:rFonts w:ascii="Times New Roman" w:hAnsi="Times New Roman"/>
          <w:color w:val="000000"/>
          <w:sz w:val="24"/>
          <w:szCs w:val="24"/>
        </w:rPr>
        <w:t>punktu ar vārdiem „ietverot līgumā nepieciešamo atkritumu izvešanas biežumu“.</w:t>
      </w:r>
    </w:p>
    <w:p w:rsidR="009630F7" w:rsidRPr="00982545" w:rsidRDefault="009630F7" w:rsidP="009630F7">
      <w:pPr>
        <w:pStyle w:val="ListParagraph"/>
        <w:numPr>
          <w:ilvl w:val="0"/>
          <w:numId w:val="16"/>
        </w:numPr>
        <w:autoSpaceDE w:val="0"/>
        <w:autoSpaceDN w:val="0"/>
        <w:adjustRightInd w:val="0"/>
        <w:spacing w:line="257" w:lineRule="auto"/>
        <w:ind w:left="0"/>
        <w:rPr>
          <w:rFonts w:ascii="Times New Roman" w:hAnsi="Times New Roman"/>
          <w:color w:val="000000"/>
          <w:sz w:val="24"/>
          <w:szCs w:val="24"/>
        </w:rPr>
      </w:pPr>
      <w:r w:rsidRPr="00982545">
        <w:rPr>
          <w:rFonts w:ascii="Times New Roman" w:hAnsi="Times New Roman"/>
          <w:color w:val="000000"/>
          <w:sz w:val="24"/>
          <w:szCs w:val="24"/>
        </w:rPr>
        <w:t>Aizstāt 13.</w:t>
      </w:r>
      <w:r>
        <w:rPr>
          <w:rFonts w:ascii="Times New Roman" w:hAnsi="Times New Roman"/>
          <w:color w:val="000000"/>
          <w:sz w:val="24"/>
          <w:szCs w:val="24"/>
        </w:rPr>
        <w:t> </w:t>
      </w:r>
      <w:r w:rsidRPr="00982545">
        <w:rPr>
          <w:rFonts w:ascii="Times New Roman" w:hAnsi="Times New Roman"/>
          <w:color w:val="000000"/>
          <w:sz w:val="24"/>
          <w:szCs w:val="24"/>
        </w:rPr>
        <w:t>punktā vārdus „</w:t>
      </w:r>
      <w:r w:rsidRPr="00982545">
        <w:rPr>
          <w:rFonts w:ascii="Times New Roman" w:hAnsi="Times New Roman"/>
          <w:sz w:val="24"/>
          <w:szCs w:val="24"/>
        </w:rPr>
        <w:t>vai komersantiem un citām personām</w:t>
      </w:r>
      <w:r w:rsidRPr="00982545">
        <w:rPr>
          <w:rFonts w:ascii="Times New Roman" w:hAnsi="Times New Roman"/>
          <w:color w:val="000000"/>
          <w:sz w:val="24"/>
          <w:szCs w:val="24"/>
        </w:rPr>
        <w:t>“ ar vārdiem „kā arī juridiskām personām“.</w:t>
      </w:r>
    </w:p>
    <w:p w:rsidR="009630F7" w:rsidRPr="00982545" w:rsidRDefault="009630F7" w:rsidP="009630F7">
      <w:pPr>
        <w:widowControl w:val="0"/>
        <w:numPr>
          <w:ilvl w:val="0"/>
          <w:numId w:val="16"/>
        </w:numPr>
        <w:tabs>
          <w:tab w:val="left" w:pos="0"/>
          <w:tab w:val="left" w:pos="426"/>
          <w:tab w:val="left" w:pos="502"/>
        </w:tabs>
        <w:autoSpaceDE w:val="0"/>
        <w:autoSpaceDN w:val="0"/>
        <w:adjustRightInd w:val="0"/>
        <w:ind w:left="0"/>
        <w:jc w:val="both"/>
      </w:pPr>
      <w:r w:rsidRPr="00982545">
        <w:t>Svītrot 14.</w:t>
      </w:r>
      <w:r>
        <w:t> </w:t>
      </w:r>
      <w:r w:rsidRPr="00982545">
        <w:t xml:space="preserve">punktā vārdus “ar savu transportu vai izmantojot atkritumu </w:t>
      </w:r>
      <w:proofErr w:type="spellStart"/>
      <w:r w:rsidRPr="00982545">
        <w:t>apsaimniekotāja</w:t>
      </w:r>
      <w:proofErr w:type="spellEnd"/>
      <w:r w:rsidRPr="00982545">
        <w:t xml:space="preserve"> pakalpojumus”.</w:t>
      </w:r>
    </w:p>
    <w:p w:rsidR="009630F7" w:rsidRPr="00982545" w:rsidRDefault="009630F7" w:rsidP="009630F7">
      <w:pPr>
        <w:widowControl w:val="0"/>
        <w:numPr>
          <w:ilvl w:val="0"/>
          <w:numId w:val="16"/>
        </w:numPr>
        <w:tabs>
          <w:tab w:val="left" w:pos="0"/>
          <w:tab w:val="left" w:pos="426"/>
          <w:tab w:val="left" w:pos="502"/>
        </w:tabs>
        <w:autoSpaceDE w:val="0"/>
        <w:autoSpaceDN w:val="0"/>
        <w:adjustRightInd w:val="0"/>
        <w:ind w:left="0"/>
        <w:jc w:val="both"/>
      </w:pPr>
      <w:r w:rsidRPr="00982545">
        <w:t>Svītrot 15.</w:t>
      </w:r>
      <w:r>
        <w:t> </w:t>
      </w:r>
      <w:r w:rsidRPr="00982545">
        <w:t>punktā vārdus “vai šo personu pilnvarots pārvaldnieks (</w:t>
      </w:r>
      <w:proofErr w:type="spellStart"/>
      <w:r w:rsidRPr="00982545">
        <w:t>apsaimniekotājs</w:t>
      </w:r>
      <w:proofErr w:type="spellEnd"/>
      <w:r w:rsidRPr="00982545">
        <w:t>)”.</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Izteikt 15.5.</w:t>
      </w:r>
      <w:r>
        <w:rPr>
          <w:rFonts w:ascii="Times New Roman" w:hAnsi="Times New Roman"/>
          <w:sz w:val="24"/>
          <w:szCs w:val="24"/>
        </w:rPr>
        <w:t> </w:t>
      </w:r>
      <w:r w:rsidRPr="00982545">
        <w:rPr>
          <w:rFonts w:ascii="Times New Roman" w:hAnsi="Times New Roman"/>
          <w:sz w:val="24"/>
          <w:szCs w:val="24"/>
        </w:rPr>
        <w:t>apakšpunkta ievaddaļu jaunā redakcijā:</w:t>
      </w:r>
    </w:p>
    <w:p w:rsidR="009630F7" w:rsidRPr="00982545" w:rsidRDefault="009630F7" w:rsidP="009630F7">
      <w:pPr>
        <w:pStyle w:val="ListParagraph"/>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„15.5.</w:t>
      </w:r>
      <w:r>
        <w:rPr>
          <w:rFonts w:ascii="Times New Roman" w:hAnsi="Times New Roman"/>
          <w:sz w:val="24"/>
          <w:szCs w:val="24"/>
        </w:rPr>
        <w:t> </w:t>
      </w:r>
      <w:r w:rsidRPr="00982545">
        <w:rPr>
          <w:rFonts w:ascii="Times New Roman" w:hAnsi="Times New Roman"/>
          <w:sz w:val="24"/>
          <w:szCs w:val="24"/>
        </w:rPr>
        <w:t>slēdz līgumu ar atkritumu apsaimniekotāju par katrā nekustamajā īpašumā radīto atkritumu apsaimniekošanu un, ietverot līgumā nepieciešamo atkritumu izvešanas biežumu, ievēro šādu minimālo izvešanas biežumu:“.</w:t>
      </w:r>
    </w:p>
    <w:p w:rsidR="009630F7" w:rsidRPr="00982545" w:rsidRDefault="009630F7" w:rsidP="009630F7">
      <w:pPr>
        <w:pStyle w:val="ListParagraph"/>
        <w:widowControl w:val="0"/>
        <w:numPr>
          <w:ilvl w:val="0"/>
          <w:numId w:val="16"/>
        </w:numPr>
        <w:autoSpaceDE w:val="0"/>
        <w:autoSpaceDN w:val="0"/>
        <w:adjustRightInd w:val="0"/>
        <w:ind w:left="0"/>
        <w:rPr>
          <w:rFonts w:ascii="Times New Roman" w:hAnsi="Times New Roman"/>
          <w:sz w:val="24"/>
          <w:szCs w:val="24"/>
        </w:rPr>
      </w:pPr>
      <w:r w:rsidRPr="00982545">
        <w:rPr>
          <w:rFonts w:ascii="Times New Roman" w:hAnsi="Times New Roman"/>
          <w:sz w:val="24"/>
          <w:szCs w:val="24"/>
        </w:rPr>
        <w:t>Aizstāt 15.5.</w:t>
      </w:r>
      <w:r>
        <w:rPr>
          <w:rFonts w:ascii="Times New Roman" w:hAnsi="Times New Roman"/>
          <w:sz w:val="24"/>
          <w:szCs w:val="24"/>
        </w:rPr>
        <w:t> </w:t>
      </w:r>
      <w:r w:rsidRPr="00982545">
        <w:rPr>
          <w:rFonts w:ascii="Times New Roman" w:hAnsi="Times New Roman"/>
          <w:sz w:val="24"/>
          <w:szCs w:val="24"/>
        </w:rPr>
        <w:t>apakšpunktā vārdus un skaitli „no individuālajām dzīvojamām – ne retāk kā 1 reizi mēnesī“ ar vārdiem un skaitļiem „no individuālajām dzīvojamām mājām Dobelē un novada ciemos – ne retāk kā 1 reizi mēnesī, pagastos ārpus ciema teritorijas – ne retāk kā 1 reizi divos mēnešos, ja bioloģiski noārdāmie atkritumi tiek kompostēti to rašanās vietā vai šķiroti un savākti atsevišķi, kā arī pārējie atkritumi tiek šķiroti un savākti dalīti;“</w:t>
      </w:r>
      <w:r>
        <w:rPr>
          <w:rFonts w:ascii="Times New Roman" w:hAnsi="Times New Roman"/>
          <w:sz w:val="24"/>
          <w:szCs w:val="24"/>
        </w:rPr>
        <w:t>.</w:t>
      </w:r>
    </w:p>
    <w:p w:rsidR="009630F7" w:rsidRPr="0032790C" w:rsidRDefault="009630F7" w:rsidP="009630F7">
      <w:pPr>
        <w:pStyle w:val="ListParagraph"/>
        <w:widowControl w:val="0"/>
        <w:numPr>
          <w:ilvl w:val="0"/>
          <w:numId w:val="16"/>
        </w:numPr>
        <w:autoSpaceDE w:val="0"/>
        <w:autoSpaceDN w:val="0"/>
        <w:adjustRightInd w:val="0"/>
        <w:ind w:left="0"/>
        <w:rPr>
          <w:rFonts w:ascii="Times New Roman" w:hAnsi="Times New Roman"/>
          <w:sz w:val="24"/>
          <w:szCs w:val="24"/>
        </w:rPr>
      </w:pPr>
      <w:r w:rsidRPr="0032790C">
        <w:rPr>
          <w:rFonts w:ascii="Times New Roman" w:hAnsi="Times New Roman"/>
          <w:sz w:val="24"/>
          <w:szCs w:val="24"/>
        </w:rPr>
        <w:t>Izteikt 15.6.</w:t>
      </w:r>
      <w:r>
        <w:rPr>
          <w:rFonts w:ascii="Times New Roman" w:hAnsi="Times New Roman"/>
          <w:sz w:val="24"/>
          <w:szCs w:val="24"/>
        </w:rPr>
        <w:t> </w:t>
      </w:r>
      <w:r w:rsidRPr="0032790C">
        <w:rPr>
          <w:rFonts w:ascii="Times New Roman" w:hAnsi="Times New Roman"/>
          <w:sz w:val="24"/>
          <w:szCs w:val="24"/>
        </w:rPr>
        <w:t>apakšpunktu jaunā redakcijā:</w:t>
      </w:r>
    </w:p>
    <w:p w:rsidR="009630F7" w:rsidRPr="00C325B5" w:rsidRDefault="009630F7" w:rsidP="009630F7">
      <w:pPr>
        <w:pStyle w:val="ListParagraph"/>
        <w:widowControl w:val="0"/>
        <w:autoSpaceDE w:val="0"/>
        <w:autoSpaceDN w:val="0"/>
        <w:adjustRightInd w:val="0"/>
        <w:ind w:left="0"/>
        <w:rPr>
          <w:rFonts w:ascii="Times New Roman" w:hAnsi="Times New Roman"/>
          <w:sz w:val="24"/>
          <w:szCs w:val="24"/>
        </w:rPr>
      </w:pPr>
      <w:r w:rsidRPr="00C325B5">
        <w:rPr>
          <w:rFonts w:ascii="Times New Roman" w:hAnsi="Times New Roman"/>
          <w:sz w:val="24"/>
          <w:szCs w:val="24"/>
        </w:rPr>
        <w:t>„15.6.</w:t>
      </w:r>
      <w:r w:rsidR="00490EC7">
        <w:rPr>
          <w:rFonts w:ascii="Times New Roman" w:hAnsi="Times New Roman"/>
          <w:sz w:val="24"/>
          <w:szCs w:val="24"/>
        </w:rPr>
        <w:t> </w:t>
      </w:r>
      <w:r w:rsidRPr="00C325B5">
        <w:rPr>
          <w:rFonts w:ascii="Times New Roman" w:hAnsi="Times New Roman"/>
          <w:sz w:val="24"/>
          <w:szCs w:val="24"/>
        </w:rPr>
        <w:t>nodrošina dārza un parka atkritumu nodalītu savākšanu, ja tas ir iespējams.“</w:t>
      </w:r>
      <w:r>
        <w:rPr>
          <w:rFonts w:ascii="Times New Roman" w:hAnsi="Times New Roman"/>
          <w:sz w:val="24"/>
          <w:szCs w:val="24"/>
        </w:rPr>
        <w:t>.</w:t>
      </w:r>
    </w:p>
    <w:p w:rsidR="009630F7"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sz w:val="24"/>
          <w:szCs w:val="24"/>
        </w:rPr>
        <w:t xml:space="preserve">Aizstāt 15.7. apakšpunktā vārdus </w:t>
      </w:r>
      <w:r w:rsidRPr="00A04AE9">
        <w:rPr>
          <w:rFonts w:ascii="Times New Roman" w:hAnsi="Times New Roman"/>
          <w:sz w:val="24"/>
          <w:szCs w:val="24"/>
        </w:rPr>
        <w:t>„ir tiesīgs kompostēt“ ar vārdu „kompostē“.</w:t>
      </w:r>
    </w:p>
    <w:p w:rsidR="009630F7"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sz w:val="24"/>
          <w:szCs w:val="24"/>
        </w:rPr>
        <w:t>Papildināt 15.7. apakšpunktu aiz vārdiem „ja tas“</w:t>
      </w:r>
      <w:r w:rsidRPr="00153E02">
        <w:rPr>
          <w:rFonts w:ascii="Times New Roman" w:hAnsi="Times New Roman"/>
          <w:sz w:val="24"/>
          <w:szCs w:val="24"/>
        </w:rPr>
        <w:t xml:space="preserve"> </w:t>
      </w:r>
      <w:r>
        <w:rPr>
          <w:rFonts w:ascii="Times New Roman" w:hAnsi="Times New Roman"/>
          <w:sz w:val="24"/>
          <w:szCs w:val="24"/>
        </w:rPr>
        <w:t>ar vārdiem „ir iespējams un“.</w:t>
      </w:r>
    </w:p>
    <w:p w:rsidR="009630F7"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sz w:val="24"/>
          <w:szCs w:val="24"/>
        </w:rPr>
        <w:t xml:space="preserve">Svītrot 19. punktā </w:t>
      </w:r>
      <w:r w:rsidRPr="00DF398B">
        <w:rPr>
          <w:rFonts w:ascii="Times New Roman" w:hAnsi="Times New Roman"/>
          <w:sz w:val="24"/>
          <w:szCs w:val="24"/>
        </w:rPr>
        <w:t>vārdus „nepieciešamības gadījumā arī dalīti vākto.“</w:t>
      </w:r>
      <w:r>
        <w:rPr>
          <w:rFonts w:ascii="Times New Roman" w:hAnsi="Times New Roman"/>
          <w:sz w:val="24"/>
          <w:szCs w:val="24"/>
        </w:rPr>
        <w:t>.</w:t>
      </w:r>
    </w:p>
    <w:p w:rsidR="009630F7"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sz w:val="24"/>
          <w:szCs w:val="24"/>
        </w:rPr>
        <w:t>Aizstāt 20. punktā skaitli „12“ ar skaitli „8“.</w:t>
      </w:r>
    </w:p>
    <w:p w:rsidR="009630F7" w:rsidRPr="00544B01"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color w:val="000000"/>
          <w:sz w:val="24"/>
          <w:szCs w:val="24"/>
        </w:rPr>
        <w:t>Papildināt 21. punktu ar otro teikumu šādā redakcijā:</w:t>
      </w:r>
    </w:p>
    <w:p w:rsidR="009630F7" w:rsidRDefault="009630F7" w:rsidP="009630F7">
      <w:pPr>
        <w:pStyle w:val="ListParagraph"/>
        <w:tabs>
          <w:tab w:val="left" w:pos="6946"/>
        </w:tabs>
        <w:autoSpaceDE w:val="0"/>
        <w:autoSpaceDN w:val="0"/>
        <w:adjustRightInd w:val="0"/>
        <w:spacing w:line="257" w:lineRule="auto"/>
        <w:ind w:left="0"/>
        <w:rPr>
          <w:rFonts w:ascii="Times New Roman" w:hAnsi="Times New Roman"/>
          <w:color w:val="000000"/>
          <w:sz w:val="24"/>
          <w:szCs w:val="24"/>
        </w:rPr>
      </w:pPr>
      <w:r>
        <w:rPr>
          <w:rFonts w:ascii="Times New Roman" w:hAnsi="Times New Roman"/>
          <w:color w:val="000000"/>
          <w:sz w:val="24"/>
          <w:szCs w:val="24"/>
        </w:rPr>
        <w:t>„Atkritumu apsaimniekotājam jāievēro Atkritumu apsaimniekošanas valsts plāns un Zemgales reģionālais atkritumu apsaimniekošanas plāns.“.</w:t>
      </w:r>
    </w:p>
    <w:p w:rsidR="009630F7" w:rsidRPr="00C9608A"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color w:val="000000"/>
          <w:sz w:val="24"/>
          <w:szCs w:val="24"/>
        </w:rPr>
        <w:lastRenderedPageBreak/>
        <w:t xml:space="preserve">Papildināt 22.2. apakšpunktu ar vārdiem „ievērojot Ministru kabineta 2016. gada 16. augusta </w:t>
      </w:r>
      <w:r w:rsidRPr="007E14A2">
        <w:rPr>
          <w:rFonts w:ascii="Times New Roman" w:hAnsi="Times New Roman"/>
          <w:color w:val="000000"/>
          <w:sz w:val="24"/>
          <w:szCs w:val="24"/>
        </w:rPr>
        <w:t>noteikumus Nr.</w:t>
      </w:r>
      <w:r w:rsidR="00490EC7">
        <w:rPr>
          <w:rFonts w:ascii="Times New Roman" w:hAnsi="Times New Roman"/>
          <w:color w:val="000000"/>
          <w:sz w:val="24"/>
          <w:szCs w:val="24"/>
        </w:rPr>
        <w:t> </w:t>
      </w:r>
      <w:r w:rsidRPr="007E14A2">
        <w:rPr>
          <w:rFonts w:ascii="Times New Roman" w:hAnsi="Times New Roman"/>
          <w:color w:val="000000"/>
          <w:sz w:val="24"/>
          <w:szCs w:val="24"/>
        </w:rPr>
        <w:t>546 „</w:t>
      </w:r>
      <w:r w:rsidRPr="007E14A2">
        <w:rPr>
          <w:rFonts w:ascii="Times New Roman" w:hAnsi="Times New Roman"/>
          <w:sz w:val="24"/>
          <w:szCs w:val="24"/>
        </w:rPr>
        <w:t>Noteikumi par minimālajām prasībām, kas iekļaujamas darba uzdevumā, pašvaldībai izraugoties sadzīves atkritumu apsaimniekotāju, un atkritumu apsaimniekošanas līgumu būtiskie nosacījumi</w:t>
      </w:r>
      <w:r w:rsidRPr="007E14A2">
        <w:rPr>
          <w:rFonts w:ascii="Times New Roman" w:hAnsi="Times New Roman"/>
          <w:color w:val="000000"/>
          <w:sz w:val="24"/>
          <w:szCs w:val="24"/>
        </w:rPr>
        <w:t>““</w:t>
      </w:r>
      <w:r>
        <w:rPr>
          <w:rFonts w:ascii="Times New Roman" w:hAnsi="Times New Roman"/>
          <w:color w:val="000000"/>
          <w:sz w:val="24"/>
          <w:szCs w:val="24"/>
        </w:rPr>
        <w:t>.</w:t>
      </w:r>
    </w:p>
    <w:p w:rsidR="009630F7" w:rsidRPr="00C946B0"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color w:val="000000"/>
          <w:sz w:val="24"/>
          <w:szCs w:val="24"/>
        </w:rPr>
        <w:t>Papildināt 22.4. apakšpunktu aiz vārdiem „atkritumu konteineriem“ ar vārdiem „un trafarētiem atkritumu maisiem“.</w:t>
      </w:r>
    </w:p>
    <w:p w:rsidR="009630F7"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6E3AB6">
        <w:rPr>
          <w:rFonts w:ascii="Times New Roman" w:hAnsi="Times New Roman"/>
          <w:sz w:val="24"/>
          <w:szCs w:val="24"/>
        </w:rPr>
        <w:t>Papildināt 22.</w:t>
      </w:r>
      <w:r>
        <w:rPr>
          <w:rFonts w:ascii="Times New Roman" w:hAnsi="Times New Roman"/>
          <w:sz w:val="24"/>
          <w:szCs w:val="24"/>
        </w:rPr>
        <w:t>6</w:t>
      </w:r>
      <w:r w:rsidRPr="006E3AB6">
        <w:rPr>
          <w:rFonts w:ascii="Times New Roman" w:hAnsi="Times New Roman"/>
          <w:sz w:val="24"/>
          <w:szCs w:val="24"/>
        </w:rPr>
        <w:t>.</w:t>
      </w:r>
      <w:r>
        <w:rPr>
          <w:rFonts w:ascii="Times New Roman" w:hAnsi="Times New Roman"/>
          <w:sz w:val="24"/>
          <w:szCs w:val="24"/>
        </w:rPr>
        <w:t> </w:t>
      </w:r>
      <w:r w:rsidRPr="006E3AB6">
        <w:rPr>
          <w:rFonts w:ascii="Times New Roman" w:hAnsi="Times New Roman"/>
          <w:sz w:val="24"/>
          <w:szCs w:val="24"/>
        </w:rPr>
        <w:t>apakšpunktu ar vārdiem „un dalītas vākšanas punktiem“</w:t>
      </w:r>
      <w:r>
        <w:rPr>
          <w:rFonts w:ascii="Times New Roman" w:hAnsi="Times New Roman"/>
          <w:sz w:val="24"/>
          <w:szCs w:val="24"/>
        </w:rPr>
        <w:t>.</w:t>
      </w:r>
    </w:p>
    <w:p w:rsidR="009630F7" w:rsidRPr="006E3AB6"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6E3AB6">
        <w:rPr>
          <w:rFonts w:ascii="Times New Roman" w:hAnsi="Times New Roman"/>
          <w:sz w:val="24"/>
          <w:szCs w:val="24"/>
        </w:rPr>
        <w:t>Svītrot 22.7.</w:t>
      </w:r>
      <w:r>
        <w:rPr>
          <w:rFonts w:ascii="Times New Roman" w:hAnsi="Times New Roman"/>
          <w:sz w:val="24"/>
          <w:szCs w:val="24"/>
        </w:rPr>
        <w:t> </w:t>
      </w:r>
      <w:r w:rsidRPr="006E3AB6">
        <w:rPr>
          <w:rFonts w:ascii="Times New Roman" w:hAnsi="Times New Roman"/>
          <w:sz w:val="24"/>
          <w:szCs w:val="24"/>
        </w:rPr>
        <w:t>apakšpunktā vārdus „normatīvajos aktos noteiktajā kārtībā“.</w:t>
      </w:r>
    </w:p>
    <w:p w:rsidR="009630F7" w:rsidRPr="00321D0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color w:val="000000"/>
          <w:sz w:val="24"/>
          <w:szCs w:val="24"/>
        </w:rPr>
        <w:t>Izteikt 22.8. apakšpunktu šādā redakcijā:</w:t>
      </w:r>
    </w:p>
    <w:p w:rsidR="009630F7" w:rsidRDefault="009630F7" w:rsidP="009630F7">
      <w:pPr>
        <w:pStyle w:val="ListParagraph"/>
        <w:tabs>
          <w:tab w:val="left" w:pos="6946"/>
        </w:tabs>
        <w:autoSpaceDE w:val="0"/>
        <w:autoSpaceDN w:val="0"/>
        <w:adjustRightInd w:val="0"/>
        <w:spacing w:line="257" w:lineRule="auto"/>
        <w:ind w:left="0"/>
        <w:rPr>
          <w:rFonts w:ascii="Times New Roman" w:hAnsi="Times New Roman"/>
          <w:color w:val="000000"/>
          <w:sz w:val="24"/>
          <w:szCs w:val="24"/>
        </w:rPr>
      </w:pPr>
      <w:r>
        <w:rPr>
          <w:rFonts w:ascii="Times New Roman" w:hAnsi="Times New Roman"/>
          <w:color w:val="000000"/>
          <w:sz w:val="24"/>
          <w:szCs w:val="24"/>
        </w:rPr>
        <w:t>„22.8. organizēt nekustamajā īpašumā radīto atkritumu savākšanu un izvešanu</w:t>
      </w:r>
      <w:r w:rsidRPr="00F973EA">
        <w:rPr>
          <w:rFonts w:ascii="Times New Roman" w:hAnsi="Times New Roman"/>
          <w:color w:val="000000"/>
          <w:sz w:val="24"/>
          <w:szCs w:val="24"/>
        </w:rPr>
        <w:t xml:space="preserve"> </w:t>
      </w:r>
      <w:r>
        <w:rPr>
          <w:rFonts w:ascii="Times New Roman" w:hAnsi="Times New Roman"/>
          <w:color w:val="000000"/>
          <w:sz w:val="24"/>
          <w:szCs w:val="24"/>
        </w:rPr>
        <w:t>ar atkritumu radītājiem vai valdītājiem saskaņotā laikā, ievērojot 15.5. apakšpunktā noteikto minimālo izvešanas biežumu“.</w:t>
      </w:r>
    </w:p>
    <w:p w:rsidR="009630F7" w:rsidRPr="002A0065" w:rsidRDefault="009630F7" w:rsidP="009630F7">
      <w:pPr>
        <w:pStyle w:val="ListParagraph"/>
        <w:widowControl w:val="0"/>
        <w:numPr>
          <w:ilvl w:val="0"/>
          <w:numId w:val="16"/>
        </w:numPr>
        <w:tabs>
          <w:tab w:val="left" w:pos="993"/>
        </w:tabs>
        <w:autoSpaceDE w:val="0"/>
        <w:autoSpaceDN w:val="0"/>
        <w:adjustRightInd w:val="0"/>
        <w:ind w:left="0"/>
        <w:contextualSpacing w:val="0"/>
        <w:rPr>
          <w:rFonts w:ascii="Times New Roman" w:hAnsi="Times New Roman"/>
          <w:sz w:val="24"/>
          <w:szCs w:val="24"/>
        </w:rPr>
      </w:pPr>
      <w:r>
        <w:rPr>
          <w:rFonts w:ascii="Times New Roman" w:hAnsi="Times New Roman"/>
          <w:color w:val="000000"/>
          <w:sz w:val="24"/>
          <w:szCs w:val="24"/>
        </w:rPr>
        <w:t>Aizstāt 22.9. apakšpunktā vārdus „</w:t>
      </w:r>
      <w:r w:rsidRPr="00015D2D">
        <w:rPr>
          <w:rFonts w:ascii="Times New Roman" w:hAnsi="Times New Roman"/>
          <w:sz w:val="24"/>
          <w:szCs w:val="24"/>
        </w:rPr>
        <w:t>otrreizējai pārstrādei vai utilizācijai</w:t>
      </w:r>
      <w:r>
        <w:rPr>
          <w:rFonts w:ascii="Times New Roman" w:hAnsi="Times New Roman"/>
          <w:sz w:val="24"/>
          <w:szCs w:val="24"/>
        </w:rPr>
        <w:t>“ ar vārdiem „uz atkritumu reģenerācijas vai pārstrādes vietu“.</w:t>
      </w:r>
    </w:p>
    <w:p w:rsidR="009630F7" w:rsidRPr="00BC2DC2"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color w:val="000000"/>
          <w:sz w:val="24"/>
          <w:szCs w:val="24"/>
        </w:rPr>
        <w:t>Izteikt 22.11. apakšpunktu šādā redakcijā:</w:t>
      </w:r>
    </w:p>
    <w:p w:rsidR="009630F7" w:rsidRDefault="009630F7" w:rsidP="009630F7">
      <w:pPr>
        <w:pStyle w:val="ListParagraph"/>
        <w:widowControl w:val="0"/>
        <w:tabs>
          <w:tab w:val="left" w:pos="993"/>
        </w:tabs>
        <w:autoSpaceDE w:val="0"/>
        <w:autoSpaceDN w:val="0"/>
        <w:adjustRightInd w:val="0"/>
        <w:ind w:left="0"/>
        <w:contextualSpacing w:val="0"/>
        <w:rPr>
          <w:rFonts w:ascii="Times New Roman" w:hAnsi="Times New Roman"/>
          <w:color w:val="000000"/>
          <w:sz w:val="24"/>
          <w:szCs w:val="24"/>
        </w:rPr>
      </w:pPr>
      <w:r>
        <w:rPr>
          <w:rFonts w:ascii="Times New Roman" w:hAnsi="Times New Roman"/>
          <w:color w:val="000000"/>
          <w:sz w:val="24"/>
          <w:szCs w:val="24"/>
        </w:rPr>
        <w:t>„22.11.</w:t>
      </w:r>
      <w:r w:rsidR="00490EC7">
        <w:rPr>
          <w:rFonts w:ascii="Times New Roman" w:hAnsi="Times New Roman"/>
          <w:color w:val="000000"/>
          <w:sz w:val="24"/>
          <w:szCs w:val="24"/>
        </w:rPr>
        <w:t> </w:t>
      </w:r>
      <w:r w:rsidRPr="00BC2DC2">
        <w:rPr>
          <w:rFonts w:ascii="Times New Roman" w:hAnsi="Times New Roman"/>
          <w:sz w:val="24"/>
          <w:szCs w:val="24"/>
        </w:rPr>
        <w:t>nodrošināt sadzīvē radušos bīstamo, liela izmēra, ražošanas atkritumu savākšanu no atkritumu radītājiem un valdītājiem saskaņā ar līgumā ar pašvaldību noteiktajā kārtībā</w:t>
      </w:r>
      <w:r w:rsidRPr="00BC2DC2">
        <w:rPr>
          <w:rFonts w:ascii="Times New Roman" w:hAnsi="Times New Roman"/>
          <w:color w:val="000000"/>
          <w:sz w:val="24"/>
          <w:szCs w:val="24"/>
        </w:rPr>
        <w:t>“.</w:t>
      </w:r>
    </w:p>
    <w:p w:rsidR="009630F7"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sz w:val="24"/>
          <w:szCs w:val="24"/>
        </w:rPr>
        <w:t>Svītrot 23. punktu.</w:t>
      </w:r>
    </w:p>
    <w:p w:rsidR="009630F7"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Pr>
          <w:rFonts w:ascii="Times New Roman" w:hAnsi="Times New Roman"/>
          <w:sz w:val="24"/>
          <w:szCs w:val="24"/>
        </w:rPr>
        <w:t>Papildināt noteikumus ar 24.</w:t>
      </w:r>
      <w:r>
        <w:rPr>
          <w:rFonts w:ascii="Times New Roman" w:hAnsi="Times New Roman"/>
          <w:sz w:val="24"/>
          <w:szCs w:val="24"/>
          <w:vertAlign w:val="superscript"/>
        </w:rPr>
        <w:t>1</w:t>
      </w:r>
      <w:r>
        <w:rPr>
          <w:rFonts w:ascii="Times New Roman" w:hAnsi="Times New Roman"/>
          <w:sz w:val="24"/>
          <w:szCs w:val="24"/>
        </w:rPr>
        <w:t xml:space="preserve"> punktu šādā redakcijā:</w:t>
      </w:r>
    </w:p>
    <w:p w:rsidR="009630F7" w:rsidRPr="00982545" w:rsidRDefault="009630F7" w:rsidP="009630F7">
      <w:pPr>
        <w:jc w:val="both"/>
      </w:pPr>
      <w:r w:rsidRPr="00982545">
        <w:t>„24.</w:t>
      </w:r>
      <w:r w:rsidRPr="00982545">
        <w:rPr>
          <w:vertAlign w:val="superscript"/>
        </w:rPr>
        <w:t>1</w:t>
      </w:r>
      <w:r w:rsidRPr="00982545">
        <w:t xml:space="preserve"> Atbilstoši Ministru kabineta 2013.</w:t>
      </w:r>
      <w:r>
        <w:t> </w:t>
      </w:r>
      <w:r w:rsidRPr="00982545">
        <w:t>gada 2.</w:t>
      </w:r>
      <w:r>
        <w:t> </w:t>
      </w:r>
      <w:r w:rsidRPr="00982545">
        <w:t>aprīļa noteikumu Nr.</w:t>
      </w:r>
      <w:r>
        <w:t> </w:t>
      </w:r>
      <w:r w:rsidRPr="00982545">
        <w:t>184 “Noteikumi par atkritumu dalītu savākšanu, sagatavošanu atkārtotai izmantošanai, pārstrādi un materiālu reģenerāciju” 2. un 2.</w:t>
      </w:r>
      <w:r w:rsidRPr="00982545">
        <w:rPr>
          <w:vertAlign w:val="superscript"/>
        </w:rPr>
        <w:t>1</w:t>
      </w:r>
      <w:r w:rsidRPr="00982545">
        <w:t xml:space="preserve"> punktam Dobeles novadā organizē dalītu savākšanu šādiem atkritumu veidiem:</w:t>
      </w:r>
    </w:p>
    <w:p w:rsidR="009630F7" w:rsidRPr="00982545" w:rsidRDefault="009630F7" w:rsidP="009630F7">
      <w:pPr>
        <w:jc w:val="both"/>
      </w:pPr>
      <w:r w:rsidRPr="00982545">
        <w:t>24.</w:t>
      </w:r>
      <w:r w:rsidRPr="00982545">
        <w:rPr>
          <w:vertAlign w:val="superscript"/>
        </w:rPr>
        <w:t xml:space="preserve">1 </w:t>
      </w:r>
      <w:r w:rsidRPr="00982545">
        <w:t>1. papīru saturoši atkritumi;</w:t>
      </w:r>
    </w:p>
    <w:p w:rsidR="009630F7" w:rsidRPr="00982545" w:rsidRDefault="009630F7" w:rsidP="009630F7">
      <w:pPr>
        <w:jc w:val="both"/>
      </w:pPr>
      <w:r w:rsidRPr="00982545">
        <w:t>24.</w:t>
      </w:r>
      <w:r w:rsidRPr="00982545">
        <w:rPr>
          <w:vertAlign w:val="superscript"/>
        </w:rPr>
        <w:t xml:space="preserve">1 </w:t>
      </w:r>
      <w:r w:rsidRPr="00982545">
        <w:t>2. plastmasu saturoši atkritumi;</w:t>
      </w:r>
    </w:p>
    <w:p w:rsidR="009630F7" w:rsidRPr="00982545" w:rsidRDefault="009630F7" w:rsidP="009630F7">
      <w:pPr>
        <w:jc w:val="both"/>
      </w:pPr>
      <w:r w:rsidRPr="00982545">
        <w:t>24.</w:t>
      </w:r>
      <w:r w:rsidRPr="00982545">
        <w:rPr>
          <w:vertAlign w:val="superscript"/>
        </w:rPr>
        <w:t xml:space="preserve">1 </w:t>
      </w:r>
      <w:r w:rsidRPr="00982545">
        <w:t>3. stiklu saturoši atkritumi;</w:t>
      </w:r>
    </w:p>
    <w:p w:rsidR="009630F7" w:rsidRPr="00982545" w:rsidRDefault="009630F7" w:rsidP="009630F7">
      <w:pPr>
        <w:jc w:val="both"/>
      </w:pPr>
      <w:r w:rsidRPr="00982545">
        <w:t>24.</w:t>
      </w:r>
      <w:r w:rsidRPr="00982545">
        <w:rPr>
          <w:vertAlign w:val="superscript"/>
        </w:rPr>
        <w:t xml:space="preserve">1 </w:t>
      </w:r>
      <w:r w:rsidRPr="00982545">
        <w:t>4. metālu saturoši atkritumi;</w:t>
      </w:r>
    </w:p>
    <w:p w:rsidR="009630F7" w:rsidRPr="00982545" w:rsidRDefault="009630F7" w:rsidP="009630F7">
      <w:pPr>
        <w:jc w:val="both"/>
      </w:pPr>
      <w:r w:rsidRPr="00982545">
        <w:t>24.</w:t>
      </w:r>
      <w:r w:rsidRPr="00982545">
        <w:rPr>
          <w:vertAlign w:val="superscript"/>
        </w:rPr>
        <w:t xml:space="preserve">1 </w:t>
      </w:r>
      <w:r w:rsidRPr="00982545">
        <w:t>5. bioloģiski noārdāmi atkritumi.”</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Papildināt 28.</w:t>
      </w:r>
      <w:r>
        <w:rPr>
          <w:rFonts w:ascii="Times New Roman" w:hAnsi="Times New Roman"/>
          <w:sz w:val="24"/>
          <w:szCs w:val="24"/>
        </w:rPr>
        <w:t> </w:t>
      </w:r>
      <w:r w:rsidRPr="00982545">
        <w:rPr>
          <w:rFonts w:ascii="Times New Roman" w:hAnsi="Times New Roman"/>
          <w:sz w:val="24"/>
          <w:szCs w:val="24"/>
        </w:rPr>
        <w:t>punktu ar otro teikumu šādā redakcijā:</w:t>
      </w:r>
    </w:p>
    <w:p w:rsidR="009630F7" w:rsidRPr="00982545" w:rsidRDefault="009630F7" w:rsidP="009630F7">
      <w:pPr>
        <w:pStyle w:val="ListParagraph"/>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„Norēķini par atkritumu apsaimniekošanu tiek veikti atbilstoši noslēgtajam atkritumu apsaimniekošanas līgumam.“</w:t>
      </w:r>
      <w:r>
        <w:rPr>
          <w:rFonts w:ascii="Times New Roman" w:hAnsi="Times New Roman"/>
          <w:sz w:val="24"/>
          <w:szCs w:val="24"/>
        </w:rPr>
        <w:t>.</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Svītrot 29.</w:t>
      </w:r>
      <w:r>
        <w:rPr>
          <w:rFonts w:ascii="Times New Roman" w:hAnsi="Times New Roman"/>
          <w:sz w:val="24"/>
          <w:szCs w:val="24"/>
        </w:rPr>
        <w:t> </w:t>
      </w:r>
      <w:r w:rsidRPr="00982545">
        <w:rPr>
          <w:rFonts w:ascii="Times New Roman" w:hAnsi="Times New Roman"/>
          <w:sz w:val="24"/>
          <w:szCs w:val="24"/>
        </w:rPr>
        <w:t>punktu.</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Izteikt 30.</w:t>
      </w:r>
      <w:r>
        <w:rPr>
          <w:rFonts w:ascii="Times New Roman" w:hAnsi="Times New Roman"/>
          <w:sz w:val="24"/>
          <w:szCs w:val="24"/>
        </w:rPr>
        <w:t> </w:t>
      </w:r>
      <w:r w:rsidRPr="00982545">
        <w:rPr>
          <w:rFonts w:ascii="Times New Roman" w:hAnsi="Times New Roman"/>
          <w:sz w:val="24"/>
          <w:szCs w:val="24"/>
        </w:rPr>
        <w:t>punktu šādā redakcijā:</w:t>
      </w:r>
    </w:p>
    <w:p w:rsidR="009630F7" w:rsidRPr="00982545" w:rsidRDefault="009630F7" w:rsidP="009630F7">
      <w:pPr>
        <w:widowControl w:val="0"/>
        <w:tabs>
          <w:tab w:val="left" w:pos="426"/>
        </w:tabs>
        <w:autoSpaceDE w:val="0"/>
        <w:autoSpaceDN w:val="0"/>
        <w:adjustRightInd w:val="0"/>
        <w:ind w:hanging="425"/>
        <w:jc w:val="both"/>
      </w:pPr>
      <w:r w:rsidRPr="00982545">
        <w:t xml:space="preserve">„30. Maksu par atkritumu apsaimniekošanu veido domes lēmumā apstiprinātā maksa par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Pr="00982545">
        <w:t>apsaimniekotājs</w:t>
      </w:r>
      <w:proofErr w:type="spellEnd"/>
      <w:r w:rsidRPr="00982545">
        <w:t>, un Sabiedrisko pakalpojumu regulēšanas komisijas apstiprinātais tarifs par atkritumu apglabāšanu atkritumu poligonā.“</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Svītrot 32.</w:t>
      </w:r>
      <w:r>
        <w:rPr>
          <w:rFonts w:ascii="Times New Roman" w:hAnsi="Times New Roman"/>
          <w:sz w:val="24"/>
          <w:szCs w:val="24"/>
        </w:rPr>
        <w:t> </w:t>
      </w:r>
      <w:r w:rsidRPr="00982545">
        <w:rPr>
          <w:rFonts w:ascii="Times New Roman" w:hAnsi="Times New Roman"/>
          <w:sz w:val="24"/>
          <w:szCs w:val="24"/>
        </w:rPr>
        <w:t xml:space="preserve">punktu. </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Svītrot 37.</w:t>
      </w:r>
      <w:r>
        <w:rPr>
          <w:rFonts w:ascii="Times New Roman" w:hAnsi="Times New Roman"/>
          <w:sz w:val="24"/>
          <w:szCs w:val="24"/>
        </w:rPr>
        <w:t> </w:t>
      </w:r>
      <w:r w:rsidRPr="00982545">
        <w:rPr>
          <w:rFonts w:ascii="Times New Roman" w:hAnsi="Times New Roman"/>
          <w:sz w:val="24"/>
          <w:szCs w:val="24"/>
        </w:rPr>
        <w:t>punktu.</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Svītrot 38.2.</w:t>
      </w:r>
      <w:r>
        <w:rPr>
          <w:rFonts w:ascii="Times New Roman" w:hAnsi="Times New Roman"/>
          <w:sz w:val="24"/>
          <w:szCs w:val="24"/>
        </w:rPr>
        <w:t> </w:t>
      </w:r>
      <w:r w:rsidRPr="00982545">
        <w:rPr>
          <w:rFonts w:ascii="Times New Roman" w:hAnsi="Times New Roman"/>
          <w:sz w:val="24"/>
          <w:szCs w:val="24"/>
        </w:rPr>
        <w:t xml:space="preserve">apakšpunktu. </w:t>
      </w:r>
    </w:p>
    <w:p w:rsidR="009630F7" w:rsidRPr="00982545" w:rsidRDefault="009630F7" w:rsidP="009630F7">
      <w:pPr>
        <w:pStyle w:val="ListParagraph"/>
        <w:widowControl w:val="0"/>
        <w:numPr>
          <w:ilvl w:val="0"/>
          <w:numId w:val="16"/>
        </w:numPr>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Papildināt 38.5.</w:t>
      </w:r>
      <w:r>
        <w:rPr>
          <w:rFonts w:ascii="Times New Roman" w:hAnsi="Times New Roman"/>
          <w:sz w:val="24"/>
          <w:szCs w:val="24"/>
        </w:rPr>
        <w:t> </w:t>
      </w:r>
      <w:r w:rsidRPr="00982545">
        <w:rPr>
          <w:rFonts w:ascii="Times New Roman" w:hAnsi="Times New Roman"/>
          <w:sz w:val="24"/>
          <w:szCs w:val="24"/>
        </w:rPr>
        <w:t>apakšpunktu ar vārdiem „izņemot nekompostējamos dārzu un parku atkritumus (zari, koku un krūmu atgriezumi), kurus teritorijas sakopšanas laikā rudenī un pavasarī atļauts sadedzināt ugunskuros, ja tiek ievērotas ugunsdrošības prasības, kā arī dedzināšana nerada neērtības vai draudus cilvēkiem, dzīvniekiem vai mantai.“</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Papildināt 38.6.</w:t>
      </w:r>
      <w:r>
        <w:rPr>
          <w:rFonts w:ascii="Times New Roman" w:hAnsi="Times New Roman"/>
          <w:sz w:val="24"/>
          <w:szCs w:val="24"/>
        </w:rPr>
        <w:t> </w:t>
      </w:r>
      <w:r w:rsidRPr="00982545">
        <w:rPr>
          <w:rFonts w:ascii="Times New Roman" w:hAnsi="Times New Roman"/>
          <w:sz w:val="24"/>
          <w:szCs w:val="24"/>
        </w:rPr>
        <w:t>apakšpunktu aiz vārda „ievietot“ ar vārdu „nešķirotus“.</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sz w:val="24"/>
          <w:szCs w:val="24"/>
        </w:rPr>
        <w:t>Aizstāt 39.1.</w:t>
      </w:r>
      <w:r>
        <w:rPr>
          <w:rFonts w:ascii="Times New Roman" w:hAnsi="Times New Roman"/>
          <w:sz w:val="24"/>
          <w:szCs w:val="24"/>
        </w:rPr>
        <w:t> </w:t>
      </w:r>
      <w:r w:rsidRPr="00982545">
        <w:rPr>
          <w:rFonts w:ascii="Times New Roman" w:hAnsi="Times New Roman"/>
          <w:sz w:val="24"/>
          <w:szCs w:val="24"/>
        </w:rPr>
        <w:t>apakšpunktā vārdus „</w:t>
      </w:r>
      <w:r w:rsidRPr="00982545">
        <w:rPr>
          <w:rFonts w:ascii="Times New Roman" w:hAnsi="Times New Roman"/>
          <w:color w:val="000000"/>
          <w:sz w:val="24"/>
          <w:szCs w:val="24"/>
        </w:rPr>
        <w:t>ēkas (būves)“ ar vārdu „teritorijas“.</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color w:val="000000"/>
          <w:sz w:val="24"/>
          <w:szCs w:val="24"/>
        </w:rPr>
        <w:t>Aizstāt VIII.</w:t>
      </w:r>
      <w:r>
        <w:rPr>
          <w:rFonts w:ascii="Times New Roman" w:hAnsi="Times New Roman"/>
          <w:color w:val="000000"/>
          <w:sz w:val="24"/>
          <w:szCs w:val="24"/>
        </w:rPr>
        <w:t> </w:t>
      </w:r>
      <w:r w:rsidRPr="00982545">
        <w:rPr>
          <w:rFonts w:ascii="Times New Roman" w:hAnsi="Times New Roman"/>
          <w:color w:val="000000"/>
          <w:sz w:val="24"/>
          <w:szCs w:val="24"/>
        </w:rPr>
        <w:t>nodaļas nosaukumā vārdu „jautājums“ ar vārdu „jautājumi“.</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color w:val="000000"/>
          <w:sz w:val="24"/>
          <w:szCs w:val="24"/>
        </w:rPr>
        <w:t>Papildināt noteikumus ar 43.</w:t>
      </w:r>
      <w:r>
        <w:rPr>
          <w:rFonts w:ascii="Times New Roman" w:hAnsi="Times New Roman"/>
          <w:color w:val="000000"/>
          <w:sz w:val="24"/>
          <w:szCs w:val="24"/>
        </w:rPr>
        <w:t> </w:t>
      </w:r>
      <w:r w:rsidRPr="00982545">
        <w:rPr>
          <w:rFonts w:ascii="Times New Roman" w:hAnsi="Times New Roman"/>
          <w:color w:val="000000"/>
          <w:sz w:val="24"/>
          <w:szCs w:val="24"/>
        </w:rPr>
        <w:t>punktu šādā redakcijā:</w:t>
      </w:r>
    </w:p>
    <w:p w:rsidR="009630F7" w:rsidRPr="00982545" w:rsidRDefault="009630F7" w:rsidP="009630F7">
      <w:pPr>
        <w:pStyle w:val="ListParagraph"/>
        <w:tabs>
          <w:tab w:val="left" w:pos="6946"/>
        </w:tabs>
        <w:autoSpaceDE w:val="0"/>
        <w:autoSpaceDN w:val="0"/>
        <w:adjustRightInd w:val="0"/>
        <w:spacing w:line="257" w:lineRule="auto"/>
        <w:ind w:left="0"/>
        <w:rPr>
          <w:rFonts w:ascii="Times New Roman" w:hAnsi="Times New Roman"/>
          <w:color w:val="000000"/>
          <w:sz w:val="24"/>
          <w:szCs w:val="24"/>
        </w:rPr>
      </w:pPr>
      <w:r w:rsidRPr="00982545">
        <w:rPr>
          <w:rFonts w:ascii="Times New Roman" w:hAnsi="Times New Roman"/>
          <w:color w:val="000000"/>
          <w:sz w:val="24"/>
          <w:szCs w:val="24"/>
        </w:rPr>
        <w:lastRenderedPageBreak/>
        <w:t>’’43. Saistošo noteikumu 24.</w:t>
      </w:r>
      <w:r w:rsidRPr="00982545">
        <w:rPr>
          <w:rFonts w:ascii="Times New Roman" w:hAnsi="Times New Roman"/>
          <w:color w:val="000000"/>
          <w:sz w:val="24"/>
          <w:szCs w:val="24"/>
          <w:vertAlign w:val="superscript"/>
        </w:rPr>
        <w:t>1</w:t>
      </w:r>
      <w:r w:rsidRPr="00982545">
        <w:rPr>
          <w:rFonts w:ascii="Times New Roman" w:hAnsi="Times New Roman"/>
          <w:color w:val="000000"/>
          <w:sz w:val="24"/>
          <w:szCs w:val="24"/>
        </w:rPr>
        <w:t xml:space="preserve"> 5.</w:t>
      </w:r>
      <w:r>
        <w:rPr>
          <w:rFonts w:ascii="Times New Roman" w:hAnsi="Times New Roman"/>
          <w:color w:val="000000"/>
          <w:sz w:val="24"/>
          <w:szCs w:val="24"/>
        </w:rPr>
        <w:t> </w:t>
      </w:r>
      <w:r w:rsidRPr="00982545">
        <w:rPr>
          <w:rFonts w:ascii="Times New Roman" w:hAnsi="Times New Roman"/>
          <w:color w:val="000000"/>
          <w:sz w:val="24"/>
          <w:szCs w:val="24"/>
        </w:rPr>
        <w:t>apakšpunkts stājas spēkā 2021.</w:t>
      </w:r>
      <w:r>
        <w:rPr>
          <w:rFonts w:ascii="Times New Roman" w:hAnsi="Times New Roman"/>
          <w:color w:val="000000"/>
          <w:sz w:val="24"/>
          <w:szCs w:val="24"/>
        </w:rPr>
        <w:t> </w:t>
      </w:r>
      <w:r w:rsidRPr="00982545">
        <w:rPr>
          <w:rFonts w:ascii="Times New Roman" w:hAnsi="Times New Roman"/>
          <w:color w:val="000000"/>
          <w:sz w:val="24"/>
          <w:szCs w:val="24"/>
        </w:rPr>
        <w:t>gada 1.</w:t>
      </w:r>
      <w:r>
        <w:rPr>
          <w:rFonts w:ascii="Times New Roman" w:hAnsi="Times New Roman"/>
          <w:color w:val="000000"/>
          <w:sz w:val="24"/>
          <w:szCs w:val="24"/>
        </w:rPr>
        <w:t> </w:t>
      </w:r>
      <w:r w:rsidRPr="00982545">
        <w:rPr>
          <w:rFonts w:ascii="Times New Roman" w:hAnsi="Times New Roman"/>
          <w:color w:val="000000"/>
          <w:sz w:val="24"/>
          <w:szCs w:val="24"/>
        </w:rPr>
        <w:t>janvārī.“</w:t>
      </w:r>
    </w:p>
    <w:p w:rsidR="009630F7" w:rsidRPr="00982545" w:rsidRDefault="009630F7" w:rsidP="009630F7">
      <w:pPr>
        <w:pStyle w:val="ListParagraph"/>
        <w:numPr>
          <w:ilvl w:val="0"/>
          <w:numId w:val="16"/>
        </w:numPr>
        <w:tabs>
          <w:tab w:val="left" w:pos="6946"/>
        </w:tabs>
        <w:autoSpaceDE w:val="0"/>
        <w:autoSpaceDN w:val="0"/>
        <w:adjustRightInd w:val="0"/>
        <w:spacing w:line="257" w:lineRule="auto"/>
        <w:ind w:left="0"/>
        <w:rPr>
          <w:rFonts w:ascii="Times New Roman" w:hAnsi="Times New Roman"/>
          <w:sz w:val="24"/>
          <w:szCs w:val="24"/>
        </w:rPr>
      </w:pPr>
      <w:r w:rsidRPr="00982545">
        <w:rPr>
          <w:rFonts w:ascii="Times New Roman" w:hAnsi="Times New Roman"/>
          <w:color w:val="000000"/>
          <w:sz w:val="24"/>
          <w:szCs w:val="24"/>
        </w:rPr>
        <w:t>Uzskatīt noteikumu līdzšinējo 43.</w:t>
      </w:r>
      <w:r>
        <w:rPr>
          <w:rFonts w:ascii="Times New Roman" w:hAnsi="Times New Roman"/>
          <w:color w:val="000000"/>
          <w:sz w:val="24"/>
          <w:szCs w:val="24"/>
        </w:rPr>
        <w:t> </w:t>
      </w:r>
      <w:r w:rsidRPr="00982545">
        <w:rPr>
          <w:rFonts w:ascii="Times New Roman" w:hAnsi="Times New Roman"/>
          <w:color w:val="000000"/>
          <w:sz w:val="24"/>
          <w:szCs w:val="24"/>
        </w:rPr>
        <w:t>punktu par 44.</w:t>
      </w:r>
      <w:r>
        <w:rPr>
          <w:rFonts w:ascii="Times New Roman" w:hAnsi="Times New Roman"/>
          <w:color w:val="000000"/>
          <w:sz w:val="24"/>
          <w:szCs w:val="24"/>
        </w:rPr>
        <w:t> </w:t>
      </w:r>
      <w:r w:rsidRPr="00982545">
        <w:rPr>
          <w:rFonts w:ascii="Times New Roman" w:hAnsi="Times New Roman"/>
          <w:color w:val="000000"/>
          <w:sz w:val="24"/>
          <w:szCs w:val="24"/>
        </w:rPr>
        <w:t>punktu.</w:t>
      </w:r>
    </w:p>
    <w:p w:rsidR="004C0F0C" w:rsidRDefault="004C0F0C" w:rsidP="009630F7">
      <w:pPr>
        <w:pStyle w:val="Title"/>
        <w:jc w:val="both"/>
        <w:rPr>
          <w:rFonts w:ascii="Times New Roman" w:hAnsi="Times New Roman"/>
          <w:sz w:val="24"/>
        </w:rPr>
      </w:pPr>
    </w:p>
    <w:p w:rsidR="004C0F0C" w:rsidRDefault="004C0F0C" w:rsidP="009630F7">
      <w:pPr>
        <w:pStyle w:val="Title"/>
        <w:jc w:val="both"/>
        <w:rPr>
          <w:rFonts w:ascii="Times New Roman" w:hAnsi="Times New Roman"/>
          <w:sz w:val="24"/>
        </w:rPr>
      </w:pPr>
    </w:p>
    <w:p w:rsidR="004C0F0C" w:rsidRDefault="004C0F0C" w:rsidP="009630F7">
      <w:pPr>
        <w:pStyle w:val="Title"/>
        <w:jc w:val="both"/>
        <w:rPr>
          <w:rFonts w:ascii="Times New Roman" w:hAnsi="Times New Roman"/>
          <w:sz w:val="24"/>
        </w:rPr>
      </w:pPr>
    </w:p>
    <w:p w:rsidR="004C0F0C" w:rsidRDefault="004C0F0C" w:rsidP="009630F7">
      <w:pPr>
        <w:pStyle w:val="Title"/>
        <w:jc w:val="both"/>
        <w:rPr>
          <w:rFonts w:ascii="Times New Roman" w:hAnsi="Times New Roman"/>
          <w:sz w:val="24"/>
        </w:rPr>
      </w:pPr>
    </w:p>
    <w:p w:rsidR="009630F7" w:rsidRDefault="009630F7" w:rsidP="009630F7">
      <w:pPr>
        <w:pStyle w:val="Title"/>
        <w:jc w:val="both"/>
        <w:rPr>
          <w:rFonts w:ascii="Times New Roman" w:hAnsi="Times New Roman"/>
          <w:b/>
          <w:sz w:val="24"/>
        </w:rPr>
      </w:pPr>
      <w:r w:rsidRPr="00D5034B">
        <w:rPr>
          <w:rFonts w:ascii="Times New Roman" w:hAnsi="Times New Roman"/>
          <w:sz w:val="24"/>
        </w:rPr>
        <w:t>Domes priekšsēdētājs</w:t>
      </w:r>
      <w:r w:rsidRPr="00D5034B">
        <w:rPr>
          <w:rFonts w:ascii="Times New Roman" w:hAnsi="Times New Roman"/>
          <w:sz w:val="24"/>
        </w:rPr>
        <w:tab/>
      </w:r>
      <w:r w:rsidRPr="00D5034B">
        <w:rPr>
          <w:rFonts w:ascii="Times New Roman" w:hAnsi="Times New Roman"/>
          <w:sz w:val="24"/>
        </w:rPr>
        <w:tab/>
      </w:r>
      <w:r w:rsidRPr="00D5034B">
        <w:rPr>
          <w:rFonts w:ascii="Times New Roman" w:hAnsi="Times New Roman"/>
          <w:sz w:val="24"/>
        </w:rPr>
        <w:tab/>
      </w:r>
      <w:r w:rsidRPr="00D5034B">
        <w:rPr>
          <w:rFonts w:ascii="Times New Roman" w:hAnsi="Times New Roman"/>
          <w:sz w:val="24"/>
        </w:rPr>
        <w:tab/>
      </w:r>
      <w:r w:rsidRPr="00D5034B">
        <w:rPr>
          <w:rFonts w:ascii="Times New Roman" w:hAnsi="Times New Roman"/>
          <w:sz w:val="24"/>
        </w:rPr>
        <w:tab/>
      </w:r>
      <w:r w:rsidRPr="00D5034B">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sidRPr="00D5034B">
        <w:rPr>
          <w:rFonts w:ascii="Times New Roman" w:hAnsi="Times New Roman"/>
          <w:sz w:val="24"/>
        </w:rPr>
        <w:t>A.S</w:t>
      </w:r>
      <w:r>
        <w:rPr>
          <w:rFonts w:ascii="Times New Roman" w:hAnsi="Times New Roman"/>
          <w:sz w:val="24"/>
        </w:rPr>
        <w:t>pridzāns</w:t>
      </w:r>
      <w:proofErr w:type="spellEnd"/>
    </w:p>
    <w:p w:rsidR="009630F7" w:rsidRDefault="009630F7" w:rsidP="009630F7"/>
    <w:p w:rsidR="009630F7" w:rsidRDefault="009630F7" w:rsidP="009630F7">
      <w:pPr>
        <w:ind w:left="7384" w:firstLine="284"/>
        <w:rPr>
          <w:b/>
        </w:rPr>
      </w:pPr>
    </w:p>
    <w:p w:rsidR="009630F7" w:rsidRDefault="009630F7" w:rsidP="009630F7">
      <w:pPr>
        <w:ind w:left="7384" w:firstLine="284"/>
        <w:rPr>
          <w:b/>
        </w:rPr>
      </w:pPr>
    </w:p>
    <w:p w:rsidR="009630F7" w:rsidRDefault="009630F7" w:rsidP="009630F7">
      <w:pPr>
        <w:ind w:left="7384" w:firstLine="284"/>
        <w:rPr>
          <w:b/>
        </w:rPr>
      </w:pPr>
    </w:p>
    <w:p w:rsidR="009630F7" w:rsidRDefault="009630F7" w:rsidP="009630F7">
      <w:pPr>
        <w:ind w:left="7384" w:firstLine="284"/>
        <w:rPr>
          <w:b/>
        </w:rPr>
      </w:pPr>
    </w:p>
    <w:p w:rsidR="009630F7" w:rsidRPr="00982545" w:rsidRDefault="009630F7" w:rsidP="009630F7">
      <w:pPr>
        <w:pStyle w:val="Default"/>
        <w:pageBreakBefore/>
        <w:jc w:val="center"/>
        <w:rPr>
          <w:b/>
          <w:bCs/>
        </w:rPr>
      </w:pPr>
      <w:r w:rsidRPr="00982545">
        <w:rPr>
          <w:b/>
          <w:bCs/>
        </w:rPr>
        <w:lastRenderedPageBreak/>
        <w:t>Saistošo noteikumu Nr.</w:t>
      </w:r>
      <w:r>
        <w:rPr>
          <w:b/>
          <w:bCs/>
        </w:rPr>
        <w:t> 4</w:t>
      </w:r>
    </w:p>
    <w:p w:rsidR="009630F7" w:rsidRPr="00982545" w:rsidRDefault="009630F7" w:rsidP="009630F7">
      <w:pPr>
        <w:tabs>
          <w:tab w:val="left" w:pos="6240"/>
        </w:tabs>
        <w:autoSpaceDE w:val="0"/>
        <w:autoSpaceDN w:val="0"/>
        <w:adjustRightInd w:val="0"/>
        <w:jc w:val="center"/>
        <w:rPr>
          <w:b/>
          <w:bCs/>
        </w:rPr>
      </w:pPr>
      <w:r w:rsidRPr="00982545">
        <w:rPr>
          <w:b/>
          <w:color w:val="000000"/>
        </w:rPr>
        <w:t>Grozījumi Dobeles novada domes 2018.</w:t>
      </w:r>
      <w:r>
        <w:rPr>
          <w:b/>
          <w:color w:val="000000"/>
        </w:rPr>
        <w:t> </w:t>
      </w:r>
      <w:r w:rsidRPr="00982545">
        <w:rPr>
          <w:b/>
          <w:color w:val="000000"/>
        </w:rPr>
        <w:t>gada 30.</w:t>
      </w:r>
      <w:r>
        <w:rPr>
          <w:b/>
          <w:color w:val="000000"/>
        </w:rPr>
        <w:t> </w:t>
      </w:r>
      <w:r w:rsidRPr="00982545">
        <w:rPr>
          <w:b/>
          <w:color w:val="000000"/>
        </w:rPr>
        <w:t>augusta saistošajos noteikumos Nr.</w:t>
      </w:r>
      <w:r>
        <w:rPr>
          <w:b/>
          <w:color w:val="000000"/>
        </w:rPr>
        <w:t> </w:t>
      </w:r>
      <w:r w:rsidRPr="00982545">
        <w:rPr>
          <w:b/>
          <w:color w:val="000000"/>
        </w:rPr>
        <w:t>7 „Par sadzīves atkritumu apsaimniekošanu Dobeles novadā</w:t>
      </w:r>
    </w:p>
    <w:p w:rsidR="009630F7" w:rsidRPr="00982545" w:rsidRDefault="009630F7" w:rsidP="009630F7">
      <w:pPr>
        <w:pStyle w:val="Default"/>
        <w:jc w:val="center"/>
        <w:rPr>
          <w:b/>
          <w:bCs/>
        </w:rPr>
      </w:pPr>
      <w:r w:rsidRPr="00982545">
        <w:rPr>
          <w:b/>
          <w:bCs/>
        </w:rPr>
        <w:t>paskaidrojuma raksts</w:t>
      </w:r>
    </w:p>
    <w:p w:rsidR="009630F7" w:rsidRPr="00982545" w:rsidRDefault="009630F7" w:rsidP="009630F7">
      <w:pPr>
        <w:tabs>
          <w:tab w:val="left" w:pos="5580"/>
        </w:tabs>
        <w:autoSpaceDE w:val="0"/>
        <w:autoSpaceDN w:val="0"/>
        <w:adjustRightInd w:val="0"/>
        <w:ind w:left="4320" w:firstLine="54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9630F7" w:rsidRPr="00982545" w:rsidTr="00904E5F">
        <w:tc>
          <w:tcPr>
            <w:tcW w:w="3168" w:type="dxa"/>
          </w:tcPr>
          <w:p w:rsidR="009630F7" w:rsidRPr="00982545" w:rsidRDefault="009630F7" w:rsidP="00904E5F">
            <w:pPr>
              <w:jc w:val="center"/>
              <w:rPr>
                <w:b/>
              </w:rPr>
            </w:pPr>
            <w:r w:rsidRPr="00982545">
              <w:rPr>
                <w:b/>
              </w:rPr>
              <w:t>Sadaļas nosaukums</w:t>
            </w:r>
          </w:p>
        </w:tc>
        <w:tc>
          <w:tcPr>
            <w:tcW w:w="6120" w:type="dxa"/>
          </w:tcPr>
          <w:p w:rsidR="009630F7" w:rsidRPr="00982545" w:rsidRDefault="009630F7" w:rsidP="00904E5F">
            <w:pPr>
              <w:jc w:val="center"/>
              <w:rPr>
                <w:b/>
              </w:rPr>
            </w:pPr>
            <w:r w:rsidRPr="00982545">
              <w:rPr>
                <w:b/>
              </w:rPr>
              <w:t>Sadaļas paskaidrojums</w:t>
            </w:r>
          </w:p>
        </w:tc>
      </w:tr>
      <w:tr w:rsidR="009630F7" w:rsidRPr="00982545" w:rsidTr="00904E5F">
        <w:tc>
          <w:tcPr>
            <w:tcW w:w="3168" w:type="dxa"/>
          </w:tcPr>
          <w:p w:rsidR="009630F7" w:rsidRPr="00982545" w:rsidRDefault="009630F7" w:rsidP="00904E5F">
            <w:r w:rsidRPr="00982545">
              <w:t>1. Projekta nepieciešamības pamatojums</w:t>
            </w:r>
          </w:p>
        </w:tc>
        <w:tc>
          <w:tcPr>
            <w:tcW w:w="6120" w:type="dxa"/>
            <w:tcBorders>
              <w:bottom w:val="single" w:sz="4" w:space="0" w:color="auto"/>
            </w:tcBorders>
          </w:tcPr>
          <w:p w:rsidR="009630F7" w:rsidRPr="00982545" w:rsidRDefault="009630F7" w:rsidP="00904E5F">
            <w:pPr>
              <w:jc w:val="both"/>
            </w:pPr>
            <w:r w:rsidRPr="00982545">
              <w:t>Precizēt atsevišķas saistošo noteikumu normas atbilstoši normatīvajos aktos par sadzīves atkritumu apsaimniekošanu noteiktajam, lietotajiem terminiem, kā arī izdarīt grozījumu 15.</w:t>
            </w:r>
            <w:r>
              <w:t> </w:t>
            </w:r>
            <w:r w:rsidRPr="00982545">
              <w:t>punktā attiecībā uz atkritumu izvešanas minimālo biežumu no individuālajām dzīvojamajām mājām.</w:t>
            </w:r>
          </w:p>
        </w:tc>
      </w:tr>
      <w:tr w:rsidR="009630F7" w:rsidRPr="00982545" w:rsidTr="00904E5F">
        <w:trPr>
          <w:trHeight w:val="3407"/>
        </w:trPr>
        <w:tc>
          <w:tcPr>
            <w:tcW w:w="3168" w:type="dxa"/>
          </w:tcPr>
          <w:p w:rsidR="009630F7" w:rsidRPr="00982545" w:rsidRDefault="009630F7" w:rsidP="00904E5F">
            <w:r w:rsidRPr="00982545">
              <w:t>2. Īss projekta satura izklāsts</w:t>
            </w:r>
          </w:p>
        </w:tc>
        <w:tc>
          <w:tcPr>
            <w:tcW w:w="6120" w:type="dxa"/>
            <w:tcBorders>
              <w:top w:val="single" w:sz="4" w:space="0" w:color="auto"/>
            </w:tcBorders>
          </w:tcPr>
          <w:p w:rsidR="009630F7" w:rsidRPr="00982545" w:rsidRDefault="009630F7" w:rsidP="00904E5F">
            <w:pPr>
              <w:pStyle w:val="ListParagraph"/>
              <w:widowControl w:val="0"/>
              <w:autoSpaceDE w:val="0"/>
              <w:autoSpaceDN w:val="0"/>
              <w:adjustRightInd w:val="0"/>
              <w:ind w:left="0"/>
              <w:rPr>
                <w:rFonts w:ascii="Times New Roman" w:hAnsi="Times New Roman"/>
                <w:sz w:val="24"/>
                <w:szCs w:val="24"/>
              </w:rPr>
            </w:pPr>
            <w:r w:rsidRPr="00982545">
              <w:rPr>
                <w:rFonts w:ascii="Times New Roman" w:hAnsi="Times New Roman"/>
                <w:sz w:val="24"/>
                <w:szCs w:val="24"/>
              </w:rPr>
              <w:t>Izdarīti precizējumi vairākās saistošo noteikumu normās. Atsevišķas noteikumu normas papildinātas ar atsaucēm uz Ministru kabineta noteikumiem attiecīgajā jomā. Būtiskākais grozījums izdarīts 15.</w:t>
            </w:r>
            <w:r>
              <w:rPr>
                <w:rFonts w:ascii="Times New Roman" w:hAnsi="Times New Roman"/>
                <w:sz w:val="24"/>
                <w:szCs w:val="24"/>
              </w:rPr>
              <w:t> </w:t>
            </w:r>
            <w:r w:rsidRPr="00982545">
              <w:rPr>
                <w:rFonts w:ascii="Times New Roman" w:hAnsi="Times New Roman"/>
                <w:sz w:val="24"/>
                <w:szCs w:val="24"/>
              </w:rPr>
              <w:t>punktā, ir grozīts noteikums par atkritumu izvešanas minimālo biežumu no individuālajām dzīvojamajām, nosakot to retāku pagastos ārpus ciemu teritorijām. Atkritumu izvešanas minimālais biežums no individuālajām mājām ir noteikts ņemot vērā, ka bioloģiski noārdāmie atkritumus var kompostēt to rašanās vietā vai šķirot un savākt atsevišķi, kā arī pārējos atkritumus šķiro un savāc dalīti. Noteikumi papildināti ar 24.</w:t>
            </w:r>
            <w:r w:rsidRPr="00982545">
              <w:rPr>
                <w:rFonts w:ascii="Times New Roman" w:hAnsi="Times New Roman"/>
                <w:sz w:val="24"/>
                <w:szCs w:val="24"/>
                <w:vertAlign w:val="superscript"/>
              </w:rPr>
              <w:t>1</w:t>
            </w:r>
            <w:r>
              <w:rPr>
                <w:rFonts w:ascii="Times New Roman" w:hAnsi="Times New Roman"/>
                <w:sz w:val="24"/>
                <w:szCs w:val="24"/>
              </w:rPr>
              <w:t xml:space="preserve"> </w:t>
            </w:r>
            <w:r w:rsidRPr="00982545">
              <w:rPr>
                <w:rFonts w:ascii="Times New Roman" w:hAnsi="Times New Roman"/>
                <w:sz w:val="24"/>
                <w:szCs w:val="24"/>
              </w:rPr>
              <w:t>punktu, kas nosaka atkritumu dalītas vāk</w:t>
            </w:r>
            <w:r>
              <w:rPr>
                <w:rFonts w:ascii="Times New Roman" w:hAnsi="Times New Roman"/>
                <w:sz w:val="24"/>
                <w:szCs w:val="24"/>
              </w:rPr>
              <w:t>šanas</w:t>
            </w:r>
            <w:r w:rsidRPr="00982545">
              <w:rPr>
                <w:rFonts w:ascii="Times New Roman" w:hAnsi="Times New Roman"/>
                <w:sz w:val="24"/>
                <w:szCs w:val="24"/>
              </w:rPr>
              <w:t xml:space="preserve"> sistēmu (veidus). Precizēts noteikumu 30.</w:t>
            </w:r>
            <w:r>
              <w:rPr>
                <w:rFonts w:ascii="Times New Roman" w:hAnsi="Times New Roman"/>
                <w:sz w:val="24"/>
                <w:szCs w:val="24"/>
              </w:rPr>
              <w:t> </w:t>
            </w:r>
            <w:r w:rsidRPr="00982545">
              <w:rPr>
                <w:rFonts w:ascii="Times New Roman" w:hAnsi="Times New Roman"/>
                <w:sz w:val="24"/>
                <w:szCs w:val="24"/>
              </w:rPr>
              <w:t>punkts, kas nosaka, kā veidojas maksa par atkritumu apsaimniekoša</w:t>
            </w:r>
            <w:r>
              <w:rPr>
                <w:rFonts w:ascii="Times New Roman" w:hAnsi="Times New Roman"/>
                <w:sz w:val="24"/>
                <w:szCs w:val="24"/>
              </w:rPr>
              <w:t>n</w:t>
            </w:r>
            <w:r w:rsidRPr="00982545">
              <w:rPr>
                <w:rFonts w:ascii="Times New Roman" w:hAnsi="Times New Roman"/>
                <w:sz w:val="24"/>
                <w:szCs w:val="24"/>
              </w:rPr>
              <w:t>u.</w:t>
            </w:r>
          </w:p>
        </w:tc>
      </w:tr>
      <w:tr w:rsidR="009630F7" w:rsidRPr="00982545" w:rsidTr="00904E5F">
        <w:tc>
          <w:tcPr>
            <w:tcW w:w="3168" w:type="dxa"/>
          </w:tcPr>
          <w:p w:rsidR="009630F7" w:rsidRPr="00982545" w:rsidRDefault="009630F7" w:rsidP="00904E5F">
            <w:r w:rsidRPr="00982545">
              <w:t>3.Informācija par plānoto projekta ietekmi uz pašvaldības budžetu</w:t>
            </w:r>
          </w:p>
        </w:tc>
        <w:tc>
          <w:tcPr>
            <w:tcW w:w="6120" w:type="dxa"/>
          </w:tcPr>
          <w:p w:rsidR="009630F7" w:rsidRPr="00982545" w:rsidRDefault="009630F7" w:rsidP="00904E5F">
            <w:pPr>
              <w:pStyle w:val="Default"/>
              <w:jc w:val="both"/>
            </w:pPr>
          </w:p>
          <w:p w:rsidR="009630F7" w:rsidRPr="00982545" w:rsidRDefault="009630F7" w:rsidP="00904E5F">
            <w:pPr>
              <w:pStyle w:val="Default"/>
              <w:jc w:val="both"/>
            </w:pPr>
            <w:r w:rsidRPr="00982545">
              <w:t>Nav attiecināms</w:t>
            </w:r>
          </w:p>
        </w:tc>
      </w:tr>
      <w:tr w:rsidR="009630F7" w:rsidRPr="00982545" w:rsidTr="00904E5F">
        <w:tc>
          <w:tcPr>
            <w:tcW w:w="3168" w:type="dxa"/>
          </w:tcPr>
          <w:p w:rsidR="009630F7" w:rsidRPr="00982545" w:rsidRDefault="009630F7" w:rsidP="00904E5F">
            <w:r w:rsidRPr="00982545">
              <w:t>4.Informācija par plānoto projekta ietekmi uz uzņēmējdarbības vidi pašvaldības teritorijā</w:t>
            </w:r>
          </w:p>
        </w:tc>
        <w:tc>
          <w:tcPr>
            <w:tcW w:w="6120" w:type="dxa"/>
          </w:tcPr>
          <w:p w:rsidR="009630F7" w:rsidRPr="00982545" w:rsidRDefault="009630F7" w:rsidP="00904E5F">
            <w:pPr>
              <w:pStyle w:val="Default"/>
              <w:jc w:val="both"/>
            </w:pPr>
          </w:p>
          <w:p w:rsidR="009630F7" w:rsidRPr="00982545" w:rsidRDefault="009630F7" w:rsidP="00904E5F">
            <w:pPr>
              <w:spacing w:before="100" w:beforeAutospacing="1" w:after="100" w:afterAutospacing="1"/>
              <w:jc w:val="both"/>
            </w:pPr>
            <w:r w:rsidRPr="00982545">
              <w:t>Nav attiecināms</w:t>
            </w:r>
          </w:p>
          <w:p w:rsidR="009630F7" w:rsidRPr="00982545" w:rsidRDefault="009630F7" w:rsidP="00904E5F">
            <w:pPr>
              <w:spacing w:before="100" w:beforeAutospacing="1" w:after="100" w:afterAutospacing="1"/>
              <w:jc w:val="both"/>
            </w:pPr>
          </w:p>
        </w:tc>
      </w:tr>
      <w:tr w:rsidR="009630F7" w:rsidRPr="00982545" w:rsidTr="00904E5F">
        <w:tc>
          <w:tcPr>
            <w:tcW w:w="3168" w:type="dxa"/>
          </w:tcPr>
          <w:p w:rsidR="009630F7" w:rsidRPr="00982545" w:rsidRDefault="009630F7" w:rsidP="00904E5F">
            <w:r w:rsidRPr="00982545">
              <w:t>5.Informācija par administratīvajām procedūrām</w:t>
            </w:r>
          </w:p>
        </w:tc>
        <w:tc>
          <w:tcPr>
            <w:tcW w:w="6120" w:type="dxa"/>
          </w:tcPr>
          <w:p w:rsidR="009630F7" w:rsidRPr="00982545" w:rsidRDefault="009630F7" w:rsidP="00904E5F">
            <w:pPr>
              <w:jc w:val="both"/>
              <w:rPr>
                <w:lang w:eastAsia="et-EE"/>
              </w:rPr>
            </w:pPr>
            <w:r w:rsidRPr="00982545">
              <w:rPr>
                <w:lang w:eastAsia="et-EE"/>
              </w:rPr>
              <w:t>Saistošie noteikumi neskar administratīvās procedūras un nemaina personām veicamo darbību līdzšinējo kārtību.</w:t>
            </w:r>
          </w:p>
          <w:p w:rsidR="009630F7" w:rsidRPr="00982545" w:rsidRDefault="009630F7" w:rsidP="00904E5F"/>
        </w:tc>
      </w:tr>
      <w:tr w:rsidR="009630F7" w:rsidRPr="00982545" w:rsidTr="00904E5F">
        <w:tc>
          <w:tcPr>
            <w:tcW w:w="3168" w:type="dxa"/>
          </w:tcPr>
          <w:p w:rsidR="009630F7" w:rsidRPr="00982545" w:rsidRDefault="009630F7" w:rsidP="00904E5F">
            <w:r w:rsidRPr="00982545">
              <w:t>6. Informācija par konsultācijām ar privātpersonām</w:t>
            </w:r>
          </w:p>
        </w:tc>
        <w:tc>
          <w:tcPr>
            <w:tcW w:w="6120" w:type="dxa"/>
          </w:tcPr>
          <w:p w:rsidR="009630F7" w:rsidRPr="00982545" w:rsidRDefault="009630F7" w:rsidP="00904E5F">
            <w:pPr>
              <w:pStyle w:val="Default"/>
              <w:jc w:val="both"/>
            </w:pPr>
            <w:r w:rsidRPr="00982545">
              <w:t>Notikušas konsultācijas ar pagastu pārvaldēm un SIA „Dobeles komunālie pakalpojumi”</w:t>
            </w:r>
            <w:r>
              <w:t>.</w:t>
            </w:r>
          </w:p>
        </w:tc>
      </w:tr>
    </w:tbl>
    <w:p w:rsidR="009630F7" w:rsidRDefault="009630F7" w:rsidP="009630F7"/>
    <w:p w:rsidR="004C0F0C" w:rsidRDefault="004C0F0C" w:rsidP="009630F7"/>
    <w:p w:rsidR="004C0F0C" w:rsidRDefault="004C0F0C" w:rsidP="009630F7"/>
    <w:p w:rsidR="004C0F0C" w:rsidRPr="00982545" w:rsidRDefault="004C0F0C" w:rsidP="009630F7"/>
    <w:p w:rsidR="009630F7" w:rsidRPr="00982545" w:rsidRDefault="009630F7" w:rsidP="009630F7">
      <w:pPr>
        <w:tabs>
          <w:tab w:val="right" w:pos="9020"/>
        </w:tabs>
        <w:ind w:left="-540" w:right="900" w:firstLine="540"/>
      </w:pPr>
      <w:r>
        <w:t>Domes p</w:t>
      </w:r>
      <w:r w:rsidRPr="00982545">
        <w:t>riekšsēdētājs</w:t>
      </w:r>
      <w:r w:rsidRPr="00982545">
        <w:tab/>
      </w:r>
      <w:proofErr w:type="spellStart"/>
      <w:r w:rsidRPr="00982545">
        <w:t>A.S</w:t>
      </w:r>
      <w:r>
        <w:t>pridzāns</w:t>
      </w:r>
      <w:proofErr w:type="spellEnd"/>
    </w:p>
    <w:p w:rsidR="009630F7" w:rsidRPr="00982545" w:rsidRDefault="009630F7" w:rsidP="009630F7">
      <w:pPr>
        <w:ind w:left="7384" w:firstLine="284"/>
        <w:rPr>
          <w:b/>
        </w:rPr>
      </w:pPr>
    </w:p>
    <w:p w:rsidR="009630F7" w:rsidRPr="00982545" w:rsidRDefault="009630F7" w:rsidP="009630F7">
      <w:pPr>
        <w:ind w:left="7384" w:firstLine="284"/>
        <w:rPr>
          <w:b/>
        </w:rPr>
      </w:pPr>
    </w:p>
    <w:p w:rsidR="009630F7" w:rsidRPr="00982545" w:rsidRDefault="009630F7" w:rsidP="009630F7">
      <w:pPr>
        <w:ind w:left="7384" w:firstLine="284"/>
        <w:rPr>
          <w:b/>
        </w:rPr>
      </w:pPr>
    </w:p>
    <w:p w:rsidR="009630F7" w:rsidRDefault="009630F7" w:rsidP="009630F7">
      <w:pPr>
        <w:ind w:left="7384" w:firstLine="284"/>
        <w:rPr>
          <w:b/>
        </w:rPr>
      </w:pPr>
    </w:p>
    <w:p w:rsidR="009630F7" w:rsidRDefault="009630F7" w:rsidP="009630F7">
      <w:pPr>
        <w:ind w:left="7384" w:firstLine="284"/>
        <w:rPr>
          <w:b/>
        </w:rPr>
      </w:pPr>
    </w:p>
    <w:p w:rsidR="009630F7" w:rsidRDefault="009630F7" w:rsidP="009630F7">
      <w:pPr>
        <w:ind w:left="7384" w:firstLine="284"/>
        <w:rPr>
          <w:b/>
        </w:rPr>
      </w:pPr>
    </w:p>
    <w:p w:rsidR="009630F7" w:rsidRPr="00387AA8" w:rsidRDefault="009630F7" w:rsidP="009630F7">
      <w:pPr>
        <w:ind w:left="7384" w:firstLine="284"/>
        <w:rPr>
          <w:b/>
        </w:rPr>
      </w:pPr>
    </w:p>
    <w:p w:rsidR="009630F7" w:rsidRPr="00A21941" w:rsidRDefault="009630F7" w:rsidP="009630F7">
      <w:pPr>
        <w:tabs>
          <w:tab w:val="left" w:pos="-24212"/>
        </w:tabs>
        <w:jc w:val="center"/>
        <w:rPr>
          <w:sz w:val="20"/>
          <w:szCs w:val="20"/>
        </w:rPr>
      </w:pPr>
      <w:r w:rsidRPr="00A21941">
        <w:rPr>
          <w:noProof/>
          <w:sz w:val="20"/>
          <w:szCs w:val="20"/>
        </w:rPr>
        <w:lastRenderedPageBreak/>
        <w:drawing>
          <wp:inline distT="0" distB="0" distL="0" distR="0" wp14:anchorId="0C756B60" wp14:editId="0FA4F3C8">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Pr="00A21941" w:rsidRDefault="009630F7" w:rsidP="009630F7">
      <w:pPr>
        <w:pStyle w:val="Header"/>
        <w:jc w:val="center"/>
        <w:rPr>
          <w:sz w:val="20"/>
        </w:rPr>
      </w:pPr>
      <w:r w:rsidRPr="00A21941">
        <w:rPr>
          <w:sz w:val="20"/>
        </w:rPr>
        <w:t>LATVIJAS REPUBLIKA</w:t>
      </w:r>
    </w:p>
    <w:p w:rsidR="009630F7" w:rsidRPr="00A21941" w:rsidRDefault="009630F7" w:rsidP="009630F7">
      <w:pPr>
        <w:pStyle w:val="Header"/>
        <w:jc w:val="center"/>
        <w:rPr>
          <w:b/>
          <w:sz w:val="32"/>
          <w:szCs w:val="32"/>
        </w:rPr>
      </w:pPr>
      <w:r w:rsidRPr="00A21941">
        <w:rPr>
          <w:b/>
          <w:sz w:val="32"/>
          <w:szCs w:val="32"/>
        </w:rPr>
        <w:t>DOBELES NOVADA DOME</w:t>
      </w:r>
    </w:p>
    <w:p w:rsidR="009630F7" w:rsidRPr="00A21941" w:rsidRDefault="009630F7" w:rsidP="009630F7">
      <w:pPr>
        <w:pStyle w:val="Header"/>
        <w:jc w:val="center"/>
        <w:rPr>
          <w:sz w:val="16"/>
          <w:szCs w:val="16"/>
        </w:rPr>
      </w:pPr>
      <w:proofErr w:type="spellStart"/>
      <w:r w:rsidRPr="00A21941">
        <w:rPr>
          <w:sz w:val="16"/>
          <w:szCs w:val="16"/>
        </w:rPr>
        <w:t>Brīvības</w:t>
      </w:r>
      <w:proofErr w:type="spellEnd"/>
      <w:r w:rsidRPr="00A21941">
        <w:rPr>
          <w:sz w:val="16"/>
          <w:szCs w:val="16"/>
        </w:rPr>
        <w:t xml:space="preserve"> </w:t>
      </w:r>
      <w:proofErr w:type="spellStart"/>
      <w:r w:rsidRPr="00A21941">
        <w:rPr>
          <w:sz w:val="16"/>
          <w:szCs w:val="16"/>
        </w:rPr>
        <w:t>iela</w:t>
      </w:r>
      <w:proofErr w:type="spellEnd"/>
      <w:r w:rsidRPr="00A21941">
        <w:rPr>
          <w:sz w:val="16"/>
          <w:szCs w:val="16"/>
        </w:rPr>
        <w:t xml:space="preserve"> 17, </w:t>
      </w:r>
      <w:proofErr w:type="spellStart"/>
      <w:r w:rsidRPr="00A21941">
        <w:rPr>
          <w:sz w:val="16"/>
          <w:szCs w:val="16"/>
        </w:rPr>
        <w:t>Dobele</w:t>
      </w:r>
      <w:proofErr w:type="spellEnd"/>
      <w:r w:rsidRPr="00A21941">
        <w:rPr>
          <w:sz w:val="16"/>
          <w:szCs w:val="16"/>
        </w:rPr>
        <w:t xml:space="preserve">, </w:t>
      </w:r>
      <w:proofErr w:type="spellStart"/>
      <w:r w:rsidRPr="00A21941">
        <w:rPr>
          <w:sz w:val="16"/>
          <w:szCs w:val="16"/>
        </w:rPr>
        <w:t>Dobeles</w:t>
      </w:r>
      <w:proofErr w:type="spellEnd"/>
      <w:r w:rsidRPr="00A21941">
        <w:rPr>
          <w:sz w:val="16"/>
          <w:szCs w:val="16"/>
        </w:rPr>
        <w:t xml:space="preserve"> </w:t>
      </w:r>
      <w:proofErr w:type="spellStart"/>
      <w:r w:rsidRPr="00A21941">
        <w:rPr>
          <w:sz w:val="16"/>
          <w:szCs w:val="16"/>
        </w:rPr>
        <w:t>novads</w:t>
      </w:r>
      <w:proofErr w:type="spellEnd"/>
      <w:r w:rsidRPr="00A21941">
        <w:rPr>
          <w:sz w:val="16"/>
          <w:szCs w:val="16"/>
        </w:rPr>
        <w:t>, LV-3701</w:t>
      </w:r>
    </w:p>
    <w:p w:rsidR="009630F7" w:rsidRPr="00A21941" w:rsidRDefault="009630F7" w:rsidP="009630F7">
      <w:pPr>
        <w:pStyle w:val="Header"/>
        <w:pBdr>
          <w:bottom w:val="double" w:sz="6" w:space="1" w:color="auto"/>
        </w:pBdr>
        <w:jc w:val="center"/>
        <w:rPr>
          <w:color w:val="000000"/>
          <w:sz w:val="16"/>
          <w:szCs w:val="16"/>
        </w:rPr>
      </w:pPr>
      <w:proofErr w:type="spellStart"/>
      <w:r w:rsidRPr="00A21941">
        <w:rPr>
          <w:sz w:val="16"/>
          <w:szCs w:val="16"/>
        </w:rPr>
        <w:t>Tālr</w:t>
      </w:r>
      <w:proofErr w:type="spellEnd"/>
      <w:r w:rsidRPr="00A21941">
        <w:rPr>
          <w:sz w:val="16"/>
          <w:szCs w:val="16"/>
        </w:rPr>
        <w:t xml:space="preserve">. 63707269, 63700137, 63720940, e-pasts </w:t>
      </w:r>
      <w:hyperlink r:id="rId25" w:history="1">
        <w:r w:rsidRPr="00A21941">
          <w:rPr>
            <w:rStyle w:val="Hyperlink"/>
            <w:rFonts w:eastAsia="Calibri"/>
            <w:color w:val="000000"/>
            <w:sz w:val="16"/>
            <w:szCs w:val="16"/>
          </w:rPr>
          <w:t>dome@dobele.lv</w:t>
        </w:r>
      </w:hyperlink>
    </w:p>
    <w:p w:rsidR="009630F7" w:rsidRPr="00A21941" w:rsidRDefault="009630F7" w:rsidP="009630F7">
      <w:pPr>
        <w:pStyle w:val="Default"/>
        <w:jc w:val="center"/>
        <w:rPr>
          <w:b/>
          <w:bCs/>
        </w:rPr>
      </w:pPr>
    </w:p>
    <w:p w:rsidR="009630F7" w:rsidRPr="00B64B48" w:rsidRDefault="009630F7" w:rsidP="009630F7">
      <w:pPr>
        <w:jc w:val="center"/>
        <w:rPr>
          <w:b/>
        </w:rPr>
      </w:pPr>
      <w:r w:rsidRPr="00B64B48">
        <w:rPr>
          <w:b/>
        </w:rPr>
        <w:t>LĒMUMS</w:t>
      </w:r>
    </w:p>
    <w:p w:rsidR="009630F7" w:rsidRPr="00B64B48" w:rsidRDefault="009630F7" w:rsidP="009630F7">
      <w:pPr>
        <w:jc w:val="center"/>
        <w:rPr>
          <w:b/>
        </w:rPr>
      </w:pPr>
      <w:r w:rsidRPr="00B64B48">
        <w:rPr>
          <w:b/>
        </w:rPr>
        <w:t>Dobelē</w:t>
      </w:r>
    </w:p>
    <w:p w:rsidR="009630F7" w:rsidRPr="00B64B48" w:rsidRDefault="009630F7" w:rsidP="009630F7">
      <w:pPr>
        <w:jc w:val="center"/>
        <w:rPr>
          <w:b/>
        </w:rPr>
      </w:pPr>
    </w:p>
    <w:p w:rsidR="009630F7" w:rsidRPr="00B64B48" w:rsidRDefault="009630F7" w:rsidP="009630F7">
      <w:pPr>
        <w:tabs>
          <w:tab w:val="left" w:pos="-18092"/>
        </w:tabs>
        <w:jc w:val="both"/>
        <w:rPr>
          <w:b/>
        </w:rPr>
      </w:pPr>
      <w:r w:rsidRPr="00B64B48">
        <w:rPr>
          <w:b/>
        </w:rPr>
        <w:t>2019. gada 28. martā</w:t>
      </w:r>
      <w:r w:rsidRPr="00B64B48">
        <w:rPr>
          <w:b/>
        </w:rPr>
        <w:tab/>
      </w:r>
      <w:r w:rsidRPr="00B64B48">
        <w:rPr>
          <w:b/>
        </w:rPr>
        <w:tab/>
      </w:r>
      <w:r w:rsidRPr="00B64B48">
        <w:rPr>
          <w:b/>
        </w:rPr>
        <w:tab/>
      </w:r>
      <w:r w:rsidRPr="00B64B48">
        <w:rPr>
          <w:b/>
        </w:rPr>
        <w:tab/>
      </w:r>
      <w:r w:rsidRPr="00B64B48">
        <w:rPr>
          <w:b/>
        </w:rPr>
        <w:tab/>
      </w:r>
      <w:r w:rsidRPr="00B64B48">
        <w:rPr>
          <w:b/>
        </w:rPr>
        <w:tab/>
      </w:r>
      <w:r w:rsidRPr="00B64B48">
        <w:rPr>
          <w:b/>
        </w:rPr>
        <w:tab/>
      </w:r>
      <w:r>
        <w:rPr>
          <w:b/>
        </w:rPr>
        <w:tab/>
      </w:r>
      <w:r>
        <w:rPr>
          <w:b/>
        </w:rPr>
        <w:tab/>
      </w:r>
      <w:r>
        <w:rPr>
          <w:b/>
        </w:rPr>
        <w:tab/>
      </w:r>
      <w:r>
        <w:rPr>
          <w:b/>
        </w:rPr>
        <w:tab/>
      </w:r>
      <w:r>
        <w:rPr>
          <w:b/>
        </w:rPr>
        <w:tab/>
      </w:r>
      <w:r w:rsidRPr="00B64B48">
        <w:rPr>
          <w:b/>
        </w:rPr>
        <w:t>Nr</w:t>
      </w:r>
      <w:r>
        <w:rPr>
          <w:b/>
        </w:rPr>
        <w:t>.</w:t>
      </w:r>
      <w:r w:rsidR="004C0F0C">
        <w:rPr>
          <w:b/>
        </w:rPr>
        <w:t>63</w:t>
      </w:r>
      <w:r>
        <w:rPr>
          <w:b/>
        </w:rPr>
        <w:t>/4</w:t>
      </w:r>
    </w:p>
    <w:p w:rsidR="009630F7" w:rsidRPr="00B64B48" w:rsidRDefault="009630F7" w:rsidP="009630F7">
      <w:pPr>
        <w:jc w:val="center"/>
        <w:rPr>
          <w:b/>
          <w:u w:val="single"/>
        </w:rPr>
      </w:pPr>
    </w:p>
    <w:p w:rsidR="009630F7" w:rsidRPr="00B64B48" w:rsidRDefault="009630F7" w:rsidP="009630F7">
      <w:pPr>
        <w:jc w:val="center"/>
        <w:rPr>
          <w:b/>
          <w:u w:val="single"/>
        </w:rPr>
      </w:pPr>
      <w:r w:rsidRPr="00B64B48">
        <w:rPr>
          <w:b/>
          <w:u w:val="single"/>
        </w:rPr>
        <w:t>Par Dobeles novada domes saistošo noteikumu Nr.</w:t>
      </w:r>
      <w:r>
        <w:rPr>
          <w:b/>
          <w:u w:val="single"/>
        </w:rPr>
        <w:t> </w:t>
      </w:r>
      <w:r w:rsidRPr="00B64B48">
        <w:rPr>
          <w:b/>
          <w:u w:val="single"/>
        </w:rPr>
        <w:t>3 „Grozījumi Dobeles novada domes 2017.</w:t>
      </w:r>
      <w:r>
        <w:rPr>
          <w:b/>
          <w:u w:val="single"/>
        </w:rPr>
        <w:t> </w:t>
      </w:r>
      <w:r w:rsidRPr="00B64B48">
        <w:rPr>
          <w:b/>
          <w:u w:val="single"/>
        </w:rPr>
        <w:t>gada 26.</w:t>
      </w:r>
      <w:r>
        <w:rPr>
          <w:b/>
          <w:u w:val="single"/>
        </w:rPr>
        <w:t> </w:t>
      </w:r>
      <w:r w:rsidRPr="00B64B48">
        <w:rPr>
          <w:b/>
          <w:u w:val="single"/>
        </w:rPr>
        <w:t>oktobra saistošajos noteikumos Nr.</w:t>
      </w:r>
      <w:r>
        <w:rPr>
          <w:b/>
          <w:u w:val="single"/>
        </w:rPr>
        <w:t> </w:t>
      </w:r>
      <w:r w:rsidRPr="00B64B48">
        <w:rPr>
          <w:b/>
          <w:u w:val="single"/>
        </w:rPr>
        <w:t>8 „Par sociālās palīdzības pabalstiem Dobeles novadā”” precizēšanu</w:t>
      </w:r>
    </w:p>
    <w:p w:rsidR="009630F7" w:rsidRPr="00B64B48" w:rsidRDefault="009630F7" w:rsidP="009630F7">
      <w:pPr>
        <w:jc w:val="center"/>
        <w:rPr>
          <w:b/>
          <w:u w:val="single"/>
        </w:rPr>
      </w:pPr>
    </w:p>
    <w:p w:rsidR="009630F7" w:rsidRPr="00B64B48" w:rsidRDefault="009630F7" w:rsidP="009630F7">
      <w:pPr>
        <w:ind w:firstLine="720"/>
        <w:jc w:val="both"/>
      </w:pPr>
      <w:r w:rsidRPr="00B64B48">
        <w:t>Saskaņā ar Ministru kabineta 2014.</w:t>
      </w:r>
      <w:r>
        <w:t> </w:t>
      </w:r>
      <w:r w:rsidRPr="00B64B48">
        <w:t>gada 25.</w:t>
      </w:r>
      <w:r>
        <w:t> </w:t>
      </w:r>
      <w:r w:rsidRPr="00B64B48">
        <w:t>novembra noteikumu Nr.</w:t>
      </w:r>
      <w:r>
        <w:t> </w:t>
      </w:r>
      <w:r w:rsidRPr="00B64B48">
        <w:t>727 “Darbības programmas “Pārtikas un pamata materiālās palīdzības sniegšana vistrūcīgākajām personām 2014.–2020.</w:t>
      </w:r>
      <w:r>
        <w:t> </w:t>
      </w:r>
      <w:r w:rsidRPr="00B64B48">
        <w:t>gada plānošanas periodā” īstenošanas noteikumi” 4.1.3.3.</w:t>
      </w:r>
      <w:r>
        <w:t> </w:t>
      </w:r>
      <w:r w:rsidRPr="00B64B48">
        <w:t>apakšpunktu, Dobeles novada dome NOLEMJ:</w:t>
      </w:r>
    </w:p>
    <w:p w:rsidR="009630F7" w:rsidRPr="00B64B48" w:rsidRDefault="009630F7" w:rsidP="009630F7">
      <w:pPr>
        <w:ind w:firstLine="840"/>
        <w:jc w:val="both"/>
      </w:pPr>
    </w:p>
    <w:p w:rsidR="009630F7" w:rsidRPr="00B64B48" w:rsidRDefault="009630F7" w:rsidP="009630F7">
      <w:pPr>
        <w:pStyle w:val="ListParagraph"/>
        <w:numPr>
          <w:ilvl w:val="0"/>
          <w:numId w:val="17"/>
        </w:numPr>
        <w:rPr>
          <w:rFonts w:ascii="Times New Roman" w:hAnsi="Times New Roman"/>
          <w:sz w:val="24"/>
          <w:szCs w:val="24"/>
        </w:rPr>
      </w:pPr>
      <w:r w:rsidRPr="00B64B48">
        <w:rPr>
          <w:rFonts w:ascii="Times New Roman" w:hAnsi="Times New Roman"/>
          <w:sz w:val="24"/>
          <w:szCs w:val="24"/>
        </w:rPr>
        <w:t>APSTIPRINĀT Dobeles novada domes</w:t>
      </w:r>
      <w:r w:rsidRPr="00B64B48">
        <w:rPr>
          <w:rFonts w:ascii="Times New Roman" w:hAnsi="Times New Roman"/>
          <w:b/>
          <w:sz w:val="24"/>
          <w:szCs w:val="24"/>
        </w:rPr>
        <w:t xml:space="preserve"> </w:t>
      </w:r>
      <w:r w:rsidRPr="00B64B48">
        <w:rPr>
          <w:rFonts w:ascii="Times New Roman" w:hAnsi="Times New Roman"/>
          <w:sz w:val="24"/>
          <w:szCs w:val="24"/>
        </w:rPr>
        <w:t>saistošo noteikumu Nr.</w:t>
      </w:r>
      <w:r>
        <w:rPr>
          <w:rFonts w:ascii="Times New Roman" w:hAnsi="Times New Roman"/>
          <w:sz w:val="24"/>
          <w:szCs w:val="24"/>
        </w:rPr>
        <w:t> </w:t>
      </w:r>
      <w:r w:rsidRPr="00B64B48">
        <w:rPr>
          <w:rFonts w:ascii="Times New Roman" w:hAnsi="Times New Roman"/>
          <w:sz w:val="24"/>
          <w:szCs w:val="24"/>
        </w:rPr>
        <w:t>3 „Grozījumi Dobeles novada domes 2017.</w:t>
      </w:r>
      <w:r>
        <w:rPr>
          <w:rFonts w:ascii="Times New Roman" w:hAnsi="Times New Roman"/>
          <w:sz w:val="24"/>
          <w:szCs w:val="24"/>
        </w:rPr>
        <w:t> </w:t>
      </w:r>
      <w:r w:rsidRPr="00B64B48">
        <w:rPr>
          <w:rFonts w:ascii="Times New Roman" w:hAnsi="Times New Roman"/>
          <w:sz w:val="24"/>
          <w:szCs w:val="24"/>
        </w:rPr>
        <w:t>gada 26.</w:t>
      </w:r>
      <w:r>
        <w:rPr>
          <w:rFonts w:ascii="Times New Roman" w:hAnsi="Times New Roman"/>
          <w:sz w:val="24"/>
          <w:szCs w:val="24"/>
        </w:rPr>
        <w:t> </w:t>
      </w:r>
      <w:r w:rsidRPr="00B64B48">
        <w:rPr>
          <w:rFonts w:ascii="Times New Roman" w:hAnsi="Times New Roman"/>
          <w:sz w:val="24"/>
          <w:szCs w:val="24"/>
        </w:rPr>
        <w:t>oktobra saistošajos noteikumos Nr.</w:t>
      </w:r>
      <w:r>
        <w:rPr>
          <w:rFonts w:ascii="Times New Roman" w:hAnsi="Times New Roman"/>
          <w:sz w:val="24"/>
          <w:szCs w:val="24"/>
        </w:rPr>
        <w:t> </w:t>
      </w:r>
      <w:r w:rsidRPr="00B64B48">
        <w:rPr>
          <w:rFonts w:ascii="Times New Roman" w:hAnsi="Times New Roman"/>
          <w:sz w:val="24"/>
          <w:szCs w:val="24"/>
        </w:rPr>
        <w:t>8 „Par sociālās palīdzības pabalstiem Dobeles novadā”” precizēto redakciju (pielikumā).</w:t>
      </w:r>
    </w:p>
    <w:p w:rsidR="009630F7" w:rsidRPr="00B64B48" w:rsidRDefault="009630F7" w:rsidP="009630F7">
      <w:pPr>
        <w:pStyle w:val="ListParagraph"/>
        <w:numPr>
          <w:ilvl w:val="0"/>
          <w:numId w:val="17"/>
        </w:numPr>
        <w:rPr>
          <w:rFonts w:ascii="Times New Roman" w:hAnsi="Times New Roman"/>
          <w:sz w:val="24"/>
          <w:szCs w:val="24"/>
        </w:rPr>
      </w:pPr>
      <w:r w:rsidRPr="00B64B48">
        <w:rPr>
          <w:rFonts w:ascii="Times New Roman" w:hAnsi="Times New Roman"/>
          <w:sz w:val="24"/>
          <w:szCs w:val="24"/>
        </w:rPr>
        <w:t>Atcelt Dobeles novada domes 2019.</w:t>
      </w:r>
      <w:r>
        <w:rPr>
          <w:rFonts w:ascii="Times New Roman" w:hAnsi="Times New Roman"/>
          <w:sz w:val="24"/>
          <w:szCs w:val="24"/>
        </w:rPr>
        <w:t> </w:t>
      </w:r>
      <w:r w:rsidRPr="00B64B48">
        <w:rPr>
          <w:rFonts w:ascii="Times New Roman" w:hAnsi="Times New Roman"/>
          <w:sz w:val="24"/>
          <w:szCs w:val="24"/>
        </w:rPr>
        <w:t>gada 28.</w:t>
      </w:r>
      <w:r>
        <w:rPr>
          <w:rFonts w:ascii="Times New Roman" w:hAnsi="Times New Roman"/>
          <w:sz w:val="24"/>
          <w:szCs w:val="24"/>
        </w:rPr>
        <w:t> </w:t>
      </w:r>
      <w:r w:rsidRPr="00B64B48">
        <w:rPr>
          <w:rFonts w:ascii="Times New Roman" w:hAnsi="Times New Roman"/>
          <w:sz w:val="24"/>
          <w:szCs w:val="24"/>
        </w:rPr>
        <w:t>februāra lēmumu Nr.</w:t>
      </w:r>
      <w:r>
        <w:rPr>
          <w:rFonts w:ascii="Times New Roman" w:hAnsi="Times New Roman"/>
          <w:sz w:val="24"/>
          <w:szCs w:val="24"/>
        </w:rPr>
        <w:t> </w:t>
      </w:r>
      <w:r w:rsidRPr="00B64B48">
        <w:rPr>
          <w:rFonts w:ascii="Times New Roman" w:hAnsi="Times New Roman"/>
          <w:sz w:val="24"/>
          <w:szCs w:val="24"/>
        </w:rPr>
        <w:t>47/2 “Par Dobeles novada domes saistošo noteikumu Nr.</w:t>
      </w:r>
      <w:r>
        <w:rPr>
          <w:rFonts w:ascii="Times New Roman" w:hAnsi="Times New Roman"/>
          <w:sz w:val="24"/>
          <w:szCs w:val="24"/>
        </w:rPr>
        <w:t> </w:t>
      </w:r>
      <w:r w:rsidRPr="00B64B48">
        <w:rPr>
          <w:rFonts w:ascii="Times New Roman" w:hAnsi="Times New Roman"/>
          <w:sz w:val="24"/>
          <w:szCs w:val="24"/>
        </w:rPr>
        <w:t>3 „Grozījums Dobeles novada domes 2017.</w:t>
      </w:r>
      <w:r>
        <w:rPr>
          <w:rFonts w:ascii="Times New Roman" w:hAnsi="Times New Roman"/>
          <w:sz w:val="24"/>
          <w:szCs w:val="24"/>
        </w:rPr>
        <w:t> </w:t>
      </w:r>
      <w:r w:rsidRPr="00B64B48">
        <w:rPr>
          <w:rFonts w:ascii="Times New Roman" w:hAnsi="Times New Roman"/>
          <w:sz w:val="24"/>
          <w:szCs w:val="24"/>
        </w:rPr>
        <w:t>gada 26.</w:t>
      </w:r>
      <w:r>
        <w:rPr>
          <w:rFonts w:ascii="Times New Roman" w:hAnsi="Times New Roman"/>
          <w:sz w:val="24"/>
          <w:szCs w:val="24"/>
        </w:rPr>
        <w:t> </w:t>
      </w:r>
      <w:r w:rsidRPr="00B64B48">
        <w:rPr>
          <w:rFonts w:ascii="Times New Roman" w:hAnsi="Times New Roman"/>
          <w:sz w:val="24"/>
          <w:szCs w:val="24"/>
        </w:rPr>
        <w:t>oktobra saistošajos noteikumos Nr.</w:t>
      </w:r>
      <w:r>
        <w:rPr>
          <w:rFonts w:ascii="Times New Roman" w:hAnsi="Times New Roman"/>
          <w:sz w:val="24"/>
          <w:szCs w:val="24"/>
        </w:rPr>
        <w:t> </w:t>
      </w:r>
      <w:r w:rsidRPr="00B64B48">
        <w:rPr>
          <w:rFonts w:ascii="Times New Roman" w:hAnsi="Times New Roman"/>
          <w:sz w:val="24"/>
          <w:szCs w:val="24"/>
        </w:rPr>
        <w:t>8 „Par sociālās palīdzības pabalstiem Dobeles novadā”” apstiprināšanu”</w:t>
      </w:r>
    </w:p>
    <w:p w:rsidR="009630F7" w:rsidRPr="00B64B48" w:rsidRDefault="009630F7" w:rsidP="009630F7">
      <w:pPr>
        <w:ind w:firstLine="720"/>
        <w:jc w:val="both"/>
      </w:pPr>
    </w:p>
    <w:p w:rsidR="009630F7" w:rsidRDefault="009630F7" w:rsidP="009630F7">
      <w:pPr>
        <w:ind w:firstLine="720"/>
        <w:jc w:val="both"/>
      </w:pPr>
    </w:p>
    <w:p w:rsidR="004C0F0C" w:rsidRDefault="004C0F0C" w:rsidP="009630F7">
      <w:pPr>
        <w:ind w:firstLine="720"/>
        <w:jc w:val="both"/>
      </w:pPr>
    </w:p>
    <w:p w:rsidR="004C0F0C" w:rsidRPr="00B64B48" w:rsidRDefault="004C0F0C" w:rsidP="009630F7">
      <w:pPr>
        <w:ind w:firstLine="720"/>
        <w:jc w:val="both"/>
      </w:pPr>
    </w:p>
    <w:p w:rsidR="009630F7" w:rsidRPr="00B64B48" w:rsidRDefault="009630F7" w:rsidP="009630F7">
      <w:pPr>
        <w:ind w:firstLine="840"/>
        <w:jc w:val="both"/>
      </w:pPr>
    </w:p>
    <w:p w:rsidR="009630F7" w:rsidRPr="00B64B48" w:rsidRDefault="009630F7" w:rsidP="009630F7">
      <w:pPr>
        <w:tabs>
          <w:tab w:val="left" w:pos="6946"/>
        </w:tabs>
        <w:jc w:val="both"/>
        <w:rPr>
          <w:lang w:eastAsia="ar-SA"/>
        </w:rPr>
      </w:pPr>
      <w:r w:rsidRPr="00B64B48">
        <w:t>Domes priekšsēdētājs</w:t>
      </w:r>
      <w:r>
        <w:tab/>
      </w:r>
      <w:proofErr w:type="spellStart"/>
      <w:r>
        <w:t>A.Spridzāns</w:t>
      </w:r>
      <w:proofErr w:type="spellEnd"/>
    </w:p>
    <w:p w:rsidR="009630F7" w:rsidRPr="00B64B48" w:rsidRDefault="009630F7" w:rsidP="009630F7">
      <w:pPr>
        <w:tabs>
          <w:tab w:val="left" w:pos="6345"/>
        </w:tabs>
      </w:pPr>
    </w:p>
    <w:p w:rsidR="009630F7" w:rsidRPr="00B64B48" w:rsidRDefault="009630F7" w:rsidP="009630F7">
      <w:pPr>
        <w:tabs>
          <w:tab w:val="left" w:pos="6345"/>
        </w:tabs>
      </w:pPr>
    </w:p>
    <w:p w:rsidR="009630F7" w:rsidRDefault="009630F7" w:rsidP="009630F7">
      <w:pPr>
        <w:jc w:val="center"/>
        <w:rPr>
          <w:b/>
        </w:rPr>
      </w:pPr>
    </w:p>
    <w:p w:rsidR="004C0F0C" w:rsidRDefault="004C0F0C" w:rsidP="009630F7">
      <w:pPr>
        <w:jc w:val="center"/>
        <w:rPr>
          <w:b/>
        </w:rPr>
      </w:pPr>
    </w:p>
    <w:p w:rsidR="004C0F0C" w:rsidRDefault="004C0F0C" w:rsidP="009630F7">
      <w:pPr>
        <w:jc w:val="center"/>
        <w:rPr>
          <w:b/>
        </w:rPr>
      </w:pPr>
    </w:p>
    <w:p w:rsidR="004C0F0C" w:rsidRDefault="004C0F0C" w:rsidP="009630F7">
      <w:pPr>
        <w:jc w:val="center"/>
        <w:rPr>
          <w:b/>
        </w:rPr>
      </w:pPr>
    </w:p>
    <w:p w:rsidR="004C0F0C" w:rsidRDefault="004C0F0C" w:rsidP="009630F7">
      <w:pPr>
        <w:jc w:val="center"/>
        <w:rPr>
          <w:b/>
        </w:rPr>
      </w:pPr>
    </w:p>
    <w:p w:rsidR="004C0F0C" w:rsidRDefault="004C0F0C" w:rsidP="009630F7">
      <w:pPr>
        <w:jc w:val="center"/>
        <w:rPr>
          <w:b/>
        </w:rPr>
      </w:pPr>
    </w:p>
    <w:p w:rsidR="004C0F0C" w:rsidRDefault="004C0F0C" w:rsidP="009630F7">
      <w:pPr>
        <w:jc w:val="center"/>
        <w:rPr>
          <w:b/>
        </w:rPr>
      </w:pPr>
    </w:p>
    <w:p w:rsidR="004C0F0C" w:rsidRDefault="004C0F0C" w:rsidP="009630F7">
      <w:pPr>
        <w:jc w:val="center"/>
        <w:rPr>
          <w:b/>
        </w:rPr>
      </w:pPr>
    </w:p>
    <w:p w:rsidR="004C0F0C" w:rsidRDefault="004C0F0C" w:rsidP="009630F7">
      <w:pPr>
        <w:jc w:val="center"/>
        <w:rPr>
          <w:b/>
        </w:rPr>
      </w:pPr>
    </w:p>
    <w:p w:rsidR="004C0F0C" w:rsidRDefault="004C0F0C" w:rsidP="009630F7">
      <w:pPr>
        <w:jc w:val="center"/>
        <w:rPr>
          <w:b/>
        </w:rPr>
      </w:pPr>
    </w:p>
    <w:p w:rsidR="009630F7" w:rsidRDefault="009630F7" w:rsidP="009630F7">
      <w:pPr>
        <w:jc w:val="center"/>
        <w:rPr>
          <w:b/>
        </w:rPr>
      </w:pPr>
    </w:p>
    <w:p w:rsidR="009630F7" w:rsidRPr="00AB2621" w:rsidRDefault="009630F7" w:rsidP="009630F7">
      <w:pPr>
        <w:jc w:val="right"/>
        <w:rPr>
          <w:b/>
        </w:rPr>
      </w:pPr>
    </w:p>
    <w:p w:rsidR="009630F7" w:rsidRDefault="009630F7" w:rsidP="009630F7">
      <w:pPr>
        <w:tabs>
          <w:tab w:val="left" w:pos="-24212"/>
        </w:tabs>
        <w:jc w:val="center"/>
        <w:rPr>
          <w:sz w:val="20"/>
          <w:szCs w:val="20"/>
        </w:rPr>
      </w:pPr>
      <w:r>
        <w:rPr>
          <w:noProof/>
          <w:sz w:val="20"/>
          <w:szCs w:val="20"/>
        </w:rPr>
        <w:lastRenderedPageBreak/>
        <w:drawing>
          <wp:inline distT="0" distB="0" distL="0" distR="0" wp14:anchorId="4628F215" wp14:editId="2BDBF2D6">
            <wp:extent cx="676275" cy="752475"/>
            <wp:effectExtent l="0" t="0" r="9525" b="9525"/>
            <wp:docPr id="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Pr="007471B4" w:rsidRDefault="009630F7" w:rsidP="009630F7">
      <w:pPr>
        <w:pStyle w:val="Header"/>
        <w:jc w:val="center"/>
        <w:rPr>
          <w:sz w:val="20"/>
        </w:rPr>
      </w:pPr>
      <w:r w:rsidRPr="007471B4">
        <w:rPr>
          <w:sz w:val="20"/>
        </w:rPr>
        <w:t>LATVIJAS REPUBLIKA</w:t>
      </w:r>
    </w:p>
    <w:p w:rsidR="009630F7" w:rsidRPr="007471B4" w:rsidRDefault="009630F7" w:rsidP="009630F7">
      <w:pPr>
        <w:pStyle w:val="Header"/>
        <w:jc w:val="center"/>
        <w:rPr>
          <w:b/>
          <w:sz w:val="32"/>
          <w:szCs w:val="32"/>
        </w:rPr>
      </w:pPr>
      <w:r w:rsidRPr="007471B4">
        <w:rPr>
          <w:b/>
          <w:sz w:val="32"/>
          <w:szCs w:val="32"/>
        </w:rPr>
        <w:t>DOBELES NOVADA DOME</w:t>
      </w:r>
    </w:p>
    <w:p w:rsidR="009630F7" w:rsidRPr="007471B4" w:rsidRDefault="009630F7" w:rsidP="009630F7">
      <w:pPr>
        <w:pStyle w:val="Header"/>
        <w:jc w:val="center"/>
        <w:rPr>
          <w:sz w:val="16"/>
          <w:szCs w:val="16"/>
        </w:rPr>
      </w:pPr>
      <w:proofErr w:type="spellStart"/>
      <w:r w:rsidRPr="007471B4">
        <w:rPr>
          <w:sz w:val="16"/>
          <w:szCs w:val="16"/>
        </w:rPr>
        <w:t>Brīvības</w:t>
      </w:r>
      <w:proofErr w:type="spellEnd"/>
      <w:r w:rsidRPr="007471B4">
        <w:rPr>
          <w:sz w:val="16"/>
          <w:szCs w:val="16"/>
        </w:rPr>
        <w:t xml:space="preserve"> </w:t>
      </w:r>
      <w:proofErr w:type="spellStart"/>
      <w:r w:rsidRPr="007471B4">
        <w:rPr>
          <w:sz w:val="16"/>
          <w:szCs w:val="16"/>
        </w:rPr>
        <w:t>iela</w:t>
      </w:r>
      <w:proofErr w:type="spellEnd"/>
      <w:r w:rsidRPr="007471B4">
        <w:rPr>
          <w:sz w:val="16"/>
          <w:szCs w:val="16"/>
        </w:rPr>
        <w:t xml:space="preserve"> 17, </w:t>
      </w:r>
      <w:proofErr w:type="spellStart"/>
      <w:r w:rsidRPr="007471B4">
        <w:rPr>
          <w:sz w:val="16"/>
          <w:szCs w:val="16"/>
        </w:rPr>
        <w:t>Dobele</w:t>
      </w:r>
      <w:proofErr w:type="spellEnd"/>
      <w:r w:rsidRPr="007471B4">
        <w:rPr>
          <w:sz w:val="16"/>
          <w:szCs w:val="16"/>
        </w:rPr>
        <w:t xml:space="preserve">, </w:t>
      </w:r>
      <w:proofErr w:type="spellStart"/>
      <w:r w:rsidRPr="007471B4">
        <w:rPr>
          <w:sz w:val="16"/>
          <w:szCs w:val="16"/>
        </w:rPr>
        <w:t>Dobeles</w:t>
      </w:r>
      <w:proofErr w:type="spellEnd"/>
      <w:r w:rsidRPr="007471B4">
        <w:rPr>
          <w:sz w:val="16"/>
          <w:szCs w:val="16"/>
        </w:rPr>
        <w:t xml:space="preserve"> </w:t>
      </w:r>
      <w:proofErr w:type="spellStart"/>
      <w:r w:rsidRPr="007471B4">
        <w:rPr>
          <w:sz w:val="16"/>
          <w:szCs w:val="16"/>
        </w:rPr>
        <w:t>novads</w:t>
      </w:r>
      <w:proofErr w:type="spellEnd"/>
      <w:r w:rsidRPr="007471B4">
        <w:rPr>
          <w:sz w:val="16"/>
          <w:szCs w:val="16"/>
        </w:rPr>
        <w:t>, LV-3701</w:t>
      </w:r>
    </w:p>
    <w:p w:rsidR="009630F7" w:rsidRPr="007471B4" w:rsidRDefault="009630F7" w:rsidP="009630F7">
      <w:pPr>
        <w:pStyle w:val="Header"/>
        <w:pBdr>
          <w:bottom w:val="double" w:sz="6" w:space="1" w:color="auto"/>
        </w:pBdr>
        <w:jc w:val="center"/>
        <w:rPr>
          <w:color w:val="000000"/>
          <w:sz w:val="16"/>
          <w:szCs w:val="16"/>
        </w:rPr>
      </w:pPr>
      <w:proofErr w:type="spellStart"/>
      <w:r w:rsidRPr="007471B4">
        <w:rPr>
          <w:sz w:val="16"/>
          <w:szCs w:val="16"/>
        </w:rPr>
        <w:t>Tālr</w:t>
      </w:r>
      <w:proofErr w:type="spellEnd"/>
      <w:r w:rsidRPr="007471B4">
        <w:rPr>
          <w:sz w:val="16"/>
          <w:szCs w:val="16"/>
        </w:rPr>
        <w:t xml:space="preserve">. 63707269, 63700137, 63720940, e-pasts </w:t>
      </w:r>
      <w:hyperlink r:id="rId26" w:history="1">
        <w:r w:rsidRPr="007471B4">
          <w:rPr>
            <w:rStyle w:val="Hyperlink"/>
            <w:color w:val="000000"/>
            <w:sz w:val="16"/>
            <w:szCs w:val="16"/>
          </w:rPr>
          <w:t>dome@dobele.lv</w:t>
        </w:r>
      </w:hyperlink>
    </w:p>
    <w:p w:rsidR="009630F7" w:rsidRPr="00B64B48" w:rsidRDefault="009630F7" w:rsidP="009630F7">
      <w:pPr>
        <w:jc w:val="center"/>
        <w:rPr>
          <w:b/>
        </w:rPr>
      </w:pPr>
    </w:p>
    <w:p w:rsidR="009630F7" w:rsidRPr="00B64B48" w:rsidRDefault="009630F7" w:rsidP="009630F7">
      <w:pPr>
        <w:tabs>
          <w:tab w:val="left" w:pos="6946"/>
        </w:tabs>
        <w:jc w:val="right"/>
      </w:pPr>
      <w:r w:rsidRPr="00B64B48">
        <w:t xml:space="preserve">APSTIPRINĀTI </w:t>
      </w:r>
    </w:p>
    <w:p w:rsidR="009630F7" w:rsidRPr="00B64B48" w:rsidRDefault="009630F7" w:rsidP="009630F7">
      <w:pPr>
        <w:autoSpaceDE w:val="0"/>
        <w:autoSpaceDN w:val="0"/>
        <w:adjustRightInd w:val="0"/>
        <w:jc w:val="right"/>
        <w:rPr>
          <w:color w:val="000000"/>
        </w:rPr>
      </w:pPr>
      <w:r w:rsidRPr="00B64B48">
        <w:rPr>
          <w:color w:val="000000"/>
        </w:rPr>
        <w:t xml:space="preserve">ar Dobeles novada domes </w:t>
      </w:r>
    </w:p>
    <w:p w:rsidR="009630F7" w:rsidRPr="00B64B48" w:rsidRDefault="009630F7" w:rsidP="009630F7">
      <w:pPr>
        <w:autoSpaceDE w:val="0"/>
        <w:autoSpaceDN w:val="0"/>
        <w:adjustRightInd w:val="0"/>
        <w:jc w:val="right"/>
        <w:rPr>
          <w:color w:val="000000"/>
        </w:rPr>
      </w:pPr>
      <w:r w:rsidRPr="00B64B48">
        <w:rPr>
          <w:color w:val="000000"/>
        </w:rPr>
        <w:t>2019. gada 28. februāra lēmumu Nr.</w:t>
      </w:r>
      <w:r>
        <w:rPr>
          <w:color w:val="000000"/>
        </w:rPr>
        <w:t> </w:t>
      </w:r>
      <w:r w:rsidRPr="00B64B48">
        <w:rPr>
          <w:color w:val="000000"/>
        </w:rPr>
        <w:t>47/2</w:t>
      </w:r>
    </w:p>
    <w:p w:rsidR="009630F7" w:rsidRPr="00B64B48" w:rsidRDefault="009630F7" w:rsidP="009630F7">
      <w:pPr>
        <w:autoSpaceDE w:val="0"/>
        <w:autoSpaceDN w:val="0"/>
        <w:adjustRightInd w:val="0"/>
        <w:jc w:val="right"/>
        <w:rPr>
          <w:color w:val="000000"/>
        </w:rPr>
      </w:pPr>
      <w:r w:rsidRPr="00B64B48">
        <w:rPr>
          <w:color w:val="000000"/>
        </w:rPr>
        <w:t>(protokols Nr.2)</w:t>
      </w:r>
    </w:p>
    <w:p w:rsidR="009630F7" w:rsidRDefault="009630F7" w:rsidP="009630F7">
      <w:pPr>
        <w:autoSpaceDE w:val="0"/>
        <w:autoSpaceDN w:val="0"/>
        <w:adjustRightInd w:val="0"/>
        <w:jc w:val="right"/>
        <w:rPr>
          <w:color w:val="000000"/>
        </w:rPr>
      </w:pPr>
      <w:r w:rsidRPr="00B64B48">
        <w:rPr>
          <w:color w:val="000000"/>
        </w:rPr>
        <w:t>Precizēti</w:t>
      </w:r>
      <w:r>
        <w:rPr>
          <w:color w:val="000000"/>
        </w:rPr>
        <w:t xml:space="preserve"> ar Dobeles novada domes </w:t>
      </w:r>
    </w:p>
    <w:p w:rsidR="009630F7" w:rsidRDefault="009630F7" w:rsidP="009630F7">
      <w:pPr>
        <w:autoSpaceDE w:val="0"/>
        <w:autoSpaceDN w:val="0"/>
        <w:adjustRightInd w:val="0"/>
        <w:jc w:val="right"/>
        <w:rPr>
          <w:color w:val="000000"/>
        </w:rPr>
      </w:pPr>
      <w:r>
        <w:rPr>
          <w:color w:val="000000"/>
        </w:rPr>
        <w:t>2019. gada 28. marta lēmumu Nr. </w:t>
      </w:r>
      <w:r w:rsidR="004C0F0C">
        <w:rPr>
          <w:color w:val="000000"/>
        </w:rPr>
        <w:t>63</w:t>
      </w:r>
      <w:r>
        <w:rPr>
          <w:color w:val="000000"/>
        </w:rPr>
        <w:t>/4</w:t>
      </w:r>
    </w:p>
    <w:p w:rsidR="009630F7" w:rsidRPr="00B64B48" w:rsidRDefault="009630F7" w:rsidP="009630F7">
      <w:pPr>
        <w:autoSpaceDE w:val="0"/>
        <w:autoSpaceDN w:val="0"/>
        <w:adjustRightInd w:val="0"/>
        <w:jc w:val="right"/>
        <w:rPr>
          <w:color w:val="000000"/>
        </w:rPr>
      </w:pPr>
      <w:r>
        <w:rPr>
          <w:color w:val="000000"/>
        </w:rPr>
        <w:t>(protokols Nr. 4)</w:t>
      </w:r>
    </w:p>
    <w:p w:rsidR="009630F7" w:rsidRPr="00B64B48" w:rsidRDefault="009630F7" w:rsidP="009630F7">
      <w:pPr>
        <w:autoSpaceDE w:val="0"/>
        <w:autoSpaceDN w:val="0"/>
        <w:adjustRightInd w:val="0"/>
        <w:ind w:left="4560"/>
        <w:jc w:val="right"/>
        <w:rPr>
          <w:color w:val="000000"/>
        </w:rPr>
      </w:pPr>
    </w:p>
    <w:p w:rsidR="009630F7" w:rsidRPr="00B64B48" w:rsidRDefault="009630F7" w:rsidP="009630F7">
      <w:pPr>
        <w:tabs>
          <w:tab w:val="left" w:pos="6240"/>
        </w:tabs>
        <w:autoSpaceDE w:val="0"/>
        <w:autoSpaceDN w:val="0"/>
        <w:adjustRightInd w:val="0"/>
        <w:jc w:val="both"/>
        <w:rPr>
          <w:b/>
          <w:bCs/>
          <w:color w:val="000000"/>
        </w:rPr>
      </w:pPr>
      <w:r w:rsidRPr="00B64B48">
        <w:rPr>
          <w:b/>
          <w:bCs/>
          <w:color w:val="000000"/>
        </w:rPr>
        <w:t>2019. gada 28. februārī</w:t>
      </w:r>
      <w:r>
        <w:rPr>
          <w:b/>
          <w:bCs/>
          <w:color w:val="000000"/>
        </w:rPr>
        <w:tab/>
      </w:r>
      <w:r w:rsidRPr="00B64B48">
        <w:rPr>
          <w:b/>
          <w:bCs/>
          <w:color w:val="000000"/>
        </w:rPr>
        <w:t>Saistošie noteikumi Nr. 3</w:t>
      </w:r>
    </w:p>
    <w:p w:rsidR="009630F7" w:rsidRPr="00B64B48" w:rsidRDefault="009630F7" w:rsidP="009630F7">
      <w:pPr>
        <w:tabs>
          <w:tab w:val="left" w:pos="6240"/>
        </w:tabs>
        <w:autoSpaceDE w:val="0"/>
        <w:autoSpaceDN w:val="0"/>
        <w:adjustRightInd w:val="0"/>
        <w:jc w:val="center"/>
        <w:rPr>
          <w:b/>
          <w:color w:val="000000"/>
        </w:rPr>
      </w:pPr>
    </w:p>
    <w:p w:rsidR="009630F7" w:rsidRPr="00B64B48" w:rsidRDefault="009630F7" w:rsidP="009630F7">
      <w:pPr>
        <w:tabs>
          <w:tab w:val="left" w:pos="6240"/>
        </w:tabs>
        <w:autoSpaceDE w:val="0"/>
        <w:autoSpaceDN w:val="0"/>
        <w:adjustRightInd w:val="0"/>
        <w:jc w:val="center"/>
        <w:rPr>
          <w:b/>
          <w:bCs/>
          <w:color w:val="000000"/>
        </w:rPr>
      </w:pPr>
      <w:r w:rsidRPr="00B64B48">
        <w:rPr>
          <w:b/>
          <w:color w:val="000000"/>
        </w:rPr>
        <w:t>„Grozījumi Dobeles novada domes 2017. gada 26. oktobra saistošajos noteikumos Nr. 8 „Par sociālās palīdzības pabalstiem Dobeles novadā””</w:t>
      </w:r>
    </w:p>
    <w:p w:rsidR="009630F7" w:rsidRPr="00B64B48" w:rsidRDefault="009630F7" w:rsidP="009630F7">
      <w:pPr>
        <w:pStyle w:val="Default"/>
        <w:jc w:val="right"/>
      </w:pPr>
    </w:p>
    <w:p w:rsidR="009630F7" w:rsidRPr="00B64B48" w:rsidRDefault="009630F7" w:rsidP="009630F7">
      <w:pPr>
        <w:pStyle w:val="Default"/>
        <w:jc w:val="right"/>
      </w:pPr>
      <w:r w:rsidRPr="00B64B48">
        <w:t>Izdoti saskaņā ar Sociālo pakalpojumu un sociālās palīdzības likuma</w:t>
      </w:r>
      <w:r>
        <w:t xml:space="preserve"> </w:t>
      </w:r>
      <w:r w:rsidRPr="00B64B48">
        <w:t>33. panta otro daļu,</w:t>
      </w:r>
      <w:r>
        <w:t xml:space="preserve"> </w:t>
      </w:r>
      <w:r w:rsidRPr="00B64B48">
        <w:t>35. panta ceturto un piekto daļu, likuma “Par palīdzību</w:t>
      </w:r>
    </w:p>
    <w:p w:rsidR="009630F7" w:rsidRPr="00B64B48" w:rsidRDefault="009630F7" w:rsidP="009630F7">
      <w:pPr>
        <w:pStyle w:val="Default"/>
        <w:jc w:val="right"/>
      </w:pPr>
      <w:r w:rsidRPr="00B64B48">
        <w:t xml:space="preserve"> dzīvokļa jautājumu</w:t>
      </w:r>
      <w:r w:rsidRPr="00B64B48">
        <w:rPr>
          <w:color w:val="FF0000"/>
        </w:rPr>
        <w:t xml:space="preserve"> </w:t>
      </w:r>
      <w:r w:rsidRPr="00B64B48">
        <w:t>risināšanā” 14. panta sesto daļu un Ministru kabineta</w:t>
      </w:r>
    </w:p>
    <w:p w:rsidR="009630F7" w:rsidRPr="00B64B48" w:rsidRDefault="009630F7" w:rsidP="009630F7">
      <w:pPr>
        <w:pStyle w:val="Default"/>
        <w:jc w:val="right"/>
      </w:pPr>
      <w:r w:rsidRPr="00B64B48">
        <w:t xml:space="preserve"> 2009. gada 17. jūnija noteikumu Nr. 550 „Kārtība, kādā aprēķināms,</w:t>
      </w:r>
    </w:p>
    <w:p w:rsidR="009630F7" w:rsidRPr="00B64B48" w:rsidRDefault="009630F7" w:rsidP="009630F7">
      <w:pPr>
        <w:pStyle w:val="Default"/>
        <w:jc w:val="right"/>
      </w:pPr>
      <w:r w:rsidRPr="00B64B48">
        <w:t xml:space="preserve">piešķirams, izmaksājams pabalsts garantētā minimālā ienākumu līmeņa </w:t>
      </w:r>
    </w:p>
    <w:p w:rsidR="009630F7" w:rsidRPr="00B64B48" w:rsidRDefault="009630F7" w:rsidP="009630F7">
      <w:pPr>
        <w:pStyle w:val="Default"/>
        <w:jc w:val="right"/>
      </w:pPr>
      <w:r w:rsidRPr="00B64B48">
        <w:t xml:space="preserve">nodrošināšanai un slēdzama vienošanās par līdzdarbību” 13. punktu, </w:t>
      </w:r>
    </w:p>
    <w:p w:rsidR="009630F7" w:rsidRPr="00B64B48" w:rsidRDefault="009630F7" w:rsidP="009630F7">
      <w:pPr>
        <w:pStyle w:val="NoSpacing"/>
        <w:ind w:left="357"/>
        <w:jc w:val="right"/>
      </w:pPr>
      <w:r w:rsidRPr="00B64B48">
        <w:t xml:space="preserve">  Ministru kabineta 2014.</w:t>
      </w:r>
      <w:r>
        <w:t> </w:t>
      </w:r>
      <w:r w:rsidRPr="00B64B48">
        <w:t>gada 25.</w:t>
      </w:r>
      <w:r>
        <w:t> </w:t>
      </w:r>
      <w:r w:rsidRPr="00B64B48">
        <w:t>novembra noteikumu Nr.</w:t>
      </w:r>
      <w:r>
        <w:t> </w:t>
      </w:r>
      <w:r w:rsidRPr="00B64B48">
        <w:t>727</w:t>
      </w:r>
    </w:p>
    <w:p w:rsidR="009630F7" w:rsidRPr="00B64B48" w:rsidRDefault="009630F7" w:rsidP="009630F7">
      <w:pPr>
        <w:pStyle w:val="NoSpacing"/>
        <w:ind w:left="357"/>
        <w:jc w:val="right"/>
      </w:pPr>
      <w:r w:rsidRPr="00B64B48">
        <w:t xml:space="preserve"> “Darbības programmas “Pārtikas un pamata materiālās palīdzības</w:t>
      </w:r>
    </w:p>
    <w:p w:rsidR="009630F7" w:rsidRPr="00B64B48" w:rsidRDefault="009630F7" w:rsidP="009630F7">
      <w:pPr>
        <w:pStyle w:val="NoSpacing"/>
        <w:ind w:left="357"/>
        <w:jc w:val="right"/>
      </w:pPr>
      <w:r w:rsidRPr="00B64B48">
        <w:t xml:space="preserve"> sniegšana vistrūcīgākajām personām 2014.–2020.</w:t>
      </w:r>
      <w:r>
        <w:t> </w:t>
      </w:r>
      <w:r w:rsidRPr="00B64B48">
        <w:t>gada</w:t>
      </w:r>
    </w:p>
    <w:p w:rsidR="009630F7" w:rsidRPr="00B64B48" w:rsidRDefault="009630F7" w:rsidP="009630F7">
      <w:pPr>
        <w:pStyle w:val="NoSpacing"/>
        <w:ind w:left="357"/>
        <w:jc w:val="right"/>
      </w:pPr>
      <w:r w:rsidRPr="00B64B48">
        <w:t xml:space="preserve"> plānošanas periodā” īstenošanas noteikumi” 4.1.3.3.</w:t>
      </w:r>
      <w:r>
        <w:t> </w:t>
      </w:r>
      <w:r w:rsidRPr="00B64B48">
        <w:t>apakšpunktu.</w:t>
      </w:r>
    </w:p>
    <w:p w:rsidR="009630F7" w:rsidRPr="00B64B48" w:rsidRDefault="009630F7" w:rsidP="009630F7">
      <w:pPr>
        <w:ind w:firstLine="840"/>
        <w:jc w:val="both"/>
      </w:pPr>
    </w:p>
    <w:p w:rsidR="009630F7" w:rsidRPr="00B64B48" w:rsidRDefault="009630F7" w:rsidP="009630F7">
      <w:pPr>
        <w:pStyle w:val="ListParagraph"/>
        <w:autoSpaceDE w:val="0"/>
        <w:autoSpaceDN w:val="0"/>
        <w:adjustRightInd w:val="0"/>
        <w:spacing w:line="257" w:lineRule="auto"/>
        <w:ind w:left="-340" w:right="-170" w:firstLine="1060"/>
        <w:rPr>
          <w:rFonts w:ascii="Times New Roman" w:hAnsi="Times New Roman"/>
          <w:color w:val="000000"/>
          <w:sz w:val="24"/>
          <w:szCs w:val="24"/>
        </w:rPr>
      </w:pPr>
      <w:r w:rsidRPr="00B64B48">
        <w:rPr>
          <w:rFonts w:ascii="Times New Roman" w:hAnsi="Times New Roman"/>
          <w:color w:val="000000"/>
          <w:sz w:val="24"/>
          <w:szCs w:val="24"/>
        </w:rPr>
        <w:t>Izdarīt Dobeles novada domes 2017. gada 26. oktobra saistošajos noteikumos Nr. 8 „Par sociālās palīdzības pabalstiem Dobeles novadā” šādus grozījumus:</w:t>
      </w:r>
    </w:p>
    <w:p w:rsidR="009630F7" w:rsidRPr="00B64B48" w:rsidRDefault="009630F7" w:rsidP="009630F7">
      <w:pPr>
        <w:pStyle w:val="ListParagraph"/>
        <w:autoSpaceDE w:val="0"/>
        <w:autoSpaceDN w:val="0"/>
        <w:adjustRightInd w:val="0"/>
        <w:spacing w:line="257" w:lineRule="auto"/>
        <w:ind w:left="-340" w:right="-170" w:firstLine="1060"/>
        <w:rPr>
          <w:rFonts w:ascii="Times New Roman" w:hAnsi="Times New Roman"/>
          <w:color w:val="000000"/>
          <w:sz w:val="24"/>
          <w:szCs w:val="24"/>
        </w:rPr>
      </w:pPr>
    </w:p>
    <w:p w:rsidR="009630F7" w:rsidRPr="00B64B48" w:rsidRDefault="009630F7" w:rsidP="009630F7">
      <w:pPr>
        <w:pStyle w:val="NoSpacing"/>
        <w:numPr>
          <w:ilvl w:val="0"/>
          <w:numId w:val="18"/>
        </w:numPr>
        <w:autoSpaceDE w:val="0"/>
        <w:autoSpaceDN w:val="0"/>
        <w:adjustRightInd w:val="0"/>
        <w:spacing w:line="257" w:lineRule="auto"/>
        <w:ind w:right="-170"/>
        <w:jc w:val="both"/>
        <w:rPr>
          <w:color w:val="000000"/>
        </w:rPr>
      </w:pPr>
      <w:r w:rsidRPr="00B64B48">
        <w:rPr>
          <w:color w:val="000000"/>
        </w:rPr>
        <w:t>Papildināt</w:t>
      </w:r>
      <w:r w:rsidRPr="00B64B48">
        <w:t xml:space="preserve"> noteikumu izdošanas tiesisko pamatojumu ar atsauci uz Ministru kabineta 2014.</w:t>
      </w:r>
      <w:r>
        <w:t> </w:t>
      </w:r>
      <w:r w:rsidRPr="00B64B48">
        <w:t>gada 25.</w:t>
      </w:r>
      <w:r>
        <w:t> </w:t>
      </w:r>
      <w:r w:rsidRPr="00B64B48">
        <w:t>novembra noteikumu Nr.</w:t>
      </w:r>
      <w:r>
        <w:t> </w:t>
      </w:r>
      <w:r w:rsidRPr="00B64B48">
        <w:t>727 “Darbības programmas “Pārtikas un pamata materiālās palīdzības sniegšana vistrūcīgākajām personām 2014.–2020.</w:t>
      </w:r>
      <w:r>
        <w:t> </w:t>
      </w:r>
      <w:r w:rsidRPr="00B64B48">
        <w:t>gada plānošanas periodā” īstenošanas noteikumi” 4.1.3.3.</w:t>
      </w:r>
      <w:r>
        <w:t> </w:t>
      </w:r>
      <w:r w:rsidRPr="00B64B48">
        <w:t>apakšpunktu.</w:t>
      </w:r>
    </w:p>
    <w:p w:rsidR="009630F7" w:rsidRPr="00B64B48" w:rsidRDefault="009630F7" w:rsidP="009630F7">
      <w:pPr>
        <w:pStyle w:val="NoSpacing"/>
        <w:autoSpaceDE w:val="0"/>
        <w:autoSpaceDN w:val="0"/>
        <w:adjustRightInd w:val="0"/>
        <w:spacing w:line="257" w:lineRule="auto"/>
        <w:ind w:left="720" w:right="-170"/>
        <w:jc w:val="both"/>
        <w:rPr>
          <w:color w:val="000000"/>
        </w:rPr>
      </w:pPr>
    </w:p>
    <w:p w:rsidR="009630F7" w:rsidRPr="00B64B48" w:rsidRDefault="009630F7" w:rsidP="009630F7">
      <w:pPr>
        <w:pStyle w:val="NoSpacing"/>
        <w:numPr>
          <w:ilvl w:val="0"/>
          <w:numId w:val="18"/>
        </w:numPr>
        <w:autoSpaceDE w:val="0"/>
        <w:autoSpaceDN w:val="0"/>
        <w:adjustRightInd w:val="0"/>
        <w:spacing w:line="257" w:lineRule="auto"/>
        <w:ind w:right="-170"/>
        <w:jc w:val="both"/>
        <w:rPr>
          <w:color w:val="000000"/>
        </w:rPr>
      </w:pPr>
      <w:r w:rsidRPr="00B64B48">
        <w:rPr>
          <w:color w:val="000000"/>
        </w:rPr>
        <w:t>Papildināt saistošos noteikumus ar 10.</w:t>
      </w:r>
      <w:r w:rsidRPr="00B64B48">
        <w:rPr>
          <w:color w:val="000000"/>
          <w:vertAlign w:val="superscript"/>
        </w:rPr>
        <w:t xml:space="preserve">1 </w:t>
      </w:r>
      <w:r w:rsidRPr="00B64B48">
        <w:rPr>
          <w:color w:val="000000"/>
        </w:rPr>
        <w:t>punktu šādā redakcijā:</w:t>
      </w:r>
    </w:p>
    <w:p w:rsidR="009630F7" w:rsidRPr="00B64B48" w:rsidRDefault="009630F7" w:rsidP="009630F7">
      <w:pPr>
        <w:pStyle w:val="ListParagraph"/>
        <w:autoSpaceDE w:val="0"/>
        <w:autoSpaceDN w:val="0"/>
        <w:adjustRightInd w:val="0"/>
        <w:spacing w:line="257" w:lineRule="auto"/>
        <w:ind w:left="567" w:right="-170" w:firstLine="340"/>
        <w:rPr>
          <w:rFonts w:ascii="Times New Roman" w:hAnsi="Times New Roman"/>
          <w:color w:val="000000"/>
          <w:sz w:val="24"/>
          <w:szCs w:val="24"/>
        </w:rPr>
      </w:pPr>
    </w:p>
    <w:p w:rsidR="009630F7" w:rsidRPr="00B64B48" w:rsidRDefault="009630F7" w:rsidP="009630F7">
      <w:pPr>
        <w:ind w:left="624"/>
        <w:jc w:val="both"/>
        <w:rPr>
          <w:color w:val="000000" w:themeColor="text1"/>
        </w:rPr>
      </w:pPr>
      <w:r w:rsidRPr="00B64B48">
        <w:t>“10.</w:t>
      </w:r>
      <w:r w:rsidRPr="00B64B48">
        <w:rPr>
          <w:vertAlign w:val="superscript"/>
        </w:rPr>
        <w:t xml:space="preserve">1 </w:t>
      </w:r>
      <w:r w:rsidRPr="00B64B48">
        <w:t xml:space="preserve">Ienākumu līmenis maznodrošinātas ģimenes (personas) statusam tikai Eiropas Atbalsta fonda vistrūcīgākajām personām atbalsta saņemšanai ir līdz 242 </w:t>
      </w:r>
      <w:r w:rsidRPr="00B64B48">
        <w:rPr>
          <w:color w:val="000000" w:themeColor="text1"/>
        </w:rPr>
        <w:t>EUR uz ģimenes locekli pēdējo trīs mēnešu laikā.”</w:t>
      </w:r>
    </w:p>
    <w:p w:rsidR="009630F7" w:rsidRDefault="009630F7" w:rsidP="009630F7">
      <w:pPr>
        <w:pStyle w:val="ListParagraph"/>
        <w:autoSpaceDE w:val="0"/>
        <w:autoSpaceDN w:val="0"/>
        <w:adjustRightInd w:val="0"/>
        <w:spacing w:line="257" w:lineRule="auto"/>
        <w:ind w:left="-340" w:right="-170" w:firstLine="340"/>
        <w:rPr>
          <w:rFonts w:ascii="Times New Roman" w:hAnsi="Times New Roman"/>
          <w:color w:val="000000"/>
          <w:sz w:val="24"/>
          <w:szCs w:val="24"/>
        </w:rPr>
      </w:pPr>
    </w:p>
    <w:p w:rsidR="004C0F0C" w:rsidRDefault="004C0F0C" w:rsidP="009630F7">
      <w:pPr>
        <w:pStyle w:val="ListParagraph"/>
        <w:autoSpaceDE w:val="0"/>
        <w:autoSpaceDN w:val="0"/>
        <w:adjustRightInd w:val="0"/>
        <w:spacing w:line="257" w:lineRule="auto"/>
        <w:ind w:left="-340" w:right="-170" w:firstLine="340"/>
        <w:rPr>
          <w:rFonts w:ascii="Times New Roman" w:hAnsi="Times New Roman"/>
          <w:color w:val="000000"/>
          <w:sz w:val="24"/>
          <w:szCs w:val="24"/>
        </w:rPr>
      </w:pPr>
    </w:p>
    <w:p w:rsidR="004C0F0C" w:rsidRDefault="004C0F0C" w:rsidP="009630F7">
      <w:pPr>
        <w:pStyle w:val="ListParagraph"/>
        <w:autoSpaceDE w:val="0"/>
        <w:autoSpaceDN w:val="0"/>
        <w:adjustRightInd w:val="0"/>
        <w:spacing w:line="257" w:lineRule="auto"/>
        <w:ind w:left="-340" w:right="-170" w:firstLine="340"/>
        <w:rPr>
          <w:rFonts w:ascii="Times New Roman" w:hAnsi="Times New Roman"/>
          <w:color w:val="000000"/>
          <w:sz w:val="24"/>
          <w:szCs w:val="24"/>
        </w:rPr>
      </w:pPr>
    </w:p>
    <w:p w:rsidR="004C0F0C" w:rsidRPr="00B64B48" w:rsidRDefault="004C0F0C" w:rsidP="009630F7">
      <w:pPr>
        <w:pStyle w:val="ListParagraph"/>
        <w:autoSpaceDE w:val="0"/>
        <w:autoSpaceDN w:val="0"/>
        <w:adjustRightInd w:val="0"/>
        <w:spacing w:line="257" w:lineRule="auto"/>
        <w:ind w:left="-340" w:right="-170" w:firstLine="340"/>
        <w:rPr>
          <w:rFonts w:ascii="Times New Roman" w:hAnsi="Times New Roman"/>
          <w:color w:val="000000"/>
          <w:sz w:val="24"/>
          <w:szCs w:val="24"/>
        </w:rPr>
      </w:pPr>
    </w:p>
    <w:p w:rsidR="009630F7" w:rsidRPr="00B64B48" w:rsidRDefault="009630F7" w:rsidP="009630F7">
      <w:pPr>
        <w:tabs>
          <w:tab w:val="left" w:pos="6946"/>
        </w:tabs>
        <w:jc w:val="both"/>
      </w:pPr>
      <w:r w:rsidRPr="00B64B48">
        <w:t xml:space="preserve">Domes priekšsēdētājs </w:t>
      </w:r>
      <w:r>
        <w:tab/>
      </w:r>
      <w:r w:rsidRPr="00B64B48">
        <w:t>A. Spridzāns</w:t>
      </w:r>
    </w:p>
    <w:p w:rsidR="009630F7" w:rsidRDefault="009630F7" w:rsidP="009630F7">
      <w:pPr>
        <w:tabs>
          <w:tab w:val="left" w:pos="6946"/>
        </w:tabs>
        <w:jc w:val="both"/>
      </w:pPr>
    </w:p>
    <w:p w:rsidR="009630F7" w:rsidRPr="00387AA8" w:rsidRDefault="009630F7" w:rsidP="009630F7">
      <w:pPr>
        <w:jc w:val="center"/>
        <w:rPr>
          <w:b/>
        </w:rPr>
      </w:pPr>
      <w:r w:rsidRPr="00387AA8">
        <w:rPr>
          <w:b/>
        </w:rPr>
        <w:lastRenderedPageBreak/>
        <w:t>Saistošo noteikumu Nr.</w:t>
      </w:r>
      <w:r>
        <w:rPr>
          <w:b/>
        </w:rPr>
        <w:t> </w:t>
      </w:r>
      <w:r w:rsidRPr="00387AA8">
        <w:rPr>
          <w:b/>
        </w:rPr>
        <w:t>3</w:t>
      </w:r>
    </w:p>
    <w:p w:rsidR="009630F7" w:rsidRPr="00387AA8" w:rsidRDefault="009630F7" w:rsidP="009630F7">
      <w:pPr>
        <w:jc w:val="center"/>
        <w:rPr>
          <w:b/>
          <w:bCs/>
        </w:rPr>
      </w:pPr>
      <w:r w:rsidRPr="00387AA8">
        <w:rPr>
          <w:b/>
        </w:rPr>
        <w:t>„Grozījums Dobeles novada domes 2017. gada 26. oktobra saistošajos noteikumos Nr. 8 „Par sociālās palīdzības pabalstiem Dobeles novadā””</w:t>
      </w:r>
    </w:p>
    <w:p w:rsidR="009630F7" w:rsidRPr="00387AA8" w:rsidRDefault="009630F7" w:rsidP="009630F7">
      <w:pPr>
        <w:suppressAutoHyphens/>
        <w:jc w:val="center"/>
      </w:pPr>
      <w:r w:rsidRPr="00387AA8">
        <w:rPr>
          <w:b/>
          <w:bCs/>
          <w:lang w:eastAsia="ar-SA"/>
        </w:rPr>
        <w:t xml:space="preserve"> </w:t>
      </w:r>
      <w:r w:rsidRPr="00387AA8">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3"/>
      </w:tblGrid>
      <w:tr w:rsidR="009630F7" w:rsidRPr="00387AA8" w:rsidTr="00904E5F">
        <w:trPr>
          <w:trHeight w:val="553"/>
        </w:trPr>
        <w:tc>
          <w:tcPr>
            <w:tcW w:w="19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pPr>
              <w:jc w:val="center"/>
              <w:rPr>
                <w:b/>
              </w:rPr>
            </w:pPr>
            <w:r w:rsidRPr="00387AA8">
              <w:rPr>
                <w:b/>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pPr>
              <w:jc w:val="center"/>
              <w:rPr>
                <w:b/>
              </w:rPr>
            </w:pPr>
            <w:r w:rsidRPr="00387AA8">
              <w:rPr>
                <w:b/>
              </w:rPr>
              <w:t>Norādāmā informācija</w:t>
            </w:r>
          </w:p>
        </w:tc>
      </w:tr>
      <w:tr w:rsidR="009630F7" w:rsidRPr="00387AA8" w:rsidTr="00904E5F">
        <w:tc>
          <w:tcPr>
            <w:tcW w:w="19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r w:rsidRPr="00387AA8">
              <w:t>1. Projekta nepieciešamības pamatojums</w:t>
            </w:r>
          </w:p>
        </w:tc>
        <w:tc>
          <w:tcPr>
            <w:tcW w:w="7451" w:type="dxa"/>
            <w:tcBorders>
              <w:top w:val="single" w:sz="4" w:space="0" w:color="auto"/>
              <w:left w:val="single" w:sz="4" w:space="0" w:color="auto"/>
              <w:bottom w:val="single" w:sz="4" w:space="0" w:color="auto"/>
              <w:right w:val="single" w:sz="4" w:space="0" w:color="auto"/>
            </w:tcBorders>
          </w:tcPr>
          <w:p w:rsidR="009630F7" w:rsidRPr="00387AA8" w:rsidRDefault="009630F7" w:rsidP="00904E5F">
            <w:pPr>
              <w:spacing w:after="120"/>
              <w:jc w:val="both"/>
            </w:pPr>
            <w:r w:rsidRPr="00387AA8">
              <w:t>Ministru kabineta 2014.</w:t>
            </w:r>
            <w:r>
              <w:t> </w:t>
            </w:r>
            <w:r w:rsidRPr="00387AA8">
              <w:t>gada 25.</w:t>
            </w:r>
            <w:r>
              <w:t> </w:t>
            </w:r>
            <w:r w:rsidRPr="00387AA8">
              <w:t>novembra noteikumu Nr.</w:t>
            </w:r>
            <w:r>
              <w:t> </w:t>
            </w:r>
            <w:r w:rsidRPr="00387AA8">
              <w:t>727 “Darbības programmas “Pārtikas un pamata materiālās palīdzības sniegšana vistrūcīgākajām personām 2014.–2020.</w:t>
            </w:r>
            <w:r>
              <w:t> </w:t>
            </w:r>
            <w:r w:rsidRPr="00387AA8">
              <w:t>gada plānošanas periodā” īstenošanas noteikumi” 4.1.3.3.</w:t>
            </w:r>
            <w:r>
              <w:t> </w:t>
            </w:r>
            <w:r w:rsidRPr="00387AA8">
              <w:t xml:space="preserve">apakšpunktā noteikts, ka pašvaldība saistošajos noteikumos var noteikt labvēlīgākus nosacījumus fonda atbalsta saņemšanai nekā šo noteikumu 4.1.3.2. apakšpunktā minētie, kas noteic, ka EAFVP atbalsta saņemšanai kritērijs ir pašvaldības saistošajos noteikumos noteikto maznodrošinātas ģimenes (personas) ienākumu līmenis, ja tas ir noteikts mazāks par 242 </w:t>
            </w:r>
            <w:proofErr w:type="spellStart"/>
            <w:r w:rsidRPr="00387AA8">
              <w:rPr>
                <w:i/>
                <w:iCs/>
              </w:rPr>
              <w:t>euro</w:t>
            </w:r>
            <w:proofErr w:type="spellEnd"/>
            <w:r w:rsidRPr="00387AA8">
              <w:rPr>
                <w:i/>
                <w:iCs/>
              </w:rPr>
              <w:t xml:space="preserve">. </w:t>
            </w:r>
            <w:r w:rsidRPr="00387AA8">
              <w:rPr>
                <w:iCs/>
              </w:rPr>
              <w:t xml:space="preserve">Dobeles novada domes </w:t>
            </w:r>
            <w:r w:rsidRPr="00387AA8">
              <w:rPr>
                <w:color w:val="000000"/>
              </w:rPr>
              <w:t>2017.</w:t>
            </w:r>
            <w:r>
              <w:rPr>
                <w:color w:val="000000"/>
              </w:rPr>
              <w:t> </w:t>
            </w:r>
            <w:r w:rsidRPr="00387AA8">
              <w:rPr>
                <w:color w:val="000000"/>
              </w:rPr>
              <w:t>gada 26.</w:t>
            </w:r>
            <w:r>
              <w:rPr>
                <w:color w:val="000000"/>
              </w:rPr>
              <w:t> </w:t>
            </w:r>
            <w:r w:rsidRPr="00387AA8">
              <w:rPr>
                <w:color w:val="000000"/>
              </w:rPr>
              <w:t>oktobra saistošo noteikumu Nr.</w:t>
            </w:r>
            <w:r>
              <w:rPr>
                <w:color w:val="000000"/>
              </w:rPr>
              <w:t> </w:t>
            </w:r>
            <w:r w:rsidRPr="00387AA8">
              <w:rPr>
                <w:color w:val="000000"/>
              </w:rPr>
              <w:t>8 „Par sociālās palīdzības pabalstiem Dobeles novadā” 10.1.</w:t>
            </w:r>
            <w:r>
              <w:rPr>
                <w:color w:val="000000"/>
              </w:rPr>
              <w:t> </w:t>
            </w:r>
            <w:r w:rsidRPr="00387AA8">
              <w:rPr>
                <w:color w:val="000000"/>
              </w:rPr>
              <w:t>apakšpunkts noteic, ka maznodrošināta ģimene (persona),</w:t>
            </w:r>
            <w:r w:rsidRPr="00387AA8">
              <w:t xml:space="preserve"> ja ģimenē (personai) nav nepilngadīgu bērnu,</w:t>
            </w:r>
            <w:r w:rsidRPr="00387AA8">
              <w:rPr>
                <w:color w:val="000000"/>
              </w:rPr>
              <w:t xml:space="preserve"> ir ģimene (persona), kuras ienākumi uz ģimenes locekli pēdējo trīs mēnešu laikā nepārsniedz </w:t>
            </w:r>
            <w:r w:rsidRPr="00387AA8">
              <w:t xml:space="preserve">50 procentu no valstī noteiktās minimālās algas, tas ir 215 </w:t>
            </w:r>
            <w:proofErr w:type="spellStart"/>
            <w:r w:rsidRPr="00387AA8">
              <w:rPr>
                <w:i/>
              </w:rPr>
              <w:t>euro</w:t>
            </w:r>
            <w:proofErr w:type="spellEnd"/>
            <w:r w:rsidRPr="00387AA8">
              <w:rPr>
                <w:i/>
              </w:rPr>
              <w:t>.</w:t>
            </w:r>
            <w:r w:rsidRPr="00387AA8">
              <w:t xml:space="preserve"> Pašvaldība rosina minētajā punktā norādīto personu loku paplašināt tikai  EAFVP atbalsta saņemšanai. Ģimenēm (personām), kurām tiks noteikts maznodrošinātas personas statuss tikai EAFVP atbalsta saņemšanai, nebūs tiesību saņemt pašvaldības sociālās palīdzības pabalstus.</w:t>
            </w:r>
          </w:p>
        </w:tc>
      </w:tr>
      <w:tr w:rsidR="009630F7" w:rsidRPr="00387AA8" w:rsidTr="00904E5F">
        <w:tc>
          <w:tcPr>
            <w:tcW w:w="19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r w:rsidRPr="00387AA8">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9630F7" w:rsidRPr="00387AA8" w:rsidRDefault="009630F7" w:rsidP="00C076F4">
            <w:pPr>
              <w:spacing w:after="120"/>
              <w:jc w:val="both"/>
            </w:pPr>
            <w:r w:rsidRPr="00387AA8">
              <w:t>Papildināta saistošo noteikumu IV.</w:t>
            </w:r>
            <w:r>
              <w:t> </w:t>
            </w:r>
            <w:r w:rsidRPr="00387AA8">
              <w:t>nodaļa ar jaunu punktu (10.</w:t>
            </w:r>
            <w:r w:rsidRPr="00387AA8">
              <w:rPr>
                <w:vertAlign w:val="superscript"/>
              </w:rPr>
              <w:t>1</w:t>
            </w:r>
            <w:r w:rsidRPr="00387AA8">
              <w:t>), kas nosaka maznodrošinātas personas statusa piemērošan</w:t>
            </w:r>
            <w:r w:rsidR="00C076F4">
              <w:t>u</w:t>
            </w:r>
            <w:r w:rsidRPr="00387AA8">
              <w:t xml:space="preserve"> personām tikai EAFVP atbalsta saņemšanai, tā būs ģimene (persona), kuras ienākumi ir līdz 242 EUR. Saistošo noteikumu izdošanas pamatojums papildināts ar norādi uz Ministru kabineta 2014.</w:t>
            </w:r>
            <w:r>
              <w:t> </w:t>
            </w:r>
            <w:r w:rsidRPr="00387AA8">
              <w:t>gada 25.</w:t>
            </w:r>
            <w:r>
              <w:t> </w:t>
            </w:r>
            <w:r w:rsidRPr="00387AA8">
              <w:t>novembra noteikumu Nr.</w:t>
            </w:r>
            <w:r>
              <w:t> </w:t>
            </w:r>
            <w:r w:rsidRPr="00387AA8">
              <w:t>727 4.1.3.3.</w:t>
            </w:r>
            <w:r>
              <w:t> </w:t>
            </w:r>
            <w:r w:rsidRPr="00387AA8">
              <w:t>apakšpunktu.</w:t>
            </w:r>
          </w:p>
        </w:tc>
      </w:tr>
      <w:tr w:rsidR="009630F7" w:rsidRPr="00387AA8" w:rsidTr="00904E5F">
        <w:tc>
          <w:tcPr>
            <w:tcW w:w="19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r w:rsidRPr="00387AA8">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pPr>
              <w:jc w:val="both"/>
            </w:pPr>
            <w:r w:rsidRPr="00387AA8">
              <w:t>Nemainās</w:t>
            </w:r>
          </w:p>
        </w:tc>
      </w:tr>
      <w:tr w:rsidR="009630F7" w:rsidRPr="00387AA8" w:rsidTr="00904E5F">
        <w:tc>
          <w:tcPr>
            <w:tcW w:w="19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r w:rsidRPr="00387AA8">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pPr>
              <w:spacing w:after="120"/>
              <w:jc w:val="both"/>
            </w:pPr>
            <w:r w:rsidRPr="00387AA8">
              <w:t>Neattiecas</w:t>
            </w:r>
          </w:p>
        </w:tc>
      </w:tr>
      <w:tr w:rsidR="009630F7" w:rsidRPr="00387AA8" w:rsidTr="00904E5F">
        <w:tc>
          <w:tcPr>
            <w:tcW w:w="19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r w:rsidRPr="00387AA8">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pPr>
              <w:pStyle w:val="Default"/>
              <w:tabs>
                <w:tab w:val="left" w:pos="8364"/>
              </w:tabs>
              <w:spacing w:after="120"/>
              <w:jc w:val="both"/>
            </w:pPr>
            <w:r w:rsidRPr="00387AA8">
              <w:t>Nemainās</w:t>
            </w:r>
          </w:p>
        </w:tc>
      </w:tr>
      <w:tr w:rsidR="009630F7" w:rsidRPr="00387AA8" w:rsidTr="00904E5F">
        <w:tc>
          <w:tcPr>
            <w:tcW w:w="19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r w:rsidRPr="00387AA8">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9630F7" w:rsidRPr="00387AA8" w:rsidRDefault="009630F7" w:rsidP="00904E5F">
            <w:pPr>
              <w:spacing w:after="120"/>
              <w:jc w:val="both"/>
            </w:pPr>
            <w:r w:rsidRPr="00387AA8">
              <w:t>Neattiecas</w:t>
            </w:r>
          </w:p>
        </w:tc>
      </w:tr>
    </w:tbl>
    <w:p w:rsidR="009630F7" w:rsidRPr="00387AA8" w:rsidRDefault="009630F7" w:rsidP="009630F7"/>
    <w:p w:rsidR="009630F7" w:rsidRPr="00387AA8" w:rsidRDefault="009630F7" w:rsidP="009630F7"/>
    <w:p w:rsidR="009630F7" w:rsidRPr="00387AA8" w:rsidRDefault="009630F7" w:rsidP="009630F7"/>
    <w:p w:rsidR="009630F7" w:rsidRPr="00B64B48" w:rsidRDefault="009630F7" w:rsidP="009630F7">
      <w:pPr>
        <w:tabs>
          <w:tab w:val="left" w:pos="6946"/>
        </w:tabs>
        <w:jc w:val="both"/>
        <w:rPr>
          <w:lang w:eastAsia="ar-SA"/>
        </w:rPr>
      </w:pPr>
      <w:r w:rsidRPr="00387AA8">
        <w:t xml:space="preserve">Domes priekšsēdētājs </w:t>
      </w:r>
      <w:r>
        <w:tab/>
      </w:r>
      <w:proofErr w:type="spellStart"/>
      <w:r>
        <w:t>A.Spridzāns</w:t>
      </w:r>
      <w:proofErr w:type="spellEnd"/>
    </w:p>
    <w:p w:rsidR="009630F7" w:rsidRPr="00387AA8" w:rsidRDefault="009630F7" w:rsidP="009630F7"/>
    <w:p w:rsidR="009630F7" w:rsidRDefault="009630F7" w:rsidP="009630F7">
      <w:pPr>
        <w:tabs>
          <w:tab w:val="left" w:pos="-24212"/>
        </w:tabs>
        <w:jc w:val="center"/>
        <w:rPr>
          <w:sz w:val="20"/>
          <w:szCs w:val="20"/>
        </w:rPr>
      </w:pPr>
      <w:bookmarkStart w:id="45" w:name="n0"/>
      <w:bookmarkEnd w:id="45"/>
      <w:r w:rsidRPr="00697002">
        <w:rPr>
          <w:noProof/>
          <w:sz w:val="20"/>
          <w:szCs w:val="20"/>
        </w:rPr>
        <w:lastRenderedPageBreak/>
        <w:drawing>
          <wp:inline distT="0" distB="0" distL="0" distR="0" wp14:anchorId="2FFFC21A" wp14:editId="01C6286E">
            <wp:extent cx="685800" cy="752475"/>
            <wp:effectExtent l="0" t="0" r="0" b="9525"/>
            <wp:docPr id="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4C0F0C">
        <w:rPr>
          <w:b/>
        </w:rPr>
        <w:t>64</w:t>
      </w:r>
      <w:r>
        <w:rPr>
          <w:b/>
        </w:rPr>
        <w:t>/4</w:t>
      </w:r>
    </w:p>
    <w:p w:rsidR="004C0F0C" w:rsidRDefault="004C0F0C" w:rsidP="009630F7">
      <w:pPr>
        <w:pStyle w:val="Title"/>
        <w:ind w:firstLine="284"/>
        <w:rPr>
          <w:rStyle w:val="Emphasis"/>
          <w:rFonts w:ascii="Times New Roman" w:hAnsi="Times New Roman"/>
          <w:sz w:val="24"/>
          <w:u w:val="single"/>
        </w:rPr>
      </w:pPr>
    </w:p>
    <w:p w:rsidR="009630F7" w:rsidRPr="004C0F0C" w:rsidRDefault="009630F7" w:rsidP="009630F7">
      <w:pPr>
        <w:pStyle w:val="Title"/>
        <w:ind w:firstLine="284"/>
        <w:rPr>
          <w:rStyle w:val="Emphasis"/>
          <w:rFonts w:ascii="Times New Roman" w:hAnsi="Times New Roman"/>
          <w:b/>
          <w:sz w:val="24"/>
          <w:u w:val="single"/>
        </w:rPr>
      </w:pPr>
      <w:r w:rsidRPr="004C0F0C">
        <w:rPr>
          <w:rStyle w:val="Emphasis"/>
          <w:rFonts w:ascii="Times New Roman" w:hAnsi="Times New Roman"/>
          <w:b/>
          <w:i w:val="0"/>
          <w:sz w:val="24"/>
          <w:u w:val="single"/>
        </w:rPr>
        <w:t>Par noteikumu</w:t>
      </w:r>
      <w:r w:rsidRPr="004C0F0C">
        <w:rPr>
          <w:rStyle w:val="Emphasis"/>
          <w:rFonts w:ascii="Times New Roman" w:hAnsi="Times New Roman"/>
          <w:b/>
          <w:sz w:val="24"/>
          <w:u w:val="single"/>
        </w:rPr>
        <w:t xml:space="preserve"> „</w:t>
      </w:r>
      <w:r w:rsidRPr="004C0F0C">
        <w:rPr>
          <w:rFonts w:ascii="Times New Roman" w:hAnsi="Times New Roman"/>
          <w:b/>
          <w:sz w:val="24"/>
          <w:u w:val="single"/>
        </w:rPr>
        <w:t>Kārtība, kādā reģistrējami iesniegumi par izglītojamo uzņemšanu Dobeles novada pašvaldības vispārējās izglītības iestāžu 1. klasēs, un to pieņemšanas termiņi” apstiprināšanu</w:t>
      </w:r>
    </w:p>
    <w:p w:rsidR="004C0F0C" w:rsidRPr="004C0F0C" w:rsidRDefault="004C0F0C" w:rsidP="009630F7">
      <w:pPr>
        <w:pStyle w:val="Title"/>
        <w:ind w:firstLine="284"/>
        <w:jc w:val="both"/>
        <w:rPr>
          <w:rStyle w:val="Emphasis"/>
          <w:rFonts w:ascii="Times New Roman" w:hAnsi="Times New Roman"/>
          <w:b/>
          <w:sz w:val="24"/>
        </w:rPr>
      </w:pPr>
    </w:p>
    <w:p w:rsidR="009630F7" w:rsidRDefault="009630F7" w:rsidP="009630F7">
      <w:pPr>
        <w:pStyle w:val="Title"/>
        <w:ind w:firstLine="284"/>
        <w:jc w:val="both"/>
        <w:rPr>
          <w:rStyle w:val="Emphasis"/>
          <w:rFonts w:ascii="Times New Roman" w:hAnsi="Times New Roman"/>
          <w:i w:val="0"/>
          <w:sz w:val="24"/>
        </w:rPr>
      </w:pPr>
      <w:r w:rsidRPr="004C0F0C">
        <w:rPr>
          <w:rStyle w:val="Emphasis"/>
          <w:rFonts w:ascii="Times New Roman" w:hAnsi="Times New Roman"/>
          <w:i w:val="0"/>
          <w:sz w:val="24"/>
        </w:rPr>
        <w:t xml:space="preserve">Saskaņā ar likuma „Par pašvaldībām” 41. panta pirmās daļas 2. punktu un Ministru kabineta 2015. gada 13. oktobra noteikumu Nr. 591 </w:t>
      </w:r>
      <w:r w:rsidRPr="004C0F0C">
        <w:rPr>
          <w:rStyle w:val="Emphasis"/>
          <w:rFonts w:ascii="Times New Roman" w:hAnsi="Times New Roman"/>
          <w:sz w:val="24"/>
        </w:rPr>
        <w:t>„</w:t>
      </w:r>
      <w:r w:rsidRPr="004C0F0C">
        <w:rPr>
          <w:rFonts w:ascii="Times New Roman" w:hAnsi="Times New Roman"/>
          <w:sz w:val="24"/>
        </w:rPr>
        <w:t>Kārtība, kādā izglītojamie tiek uzņemti vispārējās izglītības programmās, speciālajās izglītības iestādēs un speciālajās pirmsskolas izglītības grupās un atskaitīti no tām, kā arī pārcelti uz nākamo klasi</w:t>
      </w:r>
      <w:r w:rsidRPr="004C0F0C">
        <w:rPr>
          <w:rFonts w:ascii="Times New Roman" w:hAnsi="Times New Roman"/>
          <w:i/>
          <w:sz w:val="24"/>
        </w:rPr>
        <w:t>”</w:t>
      </w:r>
      <w:r w:rsidRPr="004C0F0C">
        <w:rPr>
          <w:rStyle w:val="Emphasis"/>
          <w:rFonts w:ascii="Times New Roman" w:hAnsi="Times New Roman"/>
          <w:sz w:val="24"/>
        </w:rPr>
        <w:t xml:space="preserve"> </w:t>
      </w:r>
      <w:r w:rsidRPr="004C0F0C">
        <w:rPr>
          <w:rStyle w:val="Emphasis"/>
          <w:rFonts w:ascii="Times New Roman" w:hAnsi="Times New Roman"/>
          <w:i w:val="0"/>
          <w:sz w:val="24"/>
        </w:rPr>
        <w:t>4.7. apakšpunktu, Dobeles novada dome NOLEMJ:</w:t>
      </w:r>
    </w:p>
    <w:p w:rsidR="004C0F0C" w:rsidRPr="004C0F0C" w:rsidRDefault="004C0F0C" w:rsidP="009630F7">
      <w:pPr>
        <w:pStyle w:val="Title"/>
        <w:ind w:firstLine="284"/>
        <w:jc w:val="both"/>
        <w:rPr>
          <w:rStyle w:val="Emphasis"/>
          <w:rFonts w:ascii="Times New Roman" w:hAnsi="Times New Roman"/>
          <w:i w:val="0"/>
          <w:sz w:val="24"/>
        </w:rPr>
      </w:pPr>
    </w:p>
    <w:p w:rsidR="009630F7" w:rsidRPr="004C0F0C" w:rsidRDefault="009630F7" w:rsidP="009630F7">
      <w:pPr>
        <w:pStyle w:val="Title"/>
        <w:jc w:val="both"/>
        <w:rPr>
          <w:rStyle w:val="Emphasis"/>
          <w:rFonts w:ascii="Times New Roman" w:hAnsi="Times New Roman"/>
          <w:i w:val="0"/>
          <w:sz w:val="24"/>
        </w:rPr>
      </w:pPr>
      <w:r w:rsidRPr="004C0F0C">
        <w:rPr>
          <w:rStyle w:val="Emphasis"/>
          <w:rFonts w:ascii="Times New Roman" w:hAnsi="Times New Roman"/>
          <w:i w:val="0"/>
          <w:sz w:val="24"/>
        </w:rPr>
        <w:t xml:space="preserve">1. APSTIPRINĀT noteikumus </w:t>
      </w:r>
      <w:r w:rsidRPr="004C0F0C">
        <w:rPr>
          <w:rStyle w:val="Emphasis"/>
          <w:rFonts w:ascii="Times New Roman" w:hAnsi="Times New Roman"/>
          <w:sz w:val="24"/>
        </w:rPr>
        <w:t>„</w:t>
      </w:r>
      <w:r w:rsidRPr="004C0F0C">
        <w:rPr>
          <w:rFonts w:ascii="Times New Roman" w:hAnsi="Times New Roman"/>
          <w:sz w:val="24"/>
        </w:rPr>
        <w:t>Kārtība, kādā reģistrējami iesniegumi par izglītojamo uzņemšanu Dobeles novada pašvaldības vispārējās izglītības iestāžu 1. klasēs, un to pieņemšanas termiņi”</w:t>
      </w:r>
      <w:r w:rsidRPr="004C0F0C">
        <w:rPr>
          <w:rStyle w:val="Emphasis"/>
          <w:rFonts w:ascii="Times New Roman" w:hAnsi="Times New Roman"/>
          <w:sz w:val="24"/>
        </w:rPr>
        <w:t xml:space="preserve"> </w:t>
      </w:r>
      <w:r w:rsidRPr="004C0F0C">
        <w:rPr>
          <w:rStyle w:val="Emphasis"/>
          <w:rFonts w:ascii="Times New Roman" w:hAnsi="Times New Roman"/>
          <w:i w:val="0"/>
          <w:sz w:val="24"/>
        </w:rPr>
        <w:t>(pielikumā).</w:t>
      </w:r>
    </w:p>
    <w:p w:rsidR="009630F7" w:rsidRPr="004C0F0C" w:rsidRDefault="009630F7" w:rsidP="009630F7">
      <w:pPr>
        <w:pStyle w:val="ColorfulList-Accent11"/>
        <w:ind w:left="0" w:right="43"/>
        <w:jc w:val="both"/>
        <w:rPr>
          <w:rStyle w:val="Emphasis"/>
          <w:iCs w:val="0"/>
          <w:lang w:val="lv-LV"/>
        </w:rPr>
      </w:pPr>
      <w:r w:rsidRPr="004C0F0C">
        <w:rPr>
          <w:rStyle w:val="Emphasis"/>
          <w:i w:val="0"/>
          <w:lang w:val="lv-LV"/>
        </w:rPr>
        <w:t>2. Ar šo noteikumu spēkā stāšanos spēku zaudē ar Dobeles novada domes</w:t>
      </w:r>
      <w:r w:rsidRPr="004C0F0C">
        <w:rPr>
          <w:rStyle w:val="Emphasis"/>
          <w:lang w:val="lv-LV"/>
        </w:rPr>
        <w:t xml:space="preserve"> </w:t>
      </w:r>
      <w:r w:rsidRPr="004C0F0C">
        <w:rPr>
          <w:lang w:val="lv-LV"/>
        </w:rPr>
        <w:t xml:space="preserve">2015. gada 26. marta lēmumu Nr. 85/4 </w:t>
      </w:r>
      <w:r w:rsidRPr="004C0F0C">
        <w:rPr>
          <w:rStyle w:val="Emphasis"/>
          <w:i w:val="0"/>
          <w:lang w:val="lv-LV"/>
        </w:rPr>
        <w:t>apstiprinātie noteikumi</w:t>
      </w:r>
      <w:r w:rsidRPr="004C0F0C">
        <w:rPr>
          <w:rStyle w:val="Emphasis"/>
          <w:lang w:val="lv-LV"/>
        </w:rPr>
        <w:t xml:space="preserve"> </w:t>
      </w:r>
      <w:r w:rsidRPr="004C0F0C">
        <w:rPr>
          <w:bCs/>
          <w:color w:val="333333"/>
          <w:lang w:val="lv-LV"/>
        </w:rPr>
        <w:t>„Kārtība, kādā reģistrējami iesniegumi par izglītojamo uzņemšanu Dobeles novada pašvaldības vispārējo izglītības iestāžu 1. klasēs, un to pieņemšanas termiņi”.</w:t>
      </w:r>
    </w:p>
    <w:p w:rsidR="009630F7" w:rsidRDefault="009630F7" w:rsidP="009630F7">
      <w:pPr>
        <w:ind w:right="-766"/>
      </w:pPr>
    </w:p>
    <w:p w:rsidR="004C0F0C" w:rsidRDefault="004C0F0C" w:rsidP="009630F7">
      <w:pPr>
        <w:tabs>
          <w:tab w:val="left" w:pos="6946"/>
        </w:tabs>
        <w:jc w:val="both"/>
      </w:pPr>
    </w:p>
    <w:p w:rsidR="004C0F0C" w:rsidRDefault="004C0F0C" w:rsidP="009630F7">
      <w:pPr>
        <w:tabs>
          <w:tab w:val="left" w:pos="6946"/>
        </w:tabs>
        <w:jc w:val="both"/>
      </w:pPr>
    </w:p>
    <w:p w:rsidR="004C0F0C" w:rsidRDefault="004C0F0C" w:rsidP="009630F7">
      <w:pPr>
        <w:tabs>
          <w:tab w:val="left" w:pos="6946"/>
        </w:tabs>
        <w:jc w:val="both"/>
      </w:pPr>
    </w:p>
    <w:p w:rsidR="009630F7" w:rsidRPr="00B64B48" w:rsidRDefault="009630F7" w:rsidP="009630F7">
      <w:pPr>
        <w:tabs>
          <w:tab w:val="left" w:pos="6946"/>
        </w:tabs>
        <w:jc w:val="both"/>
        <w:rPr>
          <w:lang w:eastAsia="ar-SA"/>
        </w:rPr>
      </w:pPr>
      <w:r>
        <w:t>Domes p</w:t>
      </w:r>
      <w:r w:rsidRPr="009F5F1F">
        <w:t>riekšsēdētājs</w:t>
      </w:r>
      <w:r w:rsidRPr="009F5F1F">
        <w:tab/>
      </w:r>
      <w:proofErr w:type="spellStart"/>
      <w:r>
        <w:t>A.Spridzāns</w:t>
      </w:r>
      <w:proofErr w:type="spellEnd"/>
    </w:p>
    <w:p w:rsidR="009630F7" w:rsidRDefault="009630F7" w:rsidP="009630F7">
      <w:pPr>
        <w:ind w:right="-766"/>
      </w:pPr>
    </w:p>
    <w:p w:rsidR="009630F7" w:rsidRPr="009F5F1F" w:rsidRDefault="009630F7" w:rsidP="009630F7">
      <w:pPr>
        <w:ind w:right="-766"/>
      </w:pPr>
    </w:p>
    <w:p w:rsidR="009630F7" w:rsidRDefault="009630F7" w:rsidP="009630F7">
      <w:pPr>
        <w:tabs>
          <w:tab w:val="left" w:pos="-24212"/>
        </w:tabs>
        <w:jc w:val="center"/>
        <w:rPr>
          <w:sz w:val="20"/>
          <w:szCs w:val="20"/>
        </w:rPr>
      </w:pPr>
    </w:p>
    <w:p w:rsidR="009630F7" w:rsidRDefault="009630F7" w:rsidP="009630F7">
      <w:pPr>
        <w:tabs>
          <w:tab w:val="left" w:pos="-24212"/>
        </w:tabs>
        <w:jc w:val="center"/>
        <w:rPr>
          <w:sz w:val="20"/>
          <w:szCs w:val="20"/>
        </w:rPr>
      </w:pPr>
    </w:p>
    <w:p w:rsidR="009630F7" w:rsidRDefault="009630F7" w:rsidP="009630F7">
      <w:pPr>
        <w:tabs>
          <w:tab w:val="left" w:pos="-24212"/>
        </w:tabs>
        <w:jc w:val="center"/>
        <w:rPr>
          <w:sz w:val="20"/>
          <w:szCs w:val="20"/>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9630F7" w:rsidRPr="009F5F1F" w:rsidRDefault="009630F7" w:rsidP="009630F7">
      <w:pPr>
        <w:tabs>
          <w:tab w:val="left" w:pos="-24212"/>
        </w:tabs>
        <w:jc w:val="right"/>
        <w:rPr>
          <w:b/>
          <w:noProof/>
        </w:rPr>
      </w:pPr>
    </w:p>
    <w:p w:rsidR="009630F7" w:rsidRDefault="009630F7" w:rsidP="009630F7">
      <w:pPr>
        <w:tabs>
          <w:tab w:val="left" w:pos="-24212"/>
        </w:tabs>
        <w:jc w:val="center"/>
        <w:rPr>
          <w:sz w:val="20"/>
          <w:szCs w:val="20"/>
        </w:rPr>
      </w:pPr>
      <w:r w:rsidRPr="00697002">
        <w:rPr>
          <w:noProof/>
          <w:sz w:val="20"/>
          <w:szCs w:val="20"/>
        </w:rPr>
        <w:lastRenderedPageBreak/>
        <w:drawing>
          <wp:inline distT="0" distB="0" distL="0" distR="0" wp14:anchorId="2A09B44B" wp14:editId="51565ACB">
            <wp:extent cx="676275" cy="7524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630F7" w:rsidRPr="00102BF7" w:rsidRDefault="009630F7" w:rsidP="009630F7">
      <w:pPr>
        <w:pStyle w:val="Header"/>
        <w:jc w:val="center"/>
        <w:rPr>
          <w:sz w:val="20"/>
          <w:lang w:val="lv-LV"/>
        </w:rPr>
      </w:pPr>
      <w:r w:rsidRPr="00102BF7">
        <w:rPr>
          <w:sz w:val="20"/>
          <w:lang w:val="lv-LV"/>
        </w:rPr>
        <w:t>LATVIJAS REPUBLIKA</w:t>
      </w:r>
    </w:p>
    <w:p w:rsidR="009630F7" w:rsidRPr="00102BF7" w:rsidRDefault="009630F7" w:rsidP="009630F7">
      <w:pPr>
        <w:pStyle w:val="Header"/>
        <w:jc w:val="center"/>
        <w:rPr>
          <w:b/>
          <w:sz w:val="32"/>
          <w:szCs w:val="32"/>
          <w:lang w:val="lv-LV"/>
        </w:rPr>
      </w:pPr>
      <w:r w:rsidRPr="00102BF7">
        <w:rPr>
          <w:b/>
          <w:sz w:val="32"/>
          <w:szCs w:val="32"/>
          <w:lang w:val="lv-LV"/>
        </w:rPr>
        <w:t>DOBELES NOVADA DOME</w:t>
      </w:r>
    </w:p>
    <w:p w:rsidR="009630F7" w:rsidRPr="00E32F18" w:rsidRDefault="009630F7" w:rsidP="009630F7">
      <w:pPr>
        <w:pStyle w:val="Header"/>
        <w:jc w:val="center"/>
        <w:rPr>
          <w:sz w:val="16"/>
          <w:szCs w:val="16"/>
        </w:rPr>
      </w:pPr>
      <w:r w:rsidRPr="00102BF7">
        <w:rPr>
          <w:sz w:val="16"/>
          <w:szCs w:val="16"/>
          <w:lang w:val="lv-LV"/>
        </w:rPr>
        <w:t>Brīvības iela 17, Dobele, Dob</w:t>
      </w:r>
      <w:proofErr w:type="spellStart"/>
      <w:r>
        <w:rPr>
          <w:sz w:val="16"/>
          <w:szCs w:val="16"/>
        </w:rPr>
        <w:t>eles</w:t>
      </w:r>
      <w:proofErr w:type="spellEnd"/>
      <w:r>
        <w:rPr>
          <w:sz w:val="16"/>
          <w:szCs w:val="16"/>
        </w:rPr>
        <w:t xml:space="preserve"> </w:t>
      </w:r>
      <w:proofErr w:type="spellStart"/>
      <w:r>
        <w:rPr>
          <w:sz w:val="16"/>
          <w:szCs w:val="16"/>
        </w:rPr>
        <w:t>novads</w:t>
      </w:r>
      <w:proofErr w:type="spellEnd"/>
      <w:r>
        <w:rPr>
          <w:sz w:val="16"/>
          <w:szCs w:val="16"/>
        </w:rPr>
        <w:t xml:space="preserve">, </w:t>
      </w:r>
      <w:r w:rsidRPr="00E32F18">
        <w:rPr>
          <w:sz w:val="16"/>
          <w:szCs w:val="16"/>
        </w:rPr>
        <w:t>LV-3701</w:t>
      </w:r>
    </w:p>
    <w:p w:rsidR="009630F7" w:rsidRPr="002028CD" w:rsidRDefault="009630F7" w:rsidP="009630F7">
      <w:pPr>
        <w:pStyle w:val="Header"/>
        <w:pBdr>
          <w:bottom w:val="double" w:sz="6" w:space="1" w:color="auto"/>
        </w:pBdr>
        <w:jc w:val="center"/>
        <w:rPr>
          <w:color w:val="000000"/>
          <w:sz w:val="16"/>
          <w:szCs w:val="16"/>
        </w:rPr>
      </w:pPr>
      <w:proofErr w:type="spellStart"/>
      <w:r w:rsidRPr="00E32F18">
        <w:rPr>
          <w:sz w:val="16"/>
          <w:szCs w:val="16"/>
        </w:rPr>
        <w:t>Tālr</w:t>
      </w:r>
      <w:proofErr w:type="spellEnd"/>
      <w:r w:rsidRPr="00E32F18">
        <w:rPr>
          <w:sz w:val="16"/>
          <w:szCs w:val="16"/>
        </w:rPr>
        <w:t>. 637</w:t>
      </w:r>
      <w:r>
        <w:rPr>
          <w:sz w:val="16"/>
          <w:szCs w:val="16"/>
        </w:rPr>
        <w:t>07269</w:t>
      </w:r>
      <w:r w:rsidRPr="00E32F18">
        <w:rPr>
          <w:sz w:val="16"/>
          <w:szCs w:val="16"/>
        </w:rPr>
        <w:t>, 637</w:t>
      </w:r>
      <w:r>
        <w:rPr>
          <w:sz w:val="16"/>
          <w:szCs w:val="16"/>
        </w:rPr>
        <w:t>00137</w:t>
      </w:r>
      <w:r w:rsidRPr="00E32F18">
        <w:rPr>
          <w:sz w:val="16"/>
          <w:szCs w:val="16"/>
        </w:rPr>
        <w:t>, 6372</w:t>
      </w:r>
      <w:r>
        <w:rPr>
          <w:sz w:val="16"/>
          <w:szCs w:val="16"/>
        </w:rPr>
        <w:t>0940</w:t>
      </w:r>
      <w:r w:rsidRPr="00E32F18">
        <w:rPr>
          <w:sz w:val="16"/>
          <w:szCs w:val="16"/>
        </w:rPr>
        <w:t>, e-</w:t>
      </w:r>
      <w:r w:rsidRPr="000A08AE">
        <w:rPr>
          <w:sz w:val="16"/>
          <w:szCs w:val="16"/>
        </w:rPr>
        <w:t xml:space="preserve">pasts </w:t>
      </w:r>
      <w:hyperlink r:id="rId29" w:history="1">
        <w:r w:rsidRPr="009348CA">
          <w:rPr>
            <w:rStyle w:val="Hyperlink"/>
            <w:color w:val="000000"/>
            <w:sz w:val="16"/>
            <w:szCs w:val="16"/>
          </w:rPr>
          <w:t>dome@dobele.lv</w:t>
        </w:r>
      </w:hyperlink>
    </w:p>
    <w:p w:rsidR="009630F7" w:rsidRPr="009F5F1F" w:rsidRDefault="009630F7" w:rsidP="009630F7">
      <w:pPr>
        <w:pStyle w:val="Default"/>
        <w:ind w:left="5761" w:right="-998"/>
      </w:pPr>
      <w:r w:rsidRPr="009F5F1F">
        <w:t xml:space="preserve">APSTIPRINĀTI </w:t>
      </w:r>
    </w:p>
    <w:p w:rsidR="009630F7" w:rsidRPr="009F5F1F" w:rsidRDefault="009630F7" w:rsidP="009630F7">
      <w:pPr>
        <w:pStyle w:val="Default"/>
        <w:ind w:left="5761" w:right="-998"/>
      </w:pPr>
      <w:r w:rsidRPr="009F5F1F">
        <w:t xml:space="preserve">ar Dobeles novada domes </w:t>
      </w:r>
    </w:p>
    <w:p w:rsidR="009630F7" w:rsidRPr="009F5F1F" w:rsidRDefault="009630F7" w:rsidP="009630F7">
      <w:pPr>
        <w:pStyle w:val="Default"/>
        <w:ind w:left="5761" w:right="-998"/>
      </w:pPr>
      <w:r w:rsidRPr="009F5F1F">
        <w:t>2019.</w:t>
      </w:r>
      <w:r>
        <w:t> </w:t>
      </w:r>
      <w:r w:rsidRPr="009F5F1F">
        <w:t xml:space="preserve">gada </w:t>
      </w:r>
      <w:r>
        <w:t>28. </w:t>
      </w:r>
      <w:r w:rsidRPr="008C64D9">
        <w:t>marta lēmumu Nr.</w:t>
      </w:r>
      <w:r>
        <w:t> </w:t>
      </w:r>
      <w:r w:rsidR="004C0F0C">
        <w:t>64</w:t>
      </w:r>
      <w:r>
        <w:t>/4</w:t>
      </w:r>
    </w:p>
    <w:p w:rsidR="009630F7" w:rsidRPr="009F5F1F" w:rsidRDefault="009630F7" w:rsidP="009630F7">
      <w:pPr>
        <w:pStyle w:val="Default"/>
        <w:ind w:right="-999"/>
        <w:jc w:val="center"/>
      </w:pPr>
    </w:p>
    <w:p w:rsidR="009630F7" w:rsidRPr="009F5F1F" w:rsidRDefault="009630F7" w:rsidP="009630F7">
      <w:pPr>
        <w:pStyle w:val="Default"/>
        <w:spacing w:before="100" w:beforeAutospacing="1" w:after="100" w:afterAutospacing="1"/>
        <w:ind w:left="-709" w:right="-998"/>
        <w:jc w:val="center"/>
        <w:rPr>
          <w:b/>
        </w:rPr>
      </w:pPr>
      <w:r w:rsidRPr="009F5F1F">
        <w:rPr>
          <w:b/>
        </w:rPr>
        <w:t>NOTEIKUMI</w:t>
      </w:r>
    </w:p>
    <w:p w:rsidR="009630F7" w:rsidRPr="004C0F0C" w:rsidRDefault="009630F7" w:rsidP="009630F7">
      <w:pPr>
        <w:pStyle w:val="Title"/>
        <w:spacing w:before="100" w:beforeAutospacing="1" w:after="100" w:afterAutospacing="1"/>
        <w:rPr>
          <w:rStyle w:val="Emphasis"/>
          <w:rFonts w:ascii="Times New Roman" w:hAnsi="Times New Roman"/>
          <w:b/>
          <w:i w:val="0"/>
          <w:sz w:val="24"/>
        </w:rPr>
      </w:pPr>
      <w:r w:rsidRPr="004C0F0C">
        <w:rPr>
          <w:rStyle w:val="Emphasis"/>
          <w:rFonts w:ascii="Times New Roman" w:hAnsi="Times New Roman"/>
          <w:b/>
          <w:i w:val="0"/>
          <w:sz w:val="24"/>
        </w:rPr>
        <w:t>Kārtība, kādā reģistrējami iesniegumi par izglītojamo uzņemšanu Dobeles novada pašvaldības vispārējās izglītības iestāžu 1. klasēs, un to pieņemšanas termiņi</w:t>
      </w:r>
    </w:p>
    <w:p w:rsidR="009630F7" w:rsidRPr="009F5F1F" w:rsidRDefault="009630F7" w:rsidP="009630F7">
      <w:pPr>
        <w:pStyle w:val="Title"/>
        <w:ind w:left="1440"/>
        <w:jc w:val="both"/>
        <w:rPr>
          <w:rStyle w:val="Emphasis"/>
          <w:rFonts w:ascii="Times New Roman" w:hAnsi="Times New Roman"/>
          <w:b/>
          <w:i w:val="0"/>
          <w:sz w:val="24"/>
        </w:rPr>
      </w:pPr>
    </w:p>
    <w:p w:rsidR="009630F7" w:rsidRPr="009F5F1F" w:rsidRDefault="009630F7" w:rsidP="009630F7">
      <w:pPr>
        <w:pStyle w:val="Title"/>
        <w:ind w:left="4536"/>
        <w:jc w:val="both"/>
        <w:rPr>
          <w:rStyle w:val="Emphasis"/>
          <w:rFonts w:ascii="Times New Roman" w:hAnsi="Times New Roman"/>
          <w:b/>
          <w:i w:val="0"/>
          <w:sz w:val="24"/>
        </w:rPr>
      </w:pPr>
      <w:r w:rsidRPr="004C0F0C">
        <w:rPr>
          <w:rStyle w:val="Emphasis"/>
          <w:rFonts w:ascii="Times New Roman" w:hAnsi="Times New Roman"/>
          <w:i w:val="0"/>
          <w:sz w:val="24"/>
        </w:rPr>
        <w:t>Izdoti saskaņā ar Ministru kabineta 2015. gada 13. oktobra noteikumu Nr. 591</w:t>
      </w:r>
      <w:r w:rsidRPr="009F5F1F">
        <w:rPr>
          <w:rStyle w:val="Emphasis"/>
          <w:rFonts w:ascii="Times New Roman" w:hAnsi="Times New Roman"/>
          <w:sz w:val="24"/>
        </w:rPr>
        <w:t xml:space="preserve"> „</w:t>
      </w:r>
      <w:r w:rsidRPr="009F5F1F">
        <w:rPr>
          <w:rFonts w:ascii="Times New Roman" w:hAnsi="Times New Roman"/>
          <w:sz w:val="24"/>
        </w:rPr>
        <w:t>Kārtība, kādā izglītojamie tiek uzņemti vispārējās izglītības programmās, speciālajās izglītības iestādēs un speciālajās pirmsskolas izglītības grupās un atskaitīti no tām, kā arī pārcelti uz nākamo klasi”</w:t>
      </w:r>
      <w:r w:rsidRPr="009F5F1F">
        <w:rPr>
          <w:rStyle w:val="Emphasis"/>
          <w:rFonts w:ascii="Times New Roman" w:hAnsi="Times New Roman"/>
          <w:sz w:val="24"/>
        </w:rPr>
        <w:t xml:space="preserve"> </w:t>
      </w:r>
      <w:r w:rsidRPr="004C0F0C">
        <w:rPr>
          <w:rStyle w:val="Emphasis"/>
          <w:rFonts w:ascii="Times New Roman" w:hAnsi="Times New Roman"/>
          <w:i w:val="0"/>
          <w:sz w:val="24"/>
        </w:rPr>
        <w:t xml:space="preserve">4.7. apakšpunktu </w:t>
      </w:r>
    </w:p>
    <w:p w:rsidR="009630F7" w:rsidRPr="009F5F1F" w:rsidRDefault="009630F7" w:rsidP="009630F7">
      <w:pPr>
        <w:spacing w:before="120" w:after="120"/>
        <w:jc w:val="center"/>
        <w:rPr>
          <w:b/>
        </w:rPr>
      </w:pPr>
      <w:bookmarkStart w:id="46" w:name="p-663764"/>
      <w:bookmarkStart w:id="47" w:name="p1"/>
      <w:bookmarkEnd w:id="46"/>
      <w:bookmarkEnd w:id="47"/>
      <w:r w:rsidRPr="009F5F1F">
        <w:rPr>
          <w:b/>
        </w:rPr>
        <w:t>I. Vispārīgie jautājumi</w:t>
      </w:r>
    </w:p>
    <w:p w:rsidR="009630F7" w:rsidRPr="009F5F1F" w:rsidRDefault="009630F7" w:rsidP="009630F7">
      <w:pPr>
        <w:pStyle w:val="Default"/>
        <w:numPr>
          <w:ilvl w:val="0"/>
          <w:numId w:val="6"/>
        </w:numPr>
        <w:spacing w:before="120" w:after="120"/>
        <w:jc w:val="both"/>
      </w:pPr>
      <w:r w:rsidRPr="009F5F1F">
        <w:t>Noteikumi nosaka bērnu (turpmāk – izglītojamie) reģistrācijas un uzņemšanas kārtību Dobeles novada pašvaldības</w:t>
      </w:r>
      <w:r w:rsidRPr="000127DD">
        <w:rPr>
          <w:rStyle w:val="Emphasis"/>
        </w:rPr>
        <w:t xml:space="preserve"> </w:t>
      </w:r>
      <w:r w:rsidRPr="004C0F0C">
        <w:rPr>
          <w:rStyle w:val="Emphasis"/>
          <w:i w:val="0"/>
        </w:rPr>
        <w:t>vispārējās izglītības</w:t>
      </w:r>
      <w:r w:rsidRPr="009F5F1F">
        <w:t xml:space="preserve"> (turpmāk – pašvaldība) izglītības iestāžu 1.</w:t>
      </w:r>
      <w:r w:rsidR="00490EC7">
        <w:t> </w:t>
      </w:r>
      <w:r w:rsidRPr="009F5F1F">
        <w:t>klasēs.</w:t>
      </w:r>
      <w:bookmarkStart w:id="48" w:name="p-663765"/>
      <w:bookmarkStart w:id="49" w:name="p2"/>
      <w:bookmarkEnd w:id="48"/>
      <w:bookmarkEnd w:id="49"/>
    </w:p>
    <w:p w:rsidR="009630F7" w:rsidRPr="009F5F1F" w:rsidRDefault="009630F7" w:rsidP="009630F7">
      <w:pPr>
        <w:pStyle w:val="Default"/>
        <w:numPr>
          <w:ilvl w:val="0"/>
          <w:numId w:val="6"/>
        </w:numPr>
        <w:spacing w:before="120" w:after="120"/>
        <w:jc w:val="both"/>
      </w:pPr>
      <w:r w:rsidRPr="009F5F1F">
        <w:t>Noteikumi attiecas uz izglītojamā likumiskajiem pārstāvjiem (vecākiem, adoptētājiem, audžuģimeni un aizbildņiem (turpmāk – vecāki)), kuri vēlas reģistrēt izglītojamo izglītības iestādes 1.</w:t>
      </w:r>
      <w:r>
        <w:t> </w:t>
      </w:r>
      <w:r w:rsidRPr="009F5F1F">
        <w:t>klasē.</w:t>
      </w:r>
    </w:p>
    <w:p w:rsidR="009630F7" w:rsidRPr="009F5F1F" w:rsidRDefault="009630F7" w:rsidP="009630F7">
      <w:pPr>
        <w:pStyle w:val="Default"/>
        <w:numPr>
          <w:ilvl w:val="0"/>
          <w:numId w:val="6"/>
        </w:numPr>
        <w:spacing w:before="120" w:after="120"/>
        <w:jc w:val="both"/>
      </w:pPr>
      <w:bookmarkStart w:id="50" w:name="p-663766"/>
      <w:bookmarkStart w:id="51" w:name="p3"/>
      <w:bookmarkEnd w:id="50"/>
      <w:bookmarkEnd w:id="51"/>
      <w:r w:rsidRPr="009F5F1F">
        <w:t>Vecāki piesaka izglītojamo pamatizglītības ieguves uzsākšanai pamatskolas 1.</w:t>
      </w:r>
      <w:r>
        <w:t> </w:t>
      </w:r>
      <w:r w:rsidRPr="009F5F1F">
        <w:t>klasē tajā kalendārajā gadā, kurā izglītojamam aprit 7 gadi.</w:t>
      </w:r>
    </w:p>
    <w:p w:rsidR="009630F7" w:rsidRPr="009F5F1F" w:rsidRDefault="009630F7" w:rsidP="009630F7">
      <w:pPr>
        <w:pStyle w:val="Default"/>
        <w:numPr>
          <w:ilvl w:val="0"/>
          <w:numId w:val="6"/>
        </w:numPr>
        <w:spacing w:before="120" w:after="120"/>
        <w:jc w:val="both"/>
      </w:pPr>
      <w:bookmarkStart w:id="52" w:name="p-663767"/>
      <w:bookmarkStart w:id="53" w:name="p4"/>
      <w:bookmarkEnd w:id="52"/>
      <w:bookmarkEnd w:id="53"/>
      <w:r w:rsidRPr="009F5F1F">
        <w:t>Izglītojamais var uzsākt pamatizglītības ieguvi vienu gadu agrāk vai vienu gadu vēlāk, atkarībā no veselības stāvokļa un psiholoģiskās sagatavotības, saskaņā ar vecāku vēlmēm un ģimenes ārsta vai psihologa atzinumu.</w:t>
      </w:r>
    </w:p>
    <w:p w:rsidR="009630F7" w:rsidRPr="009F5F1F" w:rsidRDefault="009630F7" w:rsidP="009630F7">
      <w:pPr>
        <w:pStyle w:val="Default"/>
        <w:numPr>
          <w:ilvl w:val="0"/>
          <w:numId w:val="6"/>
        </w:numPr>
        <w:spacing w:before="120" w:after="120"/>
        <w:jc w:val="both"/>
      </w:pPr>
      <w:bookmarkStart w:id="54" w:name="p-663768"/>
      <w:bookmarkStart w:id="55" w:name="p5"/>
      <w:bookmarkEnd w:id="54"/>
      <w:bookmarkEnd w:id="55"/>
      <w:r w:rsidRPr="009F5F1F">
        <w:t>Šajos noteikumos noteiktie mēneši un datumi attiecas uz katru kārtējo gadu.</w:t>
      </w:r>
    </w:p>
    <w:p w:rsidR="009630F7" w:rsidRPr="009F5F1F" w:rsidRDefault="009630F7" w:rsidP="009630F7">
      <w:pPr>
        <w:spacing w:before="120" w:after="120"/>
        <w:jc w:val="center"/>
        <w:rPr>
          <w:b/>
        </w:rPr>
      </w:pPr>
      <w:r w:rsidRPr="009F5F1F">
        <w:rPr>
          <w:b/>
        </w:rPr>
        <w:t>II. Izglītojamo reģistrēšanas kārtība mācību uzsākšanai pamatskolas 1.</w:t>
      </w:r>
      <w:r w:rsidR="00490EC7">
        <w:rPr>
          <w:b/>
        </w:rPr>
        <w:t> </w:t>
      </w:r>
      <w:r w:rsidRPr="009F5F1F">
        <w:rPr>
          <w:b/>
        </w:rPr>
        <w:t>klasē</w:t>
      </w:r>
    </w:p>
    <w:p w:rsidR="009630F7" w:rsidRPr="009F5F1F" w:rsidRDefault="009630F7" w:rsidP="009630F7">
      <w:pPr>
        <w:pStyle w:val="ListParagraph"/>
        <w:numPr>
          <w:ilvl w:val="0"/>
          <w:numId w:val="6"/>
        </w:numPr>
        <w:spacing w:after="160" w:line="259" w:lineRule="auto"/>
        <w:rPr>
          <w:rFonts w:ascii="Times New Roman" w:hAnsi="Times New Roman"/>
          <w:sz w:val="24"/>
          <w:szCs w:val="24"/>
          <w:lang w:eastAsia="lv-LV"/>
        </w:rPr>
      </w:pPr>
      <w:bookmarkStart w:id="56" w:name="p-663769"/>
      <w:bookmarkStart w:id="57" w:name="p6"/>
      <w:bookmarkEnd w:id="56"/>
      <w:bookmarkEnd w:id="57"/>
      <w:r w:rsidRPr="009F5F1F">
        <w:rPr>
          <w:rFonts w:ascii="Times New Roman" w:hAnsi="Times New Roman"/>
          <w:sz w:val="24"/>
          <w:szCs w:val="24"/>
          <w:lang w:eastAsia="lv-LV"/>
        </w:rPr>
        <w:t>Katru gadu līdz 15.</w:t>
      </w:r>
      <w:r>
        <w:rPr>
          <w:rFonts w:ascii="Times New Roman" w:hAnsi="Times New Roman"/>
          <w:sz w:val="24"/>
          <w:szCs w:val="24"/>
          <w:lang w:eastAsia="lv-LV"/>
        </w:rPr>
        <w:t> </w:t>
      </w:r>
      <w:r w:rsidRPr="009F5F1F">
        <w:rPr>
          <w:rFonts w:ascii="Times New Roman" w:hAnsi="Times New Roman"/>
          <w:sz w:val="24"/>
          <w:szCs w:val="24"/>
          <w:lang w:eastAsia="lv-LV"/>
        </w:rPr>
        <w:t>februārim Dobeles novada Izglītības pārvalde (turpmāk - Izglītības pārvalde), izvērtējot Dobeles novadā reģistrēto bērnu skaitu, ievērojot izglītības iestāžu klašu telpu platību, plānoto finansējumu un izglītības iestāžu izvietojumu, izdod rīkojumu par klašu komplektu un bērnu skaitu izglītības iestāžu 1.</w:t>
      </w:r>
      <w:r>
        <w:rPr>
          <w:rFonts w:ascii="Times New Roman" w:hAnsi="Times New Roman"/>
          <w:sz w:val="24"/>
          <w:szCs w:val="24"/>
          <w:lang w:eastAsia="lv-LV"/>
        </w:rPr>
        <w:t> </w:t>
      </w:r>
      <w:r w:rsidRPr="009F5F1F">
        <w:rPr>
          <w:rFonts w:ascii="Times New Roman" w:hAnsi="Times New Roman"/>
          <w:sz w:val="24"/>
          <w:szCs w:val="24"/>
          <w:lang w:eastAsia="lv-LV"/>
        </w:rPr>
        <w:t>klasēs. Informāciju par bērnu skaitu izglītības iestāžu 1.</w:t>
      </w:r>
      <w:r>
        <w:rPr>
          <w:rFonts w:ascii="Times New Roman" w:hAnsi="Times New Roman"/>
          <w:sz w:val="24"/>
          <w:szCs w:val="24"/>
          <w:lang w:eastAsia="lv-LV"/>
        </w:rPr>
        <w:t> </w:t>
      </w:r>
      <w:r w:rsidRPr="009F5F1F">
        <w:rPr>
          <w:rFonts w:ascii="Times New Roman" w:hAnsi="Times New Roman"/>
          <w:sz w:val="24"/>
          <w:szCs w:val="24"/>
          <w:lang w:eastAsia="lv-LV"/>
        </w:rPr>
        <w:t xml:space="preserve">klasēs Izglītības pārvalde publicē Izglītības pārvaldes tīmekļa vietnē </w:t>
      </w:r>
      <w:r w:rsidR="005C6A02">
        <w:rPr>
          <w:rStyle w:val="Hyperlink"/>
          <w:rFonts w:ascii="Times New Roman" w:eastAsia="Times New Roman" w:hAnsi="Times New Roman"/>
          <w:sz w:val="24"/>
          <w:szCs w:val="24"/>
          <w:lang w:eastAsia="lv-LV"/>
        </w:rPr>
        <w:fldChar w:fldCharType="begin"/>
      </w:r>
      <w:r w:rsidR="005C6A02">
        <w:rPr>
          <w:rStyle w:val="Hyperlink"/>
          <w:rFonts w:ascii="Times New Roman" w:eastAsia="Times New Roman" w:hAnsi="Times New Roman"/>
          <w:sz w:val="24"/>
          <w:szCs w:val="24"/>
          <w:lang w:eastAsia="lv-LV"/>
        </w:rPr>
        <w:instrText xml:space="preserve"> HYPERLINK "http://www.dobelesizglitiba.lv" </w:instrText>
      </w:r>
      <w:r w:rsidR="005C6A02">
        <w:rPr>
          <w:rStyle w:val="Hyperlink"/>
          <w:rFonts w:ascii="Times New Roman" w:eastAsia="Times New Roman" w:hAnsi="Times New Roman"/>
          <w:sz w:val="24"/>
          <w:szCs w:val="24"/>
          <w:lang w:eastAsia="lv-LV"/>
        </w:rPr>
        <w:fldChar w:fldCharType="separate"/>
      </w:r>
      <w:r w:rsidRPr="009F5F1F">
        <w:rPr>
          <w:rStyle w:val="Hyperlink"/>
          <w:rFonts w:ascii="Times New Roman" w:eastAsia="Times New Roman" w:hAnsi="Times New Roman"/>
          <w:sz w:val="24"/>
          <w:szCs w:val="24"/>
          <w:lang w:eastAsia="lv-LV"/>
        </w:rPr>
        <w:t>www.dobelesizglitiba.lv</w:t>
      </w:r>
      <w:r w:rsidR="005C6A02">
        <w:rPr>
          <w:rStyle w:val="Hyperlink"/>
          <w:rFonts w:ascii="Times New Roman" w:eastAsia="Times New Roman" w:hAnsi="Times New Roman"/>
          <w:sz w:val="24"/>
          <w:szCs w:val="24"/>
          <w:lang w:eastAsia="lv-LV"/>
        </w:rPr>
        <w:fldChar w:fldCharType="end"/>
      </w:r>
      <w:r w:rsidRPr="009F5F1F">
        <w:rPr>
          <w:rFonts w:ascii="Times New Roman" w:hAnsi="Times New Roman"/>
          <w:sz w:val="24"/>
          <w:szCs w:val="24"/>
          <w:lang w:eastAsia="lv-LV"/>
        </w:rPr>
        <w:t xml:space="preserve"> , vietējā laikrakstā “Zemgale” un informē vecākus Dobeles novada pirmsskolas izglītības iestādēs un izglītības iestādēs, kas īsteno pirmsskolas izglītības programmas.</w:t>
      </w:r>
    </w:p>
    <w:p w:rsidR="009630F7" w:rsidRPr="009F5F1F" w:rsidRDefault="009630F7" w:rsidP="009630F7">
      <w:pPr>
        <w:pStyle w:val="ListParagraph"/>
        <w:numPr>
          <w:ilvl w:val="0"/>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lastRenderedPageBreak/>
        <w:t>Izglītojamo pieteikšana izglītības iestādēs notiek katru gadu laikā no 1.</w:t>
      </w:r>
      <w:r>
        <w:rPr>
          <w:rFonts w:ascii="Times New Roman" w:hAnsi="Times New Roman"/>
          <w:sz w:val="24"/>
          <w:szCs w:val="24"/>
          <w:lang w:eastAsia="lv-LV"/>
        </w:rPr>
        <w:t> </w:t>
      </w:r>
      <w:r w:rsidRPr="009F5F1F">
        <w:rPr>
          <w:rFonts w:ascii="Times New Roman" w:hAnsi="Times New Roman"/>
          <w:sz w:val="24"/>
          <w:szCs w:val="24"/>
          <w:lang w:eastAsia="lv-LV"/>
        </w:rPr>
        <w:t>marta plkst.8.00 līdz 31.</w:t>
      </w:r>
      <w:r>
        <w:rPr>
          <w:rFonts w:ascii="Times New Roman" w:hAnsi="Times New Roman"/>
          <w:sz w:val="24"/>
          <w:szCs w:val="24"/>
          <w:lang w:eastAsia="lv-LV"/>
        </w:rPr>
        <w:t> </w:t>
      </w:r>
      <w:r w:rsidRPr="009F5F1F">
        <w:rPr>
          <w:rFonts w:ascii="Times New Roman" w:hAnsi="Times New Roman"/>
          <w:sz w:val="24"/>
          <w:szCs w:val="24"/>
          <w:lang w:eastAsia="lv-LV"/>
        </w:rPr>
        <w:t>marta plkst.17.00. Ja 1.</w:t>
      </w:r>
      <w:r>
        <w:rPr>
          <w:rFonts w:ascii="Times New Roman" w:hAnsi="Times New Roman"/>
          <w:sz w:val="24"/>
          <w:szCs w:val="24"/>
          <w:lang w:eastAsia="lv-LV"/>
        </w:rPr>
        <w:t> </w:t>
      </w:r>
      <w:r w:rsidRPr="009F5F1F">
        <w:rPr>
          <w:rFonts w:ascii="Times New Roman" w:hAnsi="Times New Roman"/>
          <w:sz w:val="24"/>
          <w:szCs w:val="24"/>
          <w:lang w:eastAsia="lv-LV"/>
        </w:rPr>
        <w:t>marts un 31.</w:t>
      </w:r>
      <w:r>
        <w:rPr>
          <w:rFonts w:ascii="Times New Roman" w:hAnsi="Times New Roman"/>
          <w:sz w:val="24"/>
          <w:szCs w:val="24"/>
          <w:lang w:eastAsia="lv-LV"/>
        </w:rPr>
        <w:t> </w:t>
      </w:r>
      <w:r w:rsidRPr="009F5F1F">
        <w:rPr>
          <w:rFonts w:ascii="Times New Roman" w:hAnsi="Times New Roman"/>
          <w:sz w:val="24"/>
          <w:szCs w:val="24"/>
          <w:lang w:eastAsia="lv-LV"/>
        </w:rPr>
        <w:t>marts ir sestdiena vai svētdiena, tad par attiecīgo datumu uzskatāma nākamā darba diena.</w:t>
      </w:r>
    </w:p>
    <w:p w:rsidR="009630F7" w:rsidRPr="009F5F1F" w:rsidRDefault="009630F7" w:rsidP="009630F7">
      <w:pPr>
        <w:pStyle w:val="ListParagraph"/>
        <w:numPr>
          <w:ilvl w:val="0"/>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t>Lai izglītojamo pieteiktu izglītības iestādē, vecāks iesniedz izglītības iestādes direktoram adresētu iesniegumu.</w:t>
      </w:r>
    </w:p>
    <w:p w:rsidR="009630F7" w:rsidRPr="009F5F1F" w:rsidRDefault="009630F7" w:rsidP="009630F7">
      <w:pPr>
        <w:pStyle w:val="ListParagraph"/>
        <w:numPr>
          <w:ilvl w:val="0"/>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t>Iesniegumu iesniedz:</w:t>
      </w:r>
    </w:p>
    <w:p w:rsidR="009630F7" w:rsidRPr="009F5F1F" w:rsidRDefault="009630F7" w:rsidP="009630F7">
      <w:pPr>
        <w:pStyle w:val="ListParagraph"/>
        <w:numPr>
          <w:ilvl w:val="1"/>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t>klātienē (1.</w:t>
      </w:r>
      <w:r>
        <w:rPr>
          <w:rFonts w:ascii="Times New Roman" w:hAnsi="Times New Roman"/>
          <w:sz w:val="24"/>
          <w:szCs w:val="24"/>
          <w:lang w:eastAsia="lv-LV"/>
        </w:rPr>
        <w:t> </w:t>
      </w:r>
      <w:r w:rsidRPr="009F5F1F">
        <w:rPr>
          <w:rFonts w:ascii="Times New Roman" w:hAnsi="Times New Roman"/>
          <w:sz w:val="24"/>
          <w:szCs w:val="24"/>
          <w:lang w:eastAsia="lv-LV"/>
        </w:rPr>
        <w:t xml:space="preserve">pielikums) attiecīgajā izglītības iestādē, uzrādot </w:t>
      </w:r>
      <w:r w:rsidRPr="009F5F1F">
        <w:rPr>
          <w:rFonts w:ascii="Times New Roman" w:hAnsi="Times New Roman"/>
          <w:sz w:val="24"/>
          <w:szCs w:val="24"/>
        </w:rPr>
        <w:t>aizgādību apliecinoša dokumentu</w:t>
      </w:r>
      <w:r w:rsidRPr="009F5F1F">
        <w:rPr>
          <w:rFonts w:ascii="Times New Roman" w:hAnsi="Times New Roman"/>
          <w:sz w:val="24"/>
          <w:szCs w:val="24"/>
          <w:lang w:eastAsia="lv-LV"/>
        </w:rPr>
        <w:t xml:space="preserve"> un bērnu identitāti apliecinošu dokumentu;</w:t>
      </w:r>
    </w:p>
    <w:p w:rsidR="009630F7" w:rsidRPr="009F5F1F" w:rsidRDefault="009630F7" w:rsidP="009630F7">
      <w:pPr>
        <w:pStyle w:val="ListParagraph"/>
        <w:numPr>
          <w:ilvl w:val="1"/>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t>elektroniski (2.</w:t>
      </w:r>
      <w:r>
        <w:rPr>
          <w:rFonts w:ascii="Times New Roman" w:hAnsi="Times New Roman"/>
          <w:sz w:val="24"/>
          <w:szCs w:val="24"/>
          <w:lang w:eastAsia="lv-LV"/>
        </w:rPr>
        <w:t> </w:t>
      </w:r>
      <w:r w:rsidRPr="009F5F1F">
        <w:rPr>
          <w:rFonts w:ascii="Times New Roman" w:hAnsi="Times New Roman"/>
          <w:sz w:val="24"/>
          <w:szCs w:val="24"/>
          <w:lang w:eastAsia="lv-LV"/>
        </w:rPr>
        <w:t xml:space="preserve">pielikums) uz izglītības iestādes oficiālo elektroniskā pasta adresi (izglītības iestāžu elektronisko pasta adrešu saraksts pieejams Izglītības pārvaldes tīmekļa vietnē </w:t>
      </w:r>
      <w:r w:rsidR="005C6A02">
        <w:rPr>
          <w:rStyle w:val="Hyperlink"/>
          <w:rFonts w:ascii="Times New Roman" w:eastAsia="Times New Roman" w:hAnsi="Times New Roman"/>
          <w:sz w:val="24"/>
          <w:szCs w:val="24"/>
          <w:lang w:eastAsia="lv-LV"/>
        </w:rPr>
        <w:fldChar w:fldCharType="begin"/>
      </w:r>
      <w:r w:rsidR="005C6A02">
        <w:rPr>
          <w:rStyle w:val="Hyperlink"/>
          <w:rFonts w:ascii="Times New Roman" w:eastAsia="Times New Roman" w:hAnsi="Times New Roman"/>
          <w:sz w:val="24"/>
          <w:szCs w:val="24"/>
          <w:lang w:eastAsia="lv-LV"/>
        </w:rPr>
        <w:instrText xml:space="preserve"> HYPERLINK "http://www.dobelesizglitiba.lv" </w:instrText>
      </w:r>
      <w:r w:rsidR="005C6A02">
        <w:rPr>
          <w:rStyle w:val="Hyperlink"/>
          <w:rFonts w:ascii="Times New Roman" w:eastAsia="Times New Roman" w:hAnsi="Times New Roman"/>
          <w:sz w:val="24"/>
          <w:szCs w:val="24"/>
          <w:lang w:eastAsia="lv-LV"/>
        </w:rPr>
        <w:fldChar w:fldCharType="separate"/>
      </w:r>
      <w:r w:rsidRPr="009F5F1F">
        <w:rPr>
          <w:rStyle w:val="Hyperlink"/>
          <w:rFonts w:ascii="Times New Roman" w:eastAsia="Times New Roman" w:hAnsi="Times New Roman"/>
          <w:sz w:val="24"/>
          <w:szCs w:val="24"/>
          <w:lang w:eastAsia="lv-LV"/>
        </w:rPr>
        <w:t>www.dobelesizglitiba.lv</w:t>
      </w:r>
      <w:r w:rsidR="005C6A02">
        <w:rPr>
          <w:rStyle w:val="Hyperlink"/>
          <w:rFonts w:ascii="Times New Roman" w:eastAsia="Times New Roman" w:hAnsi="Times New Roman"/>
          <w:sz w:val="24"/>
          <w:szCs w:val="24"/>
          <w:lang w:eastAsia="lv-LV"/>
        </w:rPr>
        <w:fldChar w:fldCharType="end"/>
      </w:r>
      <w:r w:rsidRPr="009F5F1F">
        <w:rPr>
          <w:rFonts w:ascii="Times New Roman" w:hAnsi="Times New Roman"/>
          <w:sz w:val="24"/>
          <w:szCs w:val="24"/>
          <w:lang w:eastAsia="lv-LV"/>
        </w:rPr>
        <w:t xml:space="preserve"> sadaļā “elektroniskā pasta adrese”) parakstītu ar drošu elektronisko parakstu (atbilstoši Elektronisko dokumentu likuma 3.</w:t>
      </w:r>
      <w:r>
        <w:rPr>
          <w:rFonts w:ascii="Times New Roman" w:hAnsi="Times New Roman"/>
          <w:sz w:val="24"/>
          <w:szCs w:val="24"/>
          <w:lang w:eastAsia="lv-LV"/>
        </w:rPr>
        <w:t> </w:t>
      </w:r>
      <w:r w:rsidRPr="009F5F1F">
        <w:rPr>
          <w:rFonts w:ascii="Times New Roman" w:hAnsi="Times New Roman"/>
          <w:sz w:val="24"/>
          <w:szCs w:val="24"/>
          <w:lang w:eastAsia="lv-LV"/>
        </w:rPr>
        <w:t>panta prasībām).</w:t>
      </w:r>
    </w:p>
    <w:p w:rsidR="009630F7" w:rsidRPr="009F5F1F" w:rsidRDefault="009630F7" w:rsidP="009630F7">
      <w:pPr>
        <w:pStyle w:val="ListParagraph"/>
        <w:numPr>
          <w:ilvl w:val="0"/>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t>Izglītības iestādes iesniegumus reģistrē izglītojamo reģistrā iesniegumu iesniegšanas secībā, atbilstoši izglītības programmām.</w:t>
      </w:r>
    </w:p>
    <w:p w:rsidR="009630F7" w:rsidRPr="009F5F1F" w:rsidRDefault="009630F7" w:rsidP="009630F7">
      <w:pPr>
        <w:pStyle w:val="ListParagraph"/>
        <w:numPr>
          <w:ilvl w:val="0"/>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t>Izglītības iestāde nodrošina vecākiem iespēju saņemt informāciju par izglītības iestādē īstenotajām izglītības programmām, klašu skaitu un pieļaujamo maksimālo izglītojamo skaitu klasē.</w:t>
      </w:r>
    </w:p>
    <w:p w:rsidR="009630F7" w:rsidRPr="009F5F1F" w:rsidRDefault="009630F7" w:rsidP="009630F7">
      <w:pPr>
        <w:pStyle w:val="ListParagraph"/>
        <w:numPr>
          <w:ilvl w:val="0"/>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t>Izglītības iestāde reģistrē elektroniski iesniegtos iesniegumus, kas saņemti sākot no 1.</w:t>
      </w:r>
      <w:r>
        <w:rPr>
          <w:rFonts w:ascii="Times New Roman" w:hAnsi="Times New Roman"/>
          <w:sz w:val="24"/>
          <w:szCs w:val="24"/>
          <w:lang w:eastAsia="lv-LV"/>
        </w:rPr>
        <w:t> </w:t>
      </w:r>
      <w:r w:rsidRPr="009F5F1F">
        <w:rPr>
          <w:rFonts w:ascii="Times New Roman" w:hAnsi="Times New Roman"/>
          <w:sz w:val="24"/>
          <w:szCs w:val="24"/>
          <w:lang w:eastAsia="lv-LV"/>
        </w:rPr>
        <w:t>marta plkst. 8.00 un atbilst noteikumu 9.2.</w:t>
      </w:r>
      <w:r>
        <w:rPr>
          <w:rFonts w:ascii="Times New Roman" w:hAnsi="Times New Roman"/>
          <w:sz w:val="24"/>
          <w:szCs w:val="24"/>
          <w:lang w:eastAsia="lv-LV"/>
        </w:rPr>
        <w:t> </w:t>
      </w:r>
      <w:r w:rsidRPr="009F5F1F">
        <w:rPr>
          <w:rFonts w:ascii="Times New Roman" w:hAnsi="Times New Roman"/>
          <w:sz w:val="24"/>
          <w:szCs w:val="24"/>
          <w:lang w:eastAsia="lv-LV"/>
        </w:rPr>
        <w:t>apakšpunktā noteiktajiem nosacījumiem. Iesniegumi, kas elektroniski iesniegti pirms plkst. 8.00, netiek reģistrēti, par ko izglītības iestāde informē iesniedzēju vienas darba dienas laikā.</w:t>
      </w:r>
    </w:p>
    <w:p w:rsidR="009630F7" w:rsidRPr="009F5F1F" w:rsidRDefault="009630F7" w:rsidP="009630F7">
      <w:pPr>
        <w:pStyle w:val="ListParagraph"/>
        <w:numPr>
          <w:ilvl w:val="0"/>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t xml:space="preserve">Ja iesniegums iesūtīts elektroniski, izglītības iestāde vienas darba dienas laikā iesniedzējam uz elektroniskā pasta adresi, no kuras </w:t>
      </w:r>
      <w:smartTag w:uri="schemas-tilde-lv/tildestengine" w:element="veidnes">
        <w:smartTagPr>
          <w:attr w:name="text" w:val="iesniegums"/>
          <w:attr w:name="baseform" w:val="iesniegums"/>
          <w:attr w:name="id" w:val="-1"/>
        </w:smartTagPr>
        <w:r w:rsidRPr="009F5F1F">
          <w:rPr>
            <w:rFonts w:ascii="Times New Roman" w:hAnsi="Times New Roman"/>
            <w:sz w:val="24"/>
            <w:szCs w:val="24"/>
            <w:lang w:eastAsia="lv-LV"/>
          </w:rPr>
          <w:t>iesniegums</w:t>
        </w:r>
      </w:smartTag>
      <w:r w:rsidRPr="009F5F1F">
        <w:rPr>
          <w:rFonts w:ascii="Times New Roman" w:hAnsi="Times New Roman"/>
          <w:sz w:val="24"/>
          <w:szCs w:val="24"/>
          <w:lang w:eastAsia="lv-LV"/>
        </w:rPr>
        <w:t xml:space="preserve"> saņemts, nosūta paziņojumu par elektroniskā dokumenta saņemšanu un tā reģistrēšanu izglītojamo reģistrā.</w:t>
      </w:r>
    </w:p>
    <w:p w:rsidR="009630F7" w:rsidRPr="009F5F1F" w:rsidRDefault="009630F7" w:rsidP="009630F7">
      <w:pPr>
        <w:pStyle w:val="ListParagraph"/>
        <w:numPr>
          <w:ilvl w:val="0"/>
          <w:numId w:val="6"/>
        </w:numPr>
        <w:spacing w:after="160" w:line="259" w:lineRule="auto"/>
        <w:rPr>
          <w:rFonts w:ascii="Times New Roman" w:hAnsi="Times New Roman"/>
          <w:sz w:val="24"/>
          <w:szCs w:val="24"/>
          <w:lang w:eastAsia="lv-LV"/>
        </w:rPr>
      </w:pPr>
      <w:r w:rsidRPr="009F5F1F">
        <w:rPr>
          <w:rFonts w:ascii="Times New Roman" w:hAnsi="Times New Roman"/>
          <w:sz w:val="24"/>
          <w:szCs w:val="24"/>
          <w:lang w:eastAsia="lv-LV"/>
        </w:rPr>
        <w:t xml:space="preserve">Gadījumā, ja klātienē un elektroniski saņemtie iesniegumi iesniegti vienā laikā, kā pirmais tiek reģistrēts klātienē iesniegtais </w:t>
      </w:r>
      <w:smartTag w:uri="schemas-tilde-lv/tildestengine" w:element="veidnes">
        <w:smartTagPr>
          <w:attr w:name="text" w:val="iesniegums"/>
          <w:attr w:name="baseform" w:val="iesniegums"/>
          <w:attr w:name="id" w:val="-1"/>
        </w:smartTagPr>
        <w:r w:rsidRPr="009F5F1F">
          <w:rPr>
            <w:rFonts w:ascii="Times New Roman" w:hAnsi="Times New Roman"/>
            <w:sz w:val="24"/>
            <w:szCs w:val="24"/>
            <w:lang w:eastAsia="lv-LV"/>
          </w:rPr>
          <w:t>iesniegums</w:t>
        </w:r>
      </w:smartTag>
      <w:r w:rsidRPr="009F5F1F">
        <w:rPr>
          <w:rFonts w:ascii="Times New Roman" w:hAnsi="Times New Roman"/>
          <w:sz w:val="24"/>
          <w:szCs w:val="24"/>
          <w:lang w:eastAsia="lv-LV"/>
        </w:rPr>
        <w:t>.</w:t>
      </w:r>
    </w:p>
    <w:p w:rsidR="009630F7" w:rsidRPr="009F5F1F" w:rsidRDefault="009630F7" w:rsidP="009630F7">
      <w:pPr>
        <w:spacing w:before="100" w:beforeAutospacing="1" w:after="100" w:afterAutospacing="1"/>
        <w:jc w:val="center"/>
        <w:rPr>
          <w:b/>
        </w:rPr>
      </w:pPr>
      <w:r w:rsidRPr="009F5F1F">
        <w:rPr>
          <w:b/>
        </w:rPr>
        <w:t>III. Iesniegumu izskatīšana, lēmuma pieņemšana un paziņošana</w:t>
      </w:r>
    </w:p>
    <w:p w:rsidR="009630F7" w:rsidRPr="009F5F1F" w:rsidRDefault="009630F7" w:rsidP="009630F7">
      <w:pPr>
        <w:pStyle w:val="ListParagraph"/>
        <w:numPr>
          <w:ilvl w:val="0"/>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Izglītības iestādē komplektējot 1.</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 xml:space="preserve">klasi, priekšrocības tikt uzņemtiem ir: </w:t>
      </w:r>
    </w:p>
    <w:p w:rsidR="009630F7" w:rsidRPr="009F5F1F" w:rsidRDefault="009630F7" w:rsidP="009630F7">
      <w:pPr>
        <w:pStyle w:val="ListParagraph"/>
        <w:numPr>
          <w:ilvl w:val="1"/>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Dobeles novadā deklarētiem izglītojamajiem;</w:t>
      </w:r>
    </w:p>
    <w:p w:rsidR="009630F7" w:rsidRPr="009F5F1F" w:rsidRDefault="009630F7" w:rsidP="009630F7">
      <w:pPr>
        <w:pStyle w:val="ListParagraph"/>
        <w:numPr>
          <w:ilvl w:val="1"/>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 xml:space="preserve">izglītojamajiem, kuriem attiecīgajā </w:t>
      </w:r>
      <w:r>
        <w:rPr>
          <w:rFonts w:ascii="Times New Roman" w:eastAsia="Times New Roman" w:hAnsi="Times New Roman"/>
          <w:sz w:val="24"/>
          <w:szCs w:val="24"/>
          <w:lang w:eastAsia="lv-LV"/>
        </w:rPr>
        <w:t>izglītības iestādē mācās brālis/</w:t>
      </w:r>
      <w:r w:rsidRPr="009F5F1F">
        <w:rPr>
          <w:rFonts w:ascii="Times New Roman" w:eastAsia="Times New Roman" w:hAnsi="Times New Roman"/>
          <w:sz w:val="24"/>
          <w:szCs w:val="24"/>
          <w:lang w:eastAsia="lv-LV"/>
        </w:rPr>
        <w:t>māsa;</w:t>
      </w:r>
    </w:p>
    <w:p w:rsidR="009630F7" w:rsidRPr="009F5F1F" w:rsidRDefault="009630F7" w:rsidP="009630F7">
      <w:pPr>
        <w:pStyle w:val="ListParagraph"/>
        <w:numPr>
          <w:ilvl w:val="1"/>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izglītojamajiem, kuriem attiecīgajā izglītības iestādē strādā vecāki.</w:t>
      </w:r>
    </w:p>
    <w:p w:rsidR="009630F7" w:rsidRPr="009F5F1F" w:rsidRDefault="009630F7" w:rsidP="009630F7">
      <w:pPr>
        <w:pStyle w:val="ListParagraph"/>
        <w:numPr>
          <w:ilvl w:val="0"/>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Izglītības iestāde līdz 30.</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aprīlim pārbauda saņemtajos iesniegumos norādīto informāciju pēc Iedzīvotāju reģistra datiem. Ja iesniegumā norādītā informācija (izglītojamā deklarētā adrese, brāļi/māsa) neatbilst Iedzīvotāju reģistra datiem, izglītības iestāde attiecīgi koriģē izglītojamo reģistru.</w:t>
      </w:r>
    </w:p>
    <w:p w:rsidR="009630F7" w:rsidRPr="009F5F1F" w:rsidRDefault="009630F7" w:rsidP="009630F7">
      <w:pPr>
        <w:pStyle w:val="ListParagraph"/>
        <w:numPr>
          <w:ilvl w:val="0"/>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Pamatojoties uz iesniegtajiem iesniegumiem to saņemšanas secībā, kā arī, prioritāri ņemot vērā 15.punktā minētās priekšrocības, izglīt</w:t>
      </w:r>
      <w:r>
        <w:rPr>
          <w:rFonts w:ascii="Times New Roman" w:eastAsia="Times New Roman" w:hAnsi="Times New Roman"/>
          <w:sz w:val="24"/>
          <w:szCs w:val="24"/>
          <w:lang w:eastAsia="lv-LV"/>
        </w:rPr>
        <w:t>ības iestāde ne vēlāk kā līdz 1</w:t>
      </w:r>
      <w:r w:rsidRPr="009F5F1F">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maijam sagatavo 1.</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klašu izglītojamo sarakstu un ne vēlāk kā līdz 1</w:t>
      </w:r>
      <w:r>
        <w:rPr>
          <w:rFonts w:ascii="Times New Roman" w:eastAsia="Times New Roman" w:hAnsi="Times New Roman"/>
          <w:sz w:val="24"/>
          <w:szCs w:val="24"/>
          <w:lang w:eastAsia="lv-LV"/>
        </w:rPr>
        <w:t>5. mai</w:t>
      </w:r>
      <w:r w:rsidRPr="009F5F1F">
        <w:rPr>
          <w:rFonts w:ascii="Times New Roman" w:eastAsia="Times New Roman" w:hAnsi="Times New Roman"/>
          <w:sz w:val="24"/>
          <w:szCs w:val="24"/>
          <w:lang w:eastAsia="lv-LV"/>
        </w:rPr>
        <w:t>jam rakstiski paziņo vecākiem uz iesniegumā norādīto pasta adresi vai elektroniskā pasta adresi par izglītojamā uzņemšanu vai atteikumu uzņemt izglītības iestādē, norādot atteikuma iemeslu.</w:t>
      </w:r>
    </w:p>
    <w:p w:rsidR="009630F7" w:rsidRPr="009F5F1F" w:rsidRDefault="009630F7" w:rsidP="009630F7">
      <w:pPr>
        <w:pStyle w:val="ListParagraph"/>
        <w:numPr>
          <w:ilvl w:val="0"/>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Vecāki, uzrādot personu identificējošu</w:t>
      </w:r>
      <w:r>
        <w:rPr>
          <w:rFonts w:ascii="Times New Roman" w:eastAsia="Times New Roman" w:hAnsi="Times New Roman"/>
          <w:sz w:val="24"/>
          <w:szCs w:val="24"/>
          <w:lang w:eastAsia="lv-LV"/>
        </w:rPr>
        <w:t xml:space="preserve"> dokumentu un/vai </w:t>
      </w:r>
      <w:r w:rsidRPr="009F5F1F">
        <w:rPr>
          <w:rFonts w:ascii="Times New Roman" w:hAnsi="Times New Roman"/>
          <w:sz w:val="24"/>
          <w:szCs w:val="24"/>
        </w:rPr>
        <w:t>aizgādību apliecinošu dokumentu</w:t>
      </w:r>
      <w:r w:rsidRPr="009F5F1F">
        <w:rPr>
          <w:rFonts w:ascii="Times New Roman" w:eastAsia="Times New Roman" w:hAnsi="Times New Roman"/>
          <w:sz w:val="24"/>
          <w:szCs w:val="24"/>
          <w:lang w:eastAsia="lv-LV"/>
        </w:rPr>
        <w:t xml:space="preserve"> un bērnu identitāti apliecinošu dokumentu, līdz 20.</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jūnijam papildus izglītības iestādē iesniedz:</w:t>
      </w:r>
    </w:p>
    <w:p w:rsidR="009630F7" w:rsidRPr="00EF3BF3" w:rsidRDefault="009630F7" w:rsidP="009630F7">
      <w:pPr>
        <w:pStyle w:val="ListParagraph"/>
        <w:numPr>
          <w:ilvl w:val="1"/>
          <w:numId w:val="6"/>
        </w:numPr>
        <w:spacing w:before="100" w:beforeAutospacing="1" w:after="100" w:afterAutospacing="1"/>
        <w:rPr>
          <w:rFonts w:ascii="Times New Roman" w:eastAsia="Times New Roman" w:hAnsi="Times New Roman"/>
          <w:sz w:val="24"/>
          <w:szCs w:val="24"/>
          <w:lang w:eastAsia="lv-LV"/>
        </w:rPr>
      </w:pPr>
      <w:r w:rsidRPr="00EF3BF3">
        <w:rPr>
          <w:rFonts w:ascii="Times New Roman" w:eastAsia="Times New Roman" w:hAnsi="Times New Roman"/>
          <w:sz w:val="24"/>
          <w:szCs w:val="24"/>
          <w:lang w:eastAsia="lv-LV"/>
        </w:rPr>
        <w:t>izglītojamā medicīnisko karti (veidlapa Nr.</w:t>
      </w:r>
      <w:r>
        <w:rPr>
          <w:rFonts w:ascii="Times New Roman" w:eastAsia="Times New Roman" w:hAnsi="Times New Roman"/>
          <w:sz w:val="24"/>
          <w:szCs w:val="24"/>
          <w:lang w:eastAsia="lv-LV"/>
        </w:rPr>
        <w:t> </w:t>
      </w:r>
      <w:r w:rsidRPr="00EF3BF3">
        <w:rPr>
          <w:rFonts w:ascii="Times New Roman" w:eastAsia="Times New Roman" w:hAnsi="Times New Roman"/>
          <w:sz w:val="24"/>
          <w:szCs w:val="24"/>
          <w:lang w:eastAsia="lv-LV"/>
        </w:rPr>
        <w:t>026/u);</w:t>
      </w:r>
    </w:p>
    <w:p w:rsidR="009630F7" w:rsidRPr="009F5F1F" w:rsidRDefault="009630F7" w:rsidP="009630F7">
      <w:pPr>
        <w:pStyle w:val="ListParagraph"/>
        <w:numPr>
          <w:ilvl w:val="1"/>
          <w:numId w:val="6"/>
        </w:numPr>
        <w:rPr>
          <w:rFonts w:ascii="Times New Roman" w:eastAsia="Times New Roman" w:hAnsi="Times New Roman"/>
          <w:vanish/>
          <w:sz w:val="24"/>
          <w:szCs w:val="24"/>
          <w:lang w:eastAsia="lv-LV"/>
        </w:rPr>
      </w:pPr>
      <w:r w:rsidRPr="009F5F1F">
        <w:rPr>
          <w:rFonts w:ascii="Times New Roman" w:hAnsi="Times New Roman"/>
          <w:sz w:val="24"/>
          <w:szCs w:val="24"/>
        </w:rPr>
        <w:t>valsts vai pašvaldības pedagoģiski medicīniskās komisijas (turpmāk – pedagoģiski medicīniskā komisija) atzinumu, ja izglītojamais tiek uzņemts speciālās izglītības programmā vai ja viņam ar pedagoģiski medicīniskās komisijas, logopēda, izglītības vai klīniskā psihologa atzinumu ieteikti atbalsta pasākumi mācību procesā.</w:t>
      </w:r>
    </w:p>
    <w:p w:rsidR="009630F7" w:rsidRDefault="009630F7" w:rsidP="009630F7">
      <w:pPr>
        <w:spacing w:before="100" w:beforeAutospacing="1" w:after="100" w:afterAutospacing="1"/>
        <w:jc w:val="center"/>
        <w:rPr>
          <w:b/>
        </w:rPr>
      </w:pPr>
      <w:bookmarkStart w:id="58" w:name="p-663781"/>
      <w:bookmarkStart w:id="59" w:name="p16"/>
      <w:bookmarkEnd w:id="58"/>
      <w:bookmarkEnd w:id="59"/>
    </w:p>
    <w:p w:rsidR="009630F7" w:rsidRDefault="009630F7" w:rsidP="009630F7">
      <w:pPr>
        <w:spacing w:before="100" w:beforeAutospacing="1" w:after="100" w:afterAutospacing="1"/>
        <w:jc w:val="center"/>
        <w:rPr>
          <w:b/>
        </w:rPr>
      </w:pPr>
    </w:p>
    <w:p w:rsidR="009630F7" w:rsidRPr="0027230F" w:rsidRDefault="009630F7" w:rsidP="009630F7">
      <w:pPr>
        <w:pStyle w:val="ListParagraph"/>
        <w:spacing w:before="100" w:beforeAutospacing="1" w:after="100" w:afterAutospacing="1"/>
        <w:ind w:left="1080"/>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IV.</w:t>
      </w:r>
      <w:r w:rsidRPr="0027230F">
        <w:rPr>
          <w:rFonts w:ascii="Times New Roman" w:eastAsia="Times New Roman" w:hAnsi="Times New Roman"/>
          <w:b/>
          <w:sz w:val="24"/>
          <w:szCs w:val="24"/>
          <w:lang w:eastAsia="lv-LV"/>
        </w:rPr>
        <w:t>Klašu komplektācijas kārtība</w:t>
      </w:r>
    </w:p>
    <w:p w:rsidR="009630F7" w:rsidRDefault="009630F7" w:rsidP="009630F7">
      <w:pPr>
        <w:pStyle w:val="ListParagraph"/>
        <w:spacing w:before="100" w:beforeAutospacing="1" w:after="100" w:afterAutospacing="1"/>
        <w:ind w:left="1080"/>
        <w:rPr>
          <w:rFonts w:ascii="Times New Roman" w:eastAsia="Times New Roman" w:hAnsi="Times New Roman"/>
          <w:b/>
          <w:sz w:val="24"/>
          <w:szCs w:val="24"/>
          <w:lang w:eastAsia="lv-LV"/>
        </w:rPr>
      </w:pPr>
    </w:p>
    <w:p w:rsidR="009630F7" w:rsidRPr="009F5F1F" w:rsidRDefault="009630F7" w:rsidP="009630F7">
      <w:pPr>
        <w:pStyle w:val="ListParagraph"/>
        <w:numPr>
          <w:ilvl w:val="0"/>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Izglītības iestāde līdz 1</w:t>
      </w:r>
      <w:r>
        <w:rPr>
          <w:rFonts w:ascii="Times New Roman" w:eastAsia="Times New Roman" w:hAnsi="Times New Roman"/>
          <w:sz w:val="24"/>
          <w:szCs w:val="24"/>
          <w:lang w:eastAsia="lv-LV"/>
        </w:rPr>
        <w:t>5. ma</w:t>
      </w:r>
      <w:r w:rsidRPr="009F5F1F">
        <w:rPr>
          <w:rFonts w:ascii="Times New Roman" w:eastAsia="Times New Roman" w:hAnsi="Times New Roman"/>
          <w:sz w:val="24"/>
          <w:szCs w:val="24"/>
          <w:lang w:eastAsia="lv-LV"/>
        </w:rPr>
        <w:t>ijam veic 1.</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klašu komplektēšanu.</w:t>
      </w:r>
    </w:p>
    <w:p w:rsidR="009630F7" w:rsidRPr="009F5F1F" w:rsidRDefault="009630F7" w:rsidP="009630F7">
      <w:pPr>
        <w:pStyle w:val="ListParagraph"/>
        <w:numPr>
          <w:ilvl w:val="0"/>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Ja izglītības iestādē tiek atvērtas vairāk par vienu klasi, paralēlklases tiek veidotās šādā kārtībā:</w:t>
      </w:r>
    </w:p>
    <w:p w:rsidR="009630F7" w:rsidRPr="009F5F1F" w:rsidRDefault="009630F7" w:rsidP="009630F7">
      <w:pPr>
        <w:pStyle w:val="ListParagraph"/>
        <w:numPr>
          <w:ilvl w:val="1"/>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izglītojamo sadalīšana paralēlklasēs tiek veikta izmantojot nejaušas atlases principu;</w:t>
      </w:r>
    </w:p>
    <w:p w:rsidR="009630F7" w:rsidRPr="009F5F1F" w:rsidRDefault="009630F7" w:rsidP="009630F7">
      <w:pPr>
        <w:pStyle w:val="ListParagraph"/>
        <w:numPr>
          <w:ilvl w:val="1"/>
          <w:numId w:val="6"/>
        </w:numPr>
        <w:spacing w:before="100" w:beforeAutospacing="1" w:after="100" w:afterAutospacing="1"/>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Pr="009F5F1F">
        <w:rPr>
          <w:rFonts w:ascii="Times New Roman" w:eastAsia="Times New Roman" w:hAnsi="Times New Roman"/>
          <w:sz w:val="24"/>
          <w:szCs w:val="24"/>
          <w:lang w:eastAsia="lv-LV"/>
        </w:rPr>
        <w:t>zglītojamie tiek sadalīti klasēs vienlīdzīgā skaitā, iespēju robežās ievērojot zēnu un meiteņu skaita vienādas proporcijas principu;</w:t>
      </w:r>
    </w:p>
    <w:p w:rsidR="009630F7" w:rsidRPr="009F5F1F" w:rsidRDefault="009630F7" w:rsidP="009630F7">
      <w:pPr>
        <w:pStyle w:val="ListParagraph"/>
        <w:numPr>
          <w:ilvl w:val="1"/>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sadalot izglītojamos klasēs, pēc vecāku lūguma tiek ievērots princips, ka paralēlklasēs netiek sadalīti vienas ģimenes bērni (dvīņi vai brāļi/māsas, kuru vecuma starpība ir mazāka par gadu).</w:t>
      </w:r>
    </w:p>
    <w:p w:rsidR="009630F7" w:rsidRPr="009F5F1F" w:rsidRDefault="009630F7" w:rsidP="009630F7">
      <w:pPr>
        <w:pStyle w:val="ListParagraph"/>
        <w:numPr>
          <w:ilvl w:val="0"/>
          <w:numId w:val="6"/>
        </w:numPr>
        <w:spacing w:before="100" w:beforeAutospacing="1" w:after="100" w:afterAutospacing="1"/>
        <w:rPr>
          <w:rFonts w:ascii="Times New Roman" w:eastAsia="Times New Roman" w:hAnsi="Times New Roman"/>
          <w:sz w:val="24"/>
          <w:szCs w:val="24"/>
          <w:lang w:eastAsia="lv-LV"/>
        </w:rPr>
      </w:pPr>
      <w:bookmarkStart w:id="60" w:name="p-663783"/>
      <w:bookmarkStart w:id="61" w:name="p18"/>
      <w:bookmarkEnd w:id="60"/>
      <w:bookmarkEnd w:id="61"/>
      <w:r w:rsidRPr="009F5F1F">
        <w:rPr>
          <w:rFonts w:ascii="Times New Roman" w:eastAsia="Times New Roman" w:hAnsi="Times New Roman"/>
          <w:sz w:val="24"/>
          <w:szCs w:val="24"/>
          <w:lang w:eastAsia="lv-LV"/>
        </w:rPr>
        <w:t>Ja vecāks pēc iesnieguma iesniegšanas par izglītojamā uzņemšanu 1.</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klasē ir izvēlējies citu izglītības iestādi, vecākam ir pienākums nedēļas laikā par to paziņot izglītības iestādei.</w:t>
      </w:r>
    </w:p>
    <w:p w:rsidR="009630F7" w:rsidRPr="009F5F1F" w:rsidRDefault="009630F7" w:rsidP="009630F7">
      <w:pPr>
        <w:pStyle w:val="ListParagraph"/>
        <w:numPr>
          <w:ilvl w:val="0"/>
          <w:numId w:val="6"/>
        </w:numPr>
        <w:spacing w:before="100" w:beforeAutospacing="1" w:after="100" w:afterAutospacing="1"/>
        <w:rPr>
          <w:rFonts w:ascii="Times New Roman" w:eastAsia="Times New Roman" w:hAnsi="Times New Roman"/>
          <w:sz w:val="24"/>
          <w:szCs w:val="24"/>
          <w:lang w:eastAsia="lv-LV"/>
        </w:rPr>
      </w:pPr>
      <w:bookmarkStart w:id="62" w:name="p-663787"/>
      <w:bookmarkStart w:id="63" w:name="p21"/>
      <w:bookmarkStart w:id="64" w:name="p-663788"/>
      <w:bookmarkStart w:id="65" w:name="p22"/>
      <w:bookmarkEnd w:id="62"/>
      <w:bookmarkEnd w:id="63"/>
      <w:bookmarkEnd w:id="64"/>
      <w:bookmarkEnd w:id="65"/>
      <w:r w:rsidRPr="009F5F1F">
        <w:rPr>
          <w:rFonts w:ascii="Times New Roman" w:eastAsia="Times New Roman" w:hAnsi="Times New Roman"/>
          <w:sz w:val="24"/>
          <w:szCs w:val="24"/>
          <w:lang w:eastAsia="lv-LV"/>
        </w:rPr>
        <w:t>Ne vēlāk kā līdz 31.</w:t>
      </w:r>
      <w:r>
        <w:rPr>
          <w:rFonts w:ascii="Times New Roman" w:eastAsia="Times New Roman" w:hAnsi="Times New Roman"/>
          <w:sz w:val="24"/>
          <w:szCs w:val="24"/>
          <w:lang w:eastAsia="lv-LV"/>
        </w:rPr>
        <w:t> </w:t>
      </w:r>
      <w:r w:rsidRPr="009F5F1F">
        <w:rPr>
          <w:rFonts w:ascii="Times New Roman" w:eastAsia="Times New Roman" w:hAnsi="Times New Roman"/>
          <w:sz w:val="24"/>
          <w:szCs w:val="24"/>
          <w:lang w:eastAsia="lv-LV"/>
        </w:rPr>
        <w:t>augustam izglītības iestādes direktors ar rīkojumu apstiprina uzņemto izglītojamo sarakstus, iepriekš pārliecinoties Valsts izglītības informācijas sistēmā, vai izglītojamais nav uzņemts citā izglītības iestādē.</w:t>
      </w:r>
    </w:p>
    <w:p w:rsidR="009630F7" w:rsidRPr="009F5F1F" w:rsidRDefault="009630F7" w:rsidP="009630F7">
      <w:pPr>
        <w:pStyle w:val="ListParagraph"/>
        <w:numPr>
          <w:ilvl w:val="0"/>
          <w:numId w:val="6"/>
        </w:numPr>
        <w:spacing w:before="100" w:beforeAutospacing="1" w:after="100" w:afterAutospacing="1"/>
        <w:rPr>
          <w:rFonts w:ascii="Times New Roman" w:eastAsia="Times New Roman" w:hAnsi="Times New Roman"/>
          <w:sz w:val="24"/>
          <w:szCs w:val="24"/>
          <w:lang w:eastAsia="lv-LV"/>
        </w:rPr>
      </w:pPr>
      <w:r w:rsidRPr="009F5F1F">
        <w:rPr>
          <w:rFonts w:ascii="Times New Roman" w:eastAsia="Times New Roman" w:hAnsi="Times New Roman"/>
          <w:sz w:val="24"/>
          <w:szCs w:val="24"/>
          <w:lang w:eastAsia="lv-LV"/>
        </w:rPr>
        <w:t>Jā kādā no klasēm ir palikusi brīva vieta, izglītības iestāde var uzņemt izglītojamos, par kuriem vecāki iesniegumu nav iesnieguši noteikumos noteiktajā termiņā.</w:t>
      </w:r>
    </w:p>
    <w:p w:rsidR="009630F7" w:rsidRPr="009F5F1F" w:rsidRDefault="009630F7" w:rsidP="009630F7">
      <w:pPr>
        <w:pStyle w:val="ListParagraph"/>
        <w:numPr>
          <w:ilvl w:val="0"/>
          <w:numId w:val="6"/>
        </w:numPr>
        <w:spacing w:after="160" w:line="259" w:lineRule="auto"/>
        <w:rPr>
          <w:rFonts w:ascii="Times New Roman" w:eastAsia="Times New Roman" w:hAnsi="Times New Roman"/>
          <w:sz w:val="24"/>
          <w:szCs w:val="24"/>
          <w:lang w:eastAsia="lv-LV"/>
        </w:rPr>
      </w:pPr>
      <w:bookmarkStart w:id="66" w:name="p-663790"/>
      <w:bookmarkStart w:id="67" w:name="p24"/>
      <w:bookmarkEnd w:id="66"/>
      <w:bookmarkEnd w:id="67"/>
      <w:r w:rsidRPr="009F5F1F">
        <w:rPr>
          <w:rFonts w:ascii="Times New Roman" w:eastAsia="Times New Roman" w:hAnsi="Times New Roman"/>
          <w:sz w:val="24"/>
          <w:szCs w:val="24"/>
          <w:lang w:eastAsia="lv-LV"/>
        </w:rPr>
        <w:t xml:space="preserve">Izglītības iestādes direktora lēmumu par izglītojamā iekļaušanu vai atteikumu iekļaut reģistrā, kā arī par izglītojamā uzņemšanu vai atteikumu uzņemt pamatskolā var apstrīdēt Izglītības pārvaldē </w:t>
      </w:r>
      <w:r w:rsidR="005C6A02">
        <w:rPr>
          <w:rFonts w:ascii="Times New Roman" w:eastAsia="Times New Roman" w:hAnsi="Times New Roman"/>
          <w:color w:val="0000FF"/>
          <w:sz w:val="24"/>
          <w:szCs w:val="24"/>
          <w:u w:val="single"/>
          <w:lang w:eastAsia="lv-LV"/>
        </w:rPr>
        <w:fldChar w:fldCharType="begin"/>
      </w:r>
      <w:r w:rsidR="005C6A02">
        <w:rPr>
          <w:rFonts w:ascii="Times New Roman" w:eastAsia="Times New Roman" w:hAnsi="Times New Roman"/>
          <w:color w:val="0000FF"/>
          <w:sz w:val="24"/>
          <w:szCs w:val="24"/>
          <w:u w:val="single"/>
          <w:lang w:eastAsia="lv-LV"/>
        </w:rPr>
        <w:instrText xml:space="preserve"> HYPERLINK "https://likumi.lv/ta/id/55567-administrativa-procesa-likums" \t "_blank" </w:instrText>
      </w:r>
      <w:r w:rsidR="005C6A02">
        <w:rPr>
          <w:rFonts w:ascii="Times New Roman" w:eastAsia="Times New Roman" w:hAnsi="Times New Roman"/>
          <w:color w:val="0000FF"/>
          <w:sz w:val="24"/>
          <w:szCs w:val="24"/>
          <w:u w:val="single"/>
          <w:lang w:eastAsia="lv-LV"/>
        </w:rPr>
        <w:fldChar w:fldCharType="separate"/>
      </w:r>
      <w:r w:rsidRPr="009F5F1F">
        <w:rPr>
          <w:rFonts w:ascii="Times New Roman" w:eastAsia="Times New Roman" w:hAnsi="Times New Roman"/>
          <w:color w:val="0000FF"/>
          <w:sz w:val="24"/>
          <w:szCs w:val="24"/>
          <w:u w:val="single"/>
          <w:lang w:eastAsia="lv-LV"/>
        </w:rPr>
        <w:t>Administratīvā procesa likumā</w:t>
      </w:r>
      <w:r w:rsidR="005C6A02">
        <w:rPr>
          <w:rFonts w:ascii="Times New Roman" w:eastAsia="Times New Roman" w:hAnsi="Times New Roman"/>
          <w:color w:val="0000FF"/>
          <w:sz w:val="24"/>
          <w:szCs w:val="24"/>
          <w:u w:val="single"/>
          <w:lang w:eastAsia="lv-LV"/>
        </w:rPr>
        <w:fldChar w:fldCharType="end"/>
      </w:r>
      <w:r w:rsidRPr="009F5F1F">
        <w:rPr>
          <w:rFonts w:ascii="Times New Roman" w:eastAsia="Times New Roman" w:hAnsi="Times New Roman"/>
          <w:sz w:val="24"/>
          <w:szCs w:val="24"/>
          <w:lang w:eastAsia="lv-LV"/>
        </w:rPr>
        <w:t xml:space="preserve"> noteiktajā kārtībā.</w:t>
      </w:r>
    </w:p>
    <w:p w:rsidR="009630F7" w:rsidRDefault="009630F7" w:rsidP="009630F7">
      <w:pPr>
        <w:jc w:val="both"/>
      </w:pPr>
    </w:p>
    <w:p w:rsidR="004C0F0C" w:rsidRDefault="004C0F0C" w:rsidP="009630F7">
      <w:pPr>
        <w:jc w:val="both"/>
      </w:pPr>
    </w:p>
    <w:p w:rsidR="004C0F0C" w:rsidRDefault="004C0F0C" w:rsidP="009630F7">
      <w:pPr>
        <w:jc w:val="both"/>
      </w:pPr>
    </w:p>
    <w:p w:rsidR="004C0F0C" w:rsidRPr="009F5F1F" w:rsidRDefault="004C0F0C" w:rsidP="009630F7">
      <w:pPr>
        <w:jc w:val="both"/>
      </w:pPr>
    </w:p>
    <w:p w:rsidR="009630F7" w:rsidRPr="00B64B48" w:rsidRDefault="009630F7" w:rsidP="009630F7">
      <w:pPr>
        <w:tabs>
          <w:tab w:val="left" w:pos="6946"/>
        </w:tabs>
        <w:jc w:val="both"/>
        <w:rPr>
          <w:lang w:eastAsia="ar-SA"/>
        </w:rPr>
      </w:pPr>
      <w:r w:rsidRPr="009F5F1F">
        <w:t>Domes priekšsēdētājs</w:t>
      </w:r>
      <w:r w:rsidRPr="00387AA8">
        <w:t xml:space="preserve"> </w:t>
      </w:r>
      <w:r>
        <w:tab/>
      </w:r>
      <w:proofErr w:type="spellStart"/>
      <w:r>
        <w:t>A.Spridzāns</w:t>
      </w:r>
      <w:proofErr w:type="spellEnd"/>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ind w:right="-238"/>
        <w:jc w:val="right"/>
        <w:rPr>
          <w:color w:val="000000"/>
          <w:sz w:val="18"/>
          <w:szCs w:val="18"/>
        </w:rPr>
      </w:pPr>
    </w:p>
    <w:p w:rsidR="004C0F0C" w:rsidRDefault="004C0F0C" w:rsidP="009630F7">
      <w:pPr>
        <w:ind w:right="-238"/>
        <w:jc w:val="right"/>
        <w:rPr>
          <w:color w:val="000000"/>
          <w:sz w:val="18"/>
          <w:szCs w:val="18"/>
        </w:rPr>
      </w:pPr>
    </w:p>
    <w:p w:rsidR="004C0F0C" w:rsidRDefault="004C0F0C" w:rsidP="009630F7">
      <w:pPr>
        <w:ind w:right="-238"/>
        <w:jc w:val="right"/>
        <w:rPr>
          <w:color w:val="000000"/>
          <w:sz w:val="18"/>
          <w:szCs w:val="18"/>
        </w:rPr>
      </w:pPr>
    </w:p>
    <w:p w:rsidR="004C0F0C" w:rsidRDefault="004C0F0C" w:rsidP="009630F7">
      <w:pPr>
        <w:ind w:right="-238"/>
        <w:jc w:val="right"/>
        <w:rPr>
          <w:color w:val="000000"/>
          <w:sz w:val="18"/>
          <w:szCs w:val="18"/>
        </w:rPr>
      </w:pPr>
    </w:p>
    <w:p w:rsidR="004C0F0C" w:rsidRDefault="004C0F0C" w:rsidP="009630F7">
      <w:pPr>
        <w:ind w:right="-238"/>
        <w:jc w:val="right"/>
        <w:rPr>
          <w:color w:val="000000"/>
          <w:sz w:val="18"/>
          <w:szCs w:val="18"/>
        </w:rPr>
      </w:pPr>
    </w:p>
    <w:p w:rsidR="004C0F0C" w:rsidRDefault="004C0F0C" w:rsidP="009630F7">
      <w:pPr>
        <w:ind w:right="-238"/>
        <w:jc w:val="right"/>
        <w:rPr>
          <w:color w:val="000000"/>
          <w:sz w:val="18"/>
          <w:szCs w:val="18"/>
        </w:rPr>
      </w:pPr>
    </w:p>
    <w:p w:rsidR="004C0F0C" w:rsidRDefault="004C0F0C" w:rsidP="009630F7">
      <w:pPr>
        <w:ind w:right="-238"/>
        <w:jc w:val="right"/>
        <w:rPr>
          <w:color w:val="000000"/>
          <w:sz w:val="18"/>
          <w:szCs w:val="18"/>
        </w:rPr>
      </w:pPr>
    </w:p>
    <w:p w:rsidR="004C0F0C" w:rsidRDefault="004C0F0C" w:rsidP="009630F7">
      <w:pPr>
        <w:ind w:right="-238"/>
        <w:jc w:val="right"/>
        <w:rPr>
          <w:color w:val="000000"/>
          <w:sz w:val="18"/>
          <w:szCs w:val="18"/>
        </w:rPr>
      </w:pPr>
    </w:p>
    <w:p w:rsidR="004C0F0C" w:rsidRDefault="004C0F0C" w:rsidP="009630F7">
      <w:pPr>
        <w:ind w:right="-238"/>
        <w:jc w:val="right"/>
        <w:rPr>
          <w:color w:val="000000"/>
          <w:sz w:val="18"/>
          <w:szCs w:val="18"/>
        </w:rPr>
      </w:pPr>
    </w:p>
    <w:p w:rsidR="004C0F0C" w:rsidRDefault="004C0F0C" w:rsidP="009630F7">
      <w:pPr>
        <w:ind w:right="-238"/>
        <w:jc w:val="right"/>
        <w:rPr>
          <w:color w:val="000000"/>
          <w:sz w:val="18"/>
          <w:szCs w:val="18"/>
        </w:rPr>
      </w:pPr>
    </w:p>
    <w:p w:rsidR="009630F7" w:rsidRPr="004C0F0C" w:rsidRDefault="009630F7" w:rsidP="009630F7">
      <w:pPr>
        <w:ind w:right="-238"/>
        <w:jc w:val="right"/>
        <w:rPr>
          <w:color w:val="000000"/>
          <w:sz w:val="16"/>
          <w:szCs w:val="16"/>
        </w:rPr>
      </w:pPr>
      <w:r w:rsidRPr="004C0F0C">
        <w:rPr>
          <w:color w:val="000000"/>
          <w:sz w:val="16"/>
          <w:szCs w:val="16"/>
        </w:rPr>
        <w:lastRenderedPageBreak/>
        <w:t xml:space="preserve">1.pielikums </w:t>
      </w:r>
    </w:p>
    <w:p w:rsidR="009630F7" w:rsidRPr="004C0F0C" w:rsidRDefault="009630F7" w:rsidP="009630F7">
      <w:pPr>
        <w:ind w:right="-238"/>
        <w:jc w:val="right"/>
        <w:rPr>
          <w:color w:val="000000"/>
          <w:sz w:val="16"/>
          <w:szCs w:val="16"/>
        </w:rPr>
      </w:pPr>
      <w:r w:rsidRPr="004C0F0C">
        <w:rPr>
          <w:color w:val="000000"/>
          <w:sz w:val="16"/>
          <w:szCs w:val="16"/>
        </w:rPr>
        <w:t xml:space="preserve">Dobeles novada domes 28.03.2019. </w:t>
      </w:r>
    </w:p>
    <w:p w:rsidR="009630F7" w:rsidRPr="004C0F0C" w:rsidRDefault="009630F7" w:rsidP="009630F7">
      <w:pPr>
        <w:pStyle w:val="Title"/>
        <w:ind w:right="-238"/>
        <w:jc w:val="right"/>
        <w:rPr>
          <w:rStyle w:val="Emphasis"/>
          <w:rFonts w:ascii="Times New Roman" w:hAnsi="Times New Roman"/>
          <w:b/>
          <w:i w:val="0"/>
          <w:sz w:val="16"/>
          <w:szCs w:val="16"/>
        </w:rPr>
      </w:pPr>
      <w:r w:rsidRPr="004C0F0C">
        <w:rPr>
          <w:rStyle w:val="Emphasis"/>
          <w:rFonts w:ascii="Times New Roman" w:hAnsi="Times New Roman"/>
          <w:i w:val="0"/>
          <w:sz w:val="16"/>
          <w:szCs w:val="16"/>
        </w:rPr>
        <w:t>Noteikumiem “Kārtība, kādā reģistrējami iesniegumi par</w:t>
      </w:r>
    </w:p>
    <w:p w:rsidR="009630F7" w:rsidRPr="004C0F0C" w:rsidRDefault="009630F7" w:rsidP="009630F7">
      <w:pPr>
        <w:pStyle w:val="Title"/>
        <w:ind w:right="-238"/>
        <w:jc w:val="right"/>
        <w:rPr>
          <w:rStyle w:val="Emphasis"/>
          <w:rFonts w:ascii="Times New Roman" w:hAnsi="Times New Roman"/>
          <w:b/>
          <w:i w:val="0"/>
          <w:sz w:val="16"/>
          <w:szCs w:val="16"/>
        </w:rPr>
      </w:pPr>
      <w:r w:rsidRPr="004C0F0C">
        <w:rPr>
          <w:rStyle w:val="Emphasis"/>
          <w:rFonts w:ascii="Times New Roman" w:hAnsi="Times New Roman"/>
          <w:i w:val="0"/>
          <w:sz w:val="16"/>
          <w:szCs w:val="16"/>
        </w:rPr>
        <w:t xml:space="preserve">izglītojamo uzņemšanu Dobeles novada pašvaldības vispārējās </w:t>
      </w:r>
    </w:p>
    <w:p w:rsidR="009630F7" w:rsidRPr="004C0F0C" w:rsidRDefault="009630F7" w:rsidP="009630F7">
      <w:pPr>
        <w:pStyle w:val="Title"/>
        <w:ind w:right="-238"/>
        <w:jc w:val="right"/>
        <w:rPr>
          <w:rStyle w:val="Emphasis"/>
          <w:rFonts w:ascii="Times New Roman" w:hAnsi="Times New Roman"/>
          <w:b/>
          <w:i w:val="0"/>
          <w:sz w:val="16"/>
          <w:szCs w:val="16"/>
        </w:rPr>
      </w:pPr>
      <w:r w:rsidRPr="004C0F0C">
        <w:rPr>
          <w:rStyle w:val="Emphasis"/>
          <w:rFonts w:ascii="Times New Roman" w:hAnsi="Times New Roman"/>
          <w:i w:val="0"/>
          <w:sz w:val="16"/>
          <w:szCs w:val="16"/>
        </w:rPr>
        <w:t>izglītības iestāžu 1. klasēs, un to pieņemšanas termiņi”</w:t>
      </w:r>
    </w:p>
    <w:p w:rsidR="009630F7" w:rsidRPr="005F5747" w:rsidRDefault="009630F7" w:rsidP="009630F7">
      <w:pPr>
        <w:ind w:right="-238"/>
        <w:jc w:val="right"/>
        <w:rPr>
          <w:color w:val="000000"/>
        </w:rPr>
      </w:pPr>
      <w:r w:rsidRPr="005F5747">
        <w:rPr>
          <w:color w:val="000000"/>
        </w:rPr>
        <w:t>_____________________________________________________ direktoram</w:t>
      </w:r>
    </w:p>
    <w:p w:rsidR="009630F7" w:rsidRPr="005F5747" w:rsidRDefault="009630F7" w:rsidP="009630F7">
      <w:pPr>
        <w:ind w:right="-238"/>
        <w:jc w:val="both"/>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5F5747">
        <w:rPr>
          <w:i/>
          <w:color w:val="000000"/>
        </w:rPr>
        <w:t>(izglītības iestādes nosaukums)</w:t>
      </w:r>
    </w:p>
    <w:p w:rsidR="009630F7" w:rsidRPr="005F5747" w:rsidRDefault="009630F7" w:rsidP="009630F7">
      <w:pPr>
        <w:ind w:right="-241"/>
        <w:rPr>
          <w:color w:val="000000"/>
        </w:rPr>
      </w:pPr>
      <w:r w:rsidRPr="005F5747">
        <w:rPr>
          <w:color w:val="000000"/>
        </w:rPr>
        <w:t>Vecāka vā</w:t>
      </w:r>
      <w:r>
        <w:rPr>
          <w:color w:val="000000"/>
        </w:rPr>
        <w:t>rds, uzvārds_________________   _____________________________________</w:t>
      </w:r>
    </w:p>
    <w:p w:rsidR="009630F7" w:rsidRPr="005F5747" w:rsidRDefault="009630F7" w:rsidP="009630F7">
      <w:pPr>
        <w:ind w:right="-241"/>
        <w:rPr>
          <w:color w:val="000000"/>
        </w:rPr>
      </w:pPr>
      <w:r w:rsidRPr="005F5747">
        <w:rPr>
          <w:color w:val="000000"/>
        </w:rPr>
        <w:t xml:space="preserve">Vecāka </w:t>
      </w:r>
    </w:p>
    <w:p w:rsidR="009630F7" w:rsidRPr="005F5747" w:rsidRDefault="009630F7" w:rsidP="009630F7">
      <w:pPr>
        <w:ind w:right="-241"/>
        <w:rPr>
          <w:color w:val="000000"/>
        </w:rPr>
      </w:pPr>
      <w:r w:rsidRPr="005F5747">
        <w:rPr>
          <w:color w:val="000000"/>
        </w:rPr>
        <w:t>deklarētā dzīvesvietas adrese_________________________________________________, LV-_______</w:t>
      </w:r>
    </w:p>
    <w:p w:rsidR="009630F7" w:rsidRPr="005F5747" w:rsidRDefault="009630F7" w:rsidP="009630F7">
      <w:pPr>
        <w:ind w:right="-241"/>
        <w:rPr>
          <w:color w:val="000000"/>
        </w:rPr>
      </w:pPr>
      <w:r w:rsidRPr="005F5747">
        <w:rPr>
          <w:color w:val="000000"/>
        </w:rPr>
        <w:t xml:space="preserve">un faktiskā </w:t>
      </w:r>
    </w:p>
    <w:p w:rsidR="009630F7" w:rsidRPr="005F5747" w:rsidRDefault="009630F7" w:rsidP="009630F7">
      <w:pPr>
        <w:ind w:right="-241"/>
        <w:rPr>
          <w:color w:val="000000"/>
        </w:rPr>
      </w:pPr>
      <w:r w:rsidRPr="005F5747">
        <w:rPr>
          <w:color w:val="000000"/>
        </w:rPr>
        <w:t>dzīvesvietas adrese ________________________________________________________, LV-________</w:t>
      </w:r>
    </w:p>
    <w:p w:rsidR="009630F7" w:rsidRPr="00607B74" w:rsidRDefault="009630F7" w:rsidP="009630F7">
      <w:pPr>
        <w:ind w:right="-241"/>
        <w:rPr>
          <w:color w:val="000000"/>
        </w:rPr>
      </w:pPr>
      <w:r w:rsidRPr="005F5747">
        <w:rPr>
          <w:color w:val="000000"/>
        </w:rPr>
        <w:t>Kontakttālrunis _________________  elektroniskā pasta adrese_________________________________</w:t>
      </w:r>
    </w:p>
    <w:p w:rsidR="009630F7" w:rsidRPr="005F5747" w:rsidRDefault="009630F7" w:rsidP="009630F7">
      <w:pPr>
        <w:ind w:right="-241"/>
        <w:jc w:val="center"/>
        <w:rPr>
          <w:b/>
          <w:color w:val="000000"/>
        </w:rPr>
      </w:pPr>
      <w:smartTag w:uri="schemas-tilde-lv/tildestengine" w:element="veidnes">
        <w:smartTagPr>
          <w:attr w:name="id" w:val="-1"/>
          <w:attr w:name="baseform" w:val="iesniegums"/>
          <w:attr w:name="text" w:val="IESNIEGUMS&#10;"/>
        </w:smartTagPr>
        <w:r w:rsidRPr="005F5747">
          <w:rPr>
            <w:b/>
            <w:color w:val="000000"/>
          </w:rPr>
          <w:t>IESNIEGUMS</w:t>
        </w:r>
      </w:smartTag>
    </w:p>
    <w:p w:rsidR="009630F7" w:rsidRPr="005F5747" w:rsidRDefault="009630F7" w:rsidP="009630F7">
      <w:pPr>
        <w:ind w:right="-238"/>
        <w:rPr>
          <w:color w:val="000000"/>
        </w:rPr>
      </w:pPr>
      <w:r w:rsidRPr="005F5747">
        <w:rPr>
          <w:color w:val="000000"/>
        </w:rPr>
        <w:t>Lūdzu uzņemt  manu bērnu_____________________________________________________________</w:t>
      </w:r>
    </w:p>
    <w:p w:rsidR="009630F7" w:rsidRPr="005F5747" w:rsidRDefault="009630F7" w:rsidP="009630F7">
      <w:pPr>
        <w:ind w:right="-238"/>
        <w:rPr>
          <w:i/>
          <w:color w:val="000000"/>
        </w:rPr>
      </w:pP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i/>
          <w:color w:val="000000"/>
        </w:rPr>
        <w:t>(vārds, uzvārds)</w:t>
      </w:r>
    </w:p>
    <w:p w:rsidR="009630F7" w:rsidRPr="005F5747" w:rsidRDefault="009630F7" w:rsidP="009630F7">
      <w:pPr>
        <w:ind w:right="-241"/>
        <w:rPr>
          <w:i/>
          <w:color w:val="000000"/>
        </w:rPr>
      </w:pPr>
      <w:r w:rsidRPr="005F5747">
        <w:rPr>
          <w:i/>
          <w:color w:val="000000"/>
        </w:rPr>
        <w:t>DZIMŠANAS DATUMS _______</w:t>
      </w:r>
      <w:r>
        <w:rPr>
          <w:i/>
          <w:color w:val="000000"/>
        </w:rPr>
        <w:t>_______</w:t>
      </w:r>
      <w:r w:rsidRPr="005F5747">
        <w:rPr>
          <w:i/>
          <w:color w:val="000000"/>
        </w:rPr>
        <w:t>_gada _______</w:t>
      </w:r>
      <w:r>
        <w:rPr>
          <w:i/>
          <w:color w:val="000000"/>
        </w:rPr>
        <w:t xml:space="preserve">       </w:t>
      </w:r>
      <w:r w:rsidRPr="005F5747">
        <w:rPr>
          <w:i/>
          <w:color w:val="000000"/>
        </w:rPr>
        <w:t>_______________________</w:t>
      </w:r>
    </w:p>
    <w:p w:rsidR="009630F7" w:rsidRPr="005F5747" w:rsidRDefault="009630F7" w:rsidP="009630F7">
      <w:pPr>
        <w:ind w:right="-241"/>
        <w:rPr>
          <w:color w:val="000000"/>
        </w:rPr>
      </w:pPr>
      <w:r w:rsidRPr="005F5747">
        <w:rPr>
          <w:color w:val="000000"/>
        </w:rPr>
        <w:t xml:space="preserve">personas kods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p>
    <w:p w:rsidR="009630F7" w:rsidRPr="005F5747" w:rsidRDefault="009630F7" w:rsidP="009630F7">
      <w:pPr>
        <w:ind w:right="-238"/>
        <w:rPr>
          <w:i/>
          <w:color w:val="000000"/>
        </w:rPr>
      </w:pPr>
      <w:r w:rsidRPr="005F5747">
        <w:rPr>
          <w:color w:val="000000"/>
        </w:rPr>
        <w:t>___________________________________________________</w:t>
      </w:r>
      <w:r w:rsidR="004C0F0C">
        <w:rPr>
          <w:color w:val="000000"/>
        </w:rPr>
        <w:t>____________________________</w:t>
      </w:r>
      <w:r w:rsidRPr="005F5747">
        <w:rPr>
          <w:color w:val="000000"/>
        </w:rPr>
        <w:tab/>
      </w:r>
      <w:r w:rsidRPr="005F5747">
        <w:rPr>
          <w:color w:val="000000"/>
        </w:rPr>
        <w:tab/>
      </w:r>
      <w:r w:rsidRPr="005F5747">
        <w:rPr>
          <w:color w:val="000000"/>
        </w:rPr>
        <w:tab/>
      </w:r>
      <w:r w:rsidRPr="005F5747">
        <w:rPr>
          <w:color w:val="000000"/>
        </w:rPr>
        <w:tab/>
      </w:r>
      <w:r w:rsidR="004C0F0C">
        <w:rPr>
          <w:color w:val="000000"/>
        </w:rPr>
        <w:t xml:space="preserve">             </w:t>
      </w:r>
      <w:r w:rsidRPr="005F5747">
        <w:rPr>
          <w:i/>
          <w:color w:val="000000"/>
        </w:rPr>
        <w:t>(izglītības iestādes nosaukums)</w:t>
      </w:r>
    </w:p>
    <w:p w:rsidR="009630F7" w:rsidRPr="005F5747" w:rsidRDefault="009630F7" w:rsidP="009630F7">
      <w:pPr>
        <w:ind w:right="-241"/>
        <w:rPr>
          <w:rStyle w:val="FontStyle14"/>
          <w:bCs w:val="0"/>
          <w:color w:val="000000"/>
        </w:rPr>
      </w:pPr>
      <w:r w:rsidRPr="005F5747">
        <w:rPr>
          <w:b/>
          <w:color w:val="000000"/>
        </w:rPr>
        <w:t xml:space="preserve">pamatizglītības </w:t>
      </w:r>
      <w:r>
        <w:rPr>
          <w:b/>
          <w:color w:val="000000"/>
        </w:rPr>
        <w:t>programmas apguvei</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c>
          <w:tcPr>
            <w:tcW w:w="284" w:type="dxa"/>
          </w:tcPr>
          <w:p w:rsidR="009630F7" w:rsidRPr="005F5747" w:rsidRDefault="009630F7" w:rsidP="00904E5F">
            <w:pPr>
              <w:pStyle w:val="Style7"/>
              <w:widowControl/>
              <w:spacing w:line="298" w:lineRule="exact"/>
              <w:rPr>
                <w:rStyle w:val="FontStyle15"/>
                <w:rFonts w:eastAsiaTheme="minorEastAsia"/>
                <w:sz w:val="22"/>
                <w:szCs w:val="22"/>
              </w:rPr>
            </w:pPr>
          </w:p>
        </w:tc>
      </w:tr>
    </w:tbl>
    <w:p w:rsidR="009630F7" w:rsidRPr="005F5747" w:rsidRDefault="009630F7" w:rsidP="009630F7">
      <w:pPr>
        <w:pStyle w:val="Style7"/>
        <w:widowControl/>
        <w:spacing w:line="298" w:lineRule="exact"/>
        <w:ind w:right="-30"/>
        <w:rPr>
          <w:rStyle w:val="FontStyle15"/>
          <w:sz w:val="22"/>
          <w:szCs w:val="22"/>
        </w:rPr>
      </w:pPr>
      <w:r w:rsidRPr="005F5747">
        <w:rPr>
          <w:rStyle w:val="FontStyle15"/>
          <w:sz w:val="22"/>
          <w:szCs w:val="22"/>
        </w:rPr>
        <w:t xml:space="preserve">vispārējā izglītības programmā </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c>
          <w:tcPr>
            <w:tcW w:w="284" w:type="dxa"/>
          </w:tcPr>
          <w:p w:rsidR="009630F7" w:rsidRPr="005F5747" w:rsidRDefault="009630F7" w:rsidP="00904E5F">
            <w:pPr>
              <w:pStyle w:val="Style7"/>
              <w:widowControl/>
              <w:spacing w:line="298" w:lineRule="exact"/>
              <w:rPr>
                <w:rStyle w:val="FontStyle15"/>
                <w:rFonts w:eastAsiaTheme="minorEastAsia"/>
                <w:sz w:val="22"/>
                <w:szCs w:val="22"/>
              </w:rPr>
            </w:pPr>
          </w:p>
        </w:tc>
      </w:tr>
    </w:tbl>
    <w:p w:rsidR="009630F7" w:rsidRPr="005F5747" w:rsidRDefault="009630F7" w:rsidP="009630F7">
      <w:pPr>
        <w:pStyle w:val="Style7"/>
        <w:widowControl/>
        <w:spacing w:line="298" w:lineRule="exact"/>
        <w:ind w:right="43"/>
        <w:rPr>
          <w:sz w:val="22"/>
          <w:szCs w:val="22"/>
        </w:rPr>
      </w:pPr>
      <w:r w:rsidRPr="005F5747">
        <w:rPr>
          <w:rStyle w:val="FontStyle15"/>
          <w:sz w:val="22"/>
          <w:szCs w:val="22"/>
        </w:rPr>
        <w:t>speciālā izglītības programmā</w:t>
      </w:r>
    </w:p>
    <w:p w:rsidR="009630F7" w:rsidRDefault="009630F7" w:rsidP="009630F7">
      <w:pPr>
        <w:pStyle w:val="Style7"/>
        <w:widowControl/>
        <w:spacing w:before="48" w:line="240" w:lineRule="auto"/>
        <w:rPr>
          <w:rStyle w:val="FontStyle15"/>
          <w:sz w:val="22"/>
          <w:szCs w:val="22"/>
        </w:rPr>
      </w:pPr>
      <w:r w:rsidRPr="005F5747">
        <w:rPr>
          <w:rStyle w:val="FontStyle15"/>
          <w:sz w:val="22"/>
          <w:szCs w:val="22"/>
        </w:rPr>
        <w:t>no 20___.gada „___”</w:t>
      </w:r>
      <w:r w:rsidRPr="005F5747">
        <w:rPr>
          <w:rStyle w:val="FontStyle15"/>
          <w:sz w:val="22"/>
          <w:szCs w:val="22"/>
        </w:rPr>
        <w:tab/>
        <w:t>________________________</w:t>
      </w:r>
    </w:p>
    <w:p w:rsidR="009630F7" w:rsidRPr="005F5747" w:rsidRDefault="009630F7" w:rsidP="009630F7">
      <w:pPr>
        <w:ind w:right="-238"/>
        <w:rPr>
          <w:color w:val="000000"/>
        </w:rPr>
      </w:pPr>
      <w:r w:rsidRPr="005F5747">
        <w:rPr>
          <w:color w:val="000000"/>
        </w:rPr>
        <w:t xml:space="preserve">Bērna </w:t>
      </w:r>
    </w:p>
    <w:p w:rsidR="009630F7" w:rsidRPr="005F5747" w:rsidRDefault="009630F7" w:rsidP="009630F7">
      <w:pPr>
        <w:ind w:right="-238"/>
        <w:rPr>
          <w:color w:val="000000"/>
        </w:rPr>
      </w:pPr>
      <w:r w:rsidRPr="005F5747">
        <w:rPr>
          <w:color w:val="000000"/>
        </w:rPr>
        <w:t>Deklarētās dzīvesvietas adrese______________________________________________, LV-________</w:t>
      </w:r>
    </w:p>
    <w:p w:rsidR="009630F7" w:rsidRPr="005F5747" w:rsidRDefault="009630F7" w:rsidP="009630F7">
      <w:pPr>
        <w:ind w:right="-241"/>
        <w:rPr>
          <w:color w:val="000000"/>
        </w:rPr>
      </w:pPr>
      <w:r w:rsidRPr="005F5747">
        <w:rPr>
          <w:color w:val="000000"/>
        </w:rPr>
        <w:t>Faktiskās dzīvesvietas adrese _______________________________________________, LV-________</w:t>
      </w:r>
    </w:p>
    <w:p w:rsidR="009630F7" w:rsidRPr="005F5747" w:rsidRDefault="009630F7" w:rsidP="009630F7">
      <w:pPr>
        <w:pStyle w:val="Style7"/>
        <w:widowControl/>
        <w:spacing w:before="67" w:line="240" w:lineRule="auto"/>
        <w:rPr>
          <w:rStyle w:val="FontStyle15"/>
          <w:sz w:val="22"/>
          <w:szCs w:val="22"/>
        </w:rPr>
      </w:pPr>
      <w:r w:rsidRPr="005F5747">
        <w:rPr>
          <w:rStyle w:val="FontStyle15"/>
          <w:sz w:val="22"/>
          <w:szCs w:val="22"/>
        </w:rPr>
        <w:t>Manam bērnam ir priekšrocības tikt uzņemtam izglītības iestādes 1.klasē, jo:</w:t>
      </w:r>
    </w:p>
    <w:p w:rsidR="009630F7" w:rsidRPr="005F5747" w:rsidRDefault="009630F7" w:rsidP="009630F7">
      <w:pPr>
        <w:pStyle w:val="Style7"/>
        <w:widowControl/>
        <w:spacing w:line="240" w:lineRule="auto"/>
        <w:rPr>
          <w:rStyle w:val="FontStyle15"/>
          <w:sz w:val="22"/>
          <w:szCs w:val="22"/>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c>
          <w:tcPr>
            <w:tcW w:w="284" w:type="dxa"/>
          </w:tcPr>
          <w:p w:rsidR="009630F7" w:rsidRPr="005F5747" w:rsidRDefault="009630F7" w:rsidP="00904E5F">
            <w:pPr>
              <w:pStyle w:val="Style7"/>
              <w:widowControl/>
              <w:spacing w:line="240" w:lineRule="auto"/>
              <w:rPr>
                <w:rStyle w:val="FontStyle15"/>
                <w:rFonts w:eastAsiaTheme="minorEastAsia"/>
                <w:sz w:val="22"/>
                <w:szCs w:val="22"/>
              </w:rPr>
            </w:pPr>
          </w:p>
        </w:tc>
      </w:tr>
    </w:tbl>
    <w:p w:rsidR="009630F7" w:rsidRPr="005F5747" w:rsidRDefault="009630F7" w:rsidP="009630F7">
      <w:pPr>
        <w:pStyle w:val="Style9"/>
        <w:widowControl/>
        <w:ind w:left="730"/>
        <w:rPr>
          <w:rStyle w:val="FontStyle15"/>
          <w:sz w:val="22"/>
          <w:szCs w:val="22"/>
        </w:rPr>
      </w:pPr>
      <w:r w:rsidRPr="005F5747">
        <w:rPr>
          <w:rStyle w:val="FontStyle15"/>
          <w:sz w:val="22"/>
          <w:szCs w:val="22"/>
        </w:rPr>
        <w:t>Deklarēts Dobeles novadā;</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rPr>
          <w:trHeight w:val="275"/>
        </w:trPr>
        <w:tc>
          <w:tcPr>
            <w:tcW w:w="284" w:type="dxa"/>
          </w:tcPr>
          <w:p w:rsidR="009630F7" w:rsidRPr="005F5747" w:rsidRDefault="009630F7" w:rsidP="00904E5F">
            <w:pPr>
              <w:pStyle w:val="Style7"/>
              <w:widowControl/>
              <w:spacing w:line="240" w:lineRule="auto"/>
              <w:rPr>
                <w:rStyle w:val="FontStyle15"/>
                <w:rFonts w:eastAsiaTheme="minorEastAsia"/>
                <w:sz w:val="22"/>
                <w:szCs w:val="22"/>
              </w:rPr>
            </w:pPr>
          </w:p>
        </w:tc>
      </w:tr>
    </w:tbl>
    <w:p w:rsidR="009630F7" w:rsidRPr="005F5747" w:rsidRDefault="009630F7" w:rsidP="009630F7">
      <w:pPr>
        <w:pStyle w:val="Style8"/>
        <w:widowControl/>
        <w:tabs>
          <w:tab w:val="left" w:leader="underscore" w:pos="9134"/>
        </w:tabs>
        <w:ind w:left="734"/>
        <w:rPr>
          <w:rStyle w:val="FontStyle15"/>
          <w:sz w:val="22"/>
          <w:szCs w:val="22"/>
        </w:rPr>
      </w:pPr>
      <w:proofErr w:type="spellStart"/>
      <w:r w:rsidRPr="005F5747">
        <w:rPr>
          <w:rStyle w:val="FontStyle15"/>
          <w:sz w:val="22"/>
          <w:szCs w:val="22"/>
        </w:rPr>
        <w:t>bērnam</w:t>
      </w:r>
      <w:proofErr w:type="spellEnd"/>
      <w:r w:rsidRPr="005F5747">
        <w:rPr>
          <w:rStyle w:val="FontStyle15"/>
          <w:sz w:val="22"/>
          <w:szCs w:val="22"/>
        </w:rPr>
        <w:t xml:space="preserve"> </w:t>
      </w:r>
      <w:proofErr w:type="spellStart"/>
      <w:r w:rsidRPr="005F5747">
        <w:rPr>
          <w:rStyle w:val="FontStyle15"/>
          <w:sz w:val="22"/>
          <w:szCs w:val="22"/>
        </w:rPr>
        <w:t>šajā</w:t>
      </w:r>
      <w:proofErr w:type="spellEnd"/>
      <w:r w:rsidRPr="005F5747">
        <w:rPr>
          <w:rStyle w:val="FontStyle15"/>
          <w:sz w:val="22"/>
          <w:szCs w:val="22"/>
        </w:rPr>
        <w:t xml:space="preserve"> </w:t>
      </w:r>
      <w:proofErr w:type="spellStart"/>
      <w:r w:rsidRPr="005F5747">
        <w:rPr>
          <w:rStyle w:val="FontStyle15"/>
          <w:sz w:val="22"/>
          <w:szCs w:val="22"/>
        </w:rPr>
        <w:t>izglītības</w:t>
      </w:r>
      <w:proofErr w:type="spellEnd"/>
      <w:r w:rsidRPr="005F5747">
        <w:rPr>
          <w:rStyle w:val="FontStyle15"/>
          <w:sz w:val="22"/>
          <w:szCs w:val="22"/>
        </w:rPr>
        <w:t xml:space="preserve"> </w:t>
      </w:r>
      <w:proofErr w:type="spellStart"/>
      <w:r w:rsidRPr="005F5747">
        <w:rPr>
          <w:rStyle w:val="FontStyle15"/>
          <w:sz w:val="22"/>
          <w:szCs w:val="22"/>
        </w:rPr>
        <w:t>iestādē</w:t>
      </w:r>
      <w:proofErr w:type="spellEnd"/>
      <w:r w:rsidRPr="005F5747">
        <w:rPr>
          <w:rStyle w:val="FontStyle15"/>
          <w:sz w:val="22"/>
          <w:szCs w:val="22"/>
        </w:rPr>
        <w:t xml:space="preserve"> </w:t>
      </w:r>
      <w:proofErr w:type="spellStart"/>
      <w:r w:rsidRPr="005F5747">
        <w:rPr>
          <w:rStyle w:val="FontStyle15"/>
          <w:sz w:val="22"/>
          <w:szCs w:val="22"/>
        </w:rPr>
        <w:t>mācās</w:t>
      </w:r>
      <w:proofErr w:type="spellEnd"/>
      <w:r w:rsidRPr="005F5747">
        <w:rPr>
          <w:rStyle w:val="FontStyle15"/>
          <w:sz w:val="22"/>
          <w:szCs w:val="22"/>
        </w:rPr>
        <w:t xml:space="preserve"> </w:t>
      </w:r>
      <w:proofErr w:type="spellStart"/>
      <w:r w:rsidRPr="005F5747">
        <w:rPr>
          <w:rStyle w:val="FontStyle15"/>
          <w:sz w:val="22"/>
          <w:szCs w:val="22"/>
        </w:rPr>
        <w:t>brālis</w:t>
      </w:r>
      <w:proofErr w:type="spellEnd"/>
      <w:r w:rsidRPr="005F5747">
        <w:rPr>
          <w:rStyle w:val="FontStyle15"/>
          <w:sz w:val="22"/>
          <w:szCs w:val="22"/>
        </w:rPr>
        <w:t>/</w:t>
      </w:r>
      <w:proofErr w:type="spellStart"/>
      <w:r w:rsidRPr="005F5747">
        <w:rPr>
          <w:rStyle w:val="FontStyle15"/>
          <w:sz w:val="22"/>
          <w:szCs w:val="22"/>
        </w:rPr>
        <w:t>māsa</w:t>
      </w:r>
      <w:proofErr w:type="spellEnd"/>
      <w:r w:rsidRPr="005F5747">
        <w:rPr>
          <w:rStyle w:val="FontStyle15"/>
          <w:sz w:val="22"/>
          <w:szCs w:val="22"/>
        </w:rPr>
        <w:tab/>
        <w:t>;</w:t>
      </w: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c>
          <w:tcPr>
            <w:tcW w:w="284" w:type="dxa"/>
          </w:tcPr>
          <w:p w:rsidR="009630F7" w:rsidRPr="005F5747" w:rsidRDefault="009630F7" w:rsidP="00904E5F">
            <w:pPr>
              <w:pStyle w:val="Style7"/>
              <w:widowControl/>
              <w:spacing w:line="240" w:lineRule="auto"/>
              <w:rPr>
                <w:rStyle w:val="FontStyle15"/>
                <w:rFonts w:eastAsiaTheme="minorEastAsia"/>
                <w:sz w:val="22"/>
                <w:szCs w:val="22"/>
              </w:rPr>
            </w:pPr>
          </w:p>
        </w:tc>
      </w:tr>
    </w:tbl>
    <w:p w:rsidR="009630F7" w:rsidRPr="005F5747" w:rsidRDefault="009630F7" w:rsidP="009630F7">
      <w:pPr>
        <w:pStyle w:val="Style8"/>
        <w:widowControl/>
        <w:tabs>
          <w:tab w:val="left" w:leader="underscore" w:pos="9206"/>
        </w:tabs>
        <w:ind w:left="731"/>
        <w:rPr>
          <w:rStyle w:val="FontStyle15"/>
          <w:sz w:val="22"/>
          <w:szCs w:val="22"/>
        </w:rPr>
      </w:pPr>
      <w:proofErr w:type="spellStart"/>
      <w:r w:rsidRPr="005F5747">
        <w:rPr>
          <w:rStyle w:val="FontStyle15"/>
          <w:sz w:val="22"/>
          <w:szCs w:val="22"/>
        </w:rPr>
        <w:t>bērnam</w:t>
      </w:r>
      <w:proofErr w:type="spellEnd"/>
      <w:r w:rsidRPr="005F5747">
        <w:rPr>
          <w:rStyle w:val="FontStyle15"/>
          <w:sz w:val="22"/>
          <w:szCs w:val="22"/>
        </w:rPr>
        <w:t xml:space="preserve"> </w:t>
      </w:r>
      <w:proofErr w:type="spellStart"/>
      <w:r w:rsidRPr="005F5747">
        <w:rPr>
          <w:rStyle w:val="FontStyle15"/>
          <w:sz w:val="22"/>
          <w:szCs w:val="22"/>
        </w:rPr>
        <w:t>šajā</w:t>
      </w:r>
      <w:proofErr w:type="spellEnd"/>
      <w:r w:rsidRPr="005F5747">
        <w:rPr>
          <w:rStyle w:val="FontStyle15"/>
          <w:sz w:val="22"/>
          <w:szCs w:val="22"/>
        </w:rPr>
        <w:t xml:space="preserve"> </w:t>
      </w:r>
      <w:proofErr w:type="spellStart"/>
      <w:r w:rsidRPr="005F5747">
        <w:rPr>
          <w:rStyle w:val="FontStyle15"/>
          <w:sz w:val="22"/>
          <w:szCs w:val="22"/>
        </w:rPr>
        <w:t>izglītības</w:t>
      </w:r>
      <w:proofErr w:type="spellEnd"/>
      <w:r w:rsidRPr="005F5747">
        <w:rPr>
          <w:rStyle w:val="FontStyle15"/>
          <w:sz w:val="22"/>
          <w:szCs w:val="22"/>
        </w:rPr>
        <w:t xml:space="preserve"> </w:t>
      </w:r>
      <w:proofErr w:type="spellStart"/>
      <w:r w:rsidRPr="005F5747">
        <w:rPr>
          <w:rStyle w:val="FontStyle15"/>
          <w:sz w:val="22"/>
          <w:szCs w:val="22"/>
        </w:rPr>
        <w:t>iestādē</w:t>
      </w:r>
      <w:proofErr w:type="spellEnd"/>
      <w:r w:rsidRPr="005F5747">
        <w:rPr>
          <w:rStyle w:val="FontStyle15"/>
          <w:sz w:val="22"/>
          <w:szCs w:val="22"/>
        </w:rPr>
        <w:t xml:space="preserve"> </w:t>
      </w:r>
      <w:proofErr w:type="spellStart"/>
      <w:r w:rsidRPr="005F5747">
        <w:rPr>
          <w:rStyle w:val="FontStyle15"/>
          <w:sz w:val="22"/>
          <w:szCs w:val="22"/>
        </w:rPr>
        <w:t>strādā</w:t>
      </w:r>
      <w:proofErr w:type="spellEnd"/>
      <w:r w:rsidRPr="005F5747">
        <w:rPr>
          <w:rStyle w:val="FontStyle15"/>
          <w:sz w:val="22"/>
          <w:szCs w:val="22"/>
        </w:rPr>
        <w:t xml:space="preserve"> </w:t>
      </w:r>
      <w:proofErr w:type="spellStart"/>
      <w:r w:rsidRPr="005F5747">
        <w:rPr>
          <w:rStyle w:val="FontStyle15"/>
          <w:sz w:val="22"/>
          <w:szCs w:val="22"/>
        </w:rPr>
        <w:t>vecāks</w:t>
      </w:r>
      <w:proofErr w:type="spellEnd"/>
      <w:r w:rsidRPr="005F5747">
        <w:rPr>
          <w:rStyle w:val="FontStyle15"/>
          <w:sz w:val="22"/>
          <w:szCs w:val="22"/>
        </w:rPr>
        <w:t xml:space="preserve">___________________________________. </w:t>
      </w:r>
    </w:p>
    <w:p w:rsidR="009630F7" w:rsidRPr="005F5747" w:rsidRDefault="009630F7" w:rsidP="009630F7">
      <w:pPr>
        <w:ind w:right="-241"/>
        <w:jc w:val="both"/>
        <w:rPr>
          <w:color w:val="000000"/>
        </w:rPr>
      </w:pPr>
    </w:p>
    <w:p w:rsidR="009630F7" w:rsidRPr="005F5747" w:rsidRDefault="009630F7" w:rsidP="009630F7">
      <w:pPr>
        <w:ind w:right="-238"/>
        <w:jc w:val="both"/>
        <w:rPr>
          <w:color w:val="000000"/>
        </w:rPr>
      </w:pPr>
      <w:r w:rsidRPr="005F5747">
        <w:rPr>
          <w:color w:val="000000"/>
        </w:rPr>
        <w:t xml:space="preserve">Bērns obligātās pirmsskolas izglītības programmu apguvis </w:t>
      </w:r>
      <w:r w:rsidRPr="005F5747">
        <w:rPr>
          <w:color w:val="000000"/>
        </w:rPr>
        <w:sym w:font="Symbol" w:char="F0A0"/>
      </w:r>
      <w:r w:rsidRPr="005F5747">
        <w:rPr>
          <w:color w:val="000000"/>
        </w:rPr>
        <w:t xml:space="preserve"> ģimenē </w:t>
      </w:r>
      <w:r w:rsidRPr="005F5747">
        <w:rPr>
          <w:color w:val="000000"/>
        </w:rPr>
        <w:sym w:font="Symbol" w:char="F0A0"/>
      </w:r>
      <w:r w:rsidRPr="005F5747">
        <w:rPr>
          <w:color w:val="000000"/>
        </w:rPr>
        <w:t xml:space="preserve"> izglītības iestādē ___________________________________________.</w:t>
      </w:r>
    </w:p>
    <w:p w:rsidR="009630F7" w:rsidRDefault="009630F7" w:rsidP="009630F7">
      <w:pPr>
        <w:ind w:right="-238"/>
        <w:rPr>
          <w:i/>
          <w:color w:val="000000"/>
        </w:rPr>
      </w:pPr>
      <w:r w:rsidRPr="005F5747">
        <w:rPr>
          <w:i/>
          <w:color w:val="000000"/>
        </w:rPr>
        <w:t>(izglītības iestādes nosaukums)</w:t>
      </w:r>
    </w:p>
    <w:p w:rsidR="009630F7" w:rsidRDefault="009630F7" w:rsidP="009630F7">
      <w:pPr>
        <w:ind w:right="-238"/>
        <w:rPr>
          <w:color w:val="000000"/>
        </w:rPr>
      </w:pPr>
      <w:r>
        <w:rPr>
          <w:color w:val="000000"/>
        </w:rPr>
        <w:t>Iesniegumā norādītās informācijas izmaiņu gadījumā apņemos par to informēt izglītības iestādi.</w:t>
      </w:r>
    </w:p>
    <w:p w:rsidR="009630F7" w:rsidRDefault="009630F7" w:rsidP="009630F7">
      <w:pPr>
        <w:ind w:right="-238"/>
        <w:rPr>
          <w:color w:val="000000"/>
        </w:rPr>
      </w:pPr>
      <w:r>
        <w:rPr>
          <w:color w:val="000000"/>
        </w:rPr>
        <w:t>Piekrītu iesniegumā norādīto datu apstrādei bērna reģistrēšanai uzņemšanai 1.klasē.</w:t>
      </w:r>
    </w:p>
    <w:p w:rsidR="009630F7" w:rsidRDefault="009630F7" w:rsidP="009630F7">
      <w:pPr>
        <w:suppressAutoHyphens/>
        <w:rPr>
          <w:lang w:eastAsia="ar-SA"/>
        </w:rPr>
      </w:pPr>
      <w:r w:rsidRPr="001201F1">
        <w:rPr>
          <w:lang w:eastAsia="ar-SA"/>
        </w:rPr>
        <w:t>Informāciju par izglītojamā uz</w:t>
      </w:r>
      <w:r>
        <w:rPr>
          <w:lang w:eastAsia="ar-SA"/>
        </w:rPr>
        <w:t>ņemšanu vai atteikumu uzņemt izglītības iestādē vēlos saņemt: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8185"/>
      </w:tblGrid>
      <w:tr w:rsidR="009630F7" w:rsidRPr="00746D59" w:rsidTr="00904E5F">
        <w:tc>
          <w:tcPr>
            <w:tcW w:w="284" w:type="dxa"/>
            <w:shd w:val="clear" w:color="auto" w:fill="auto"/>
          </w:tcPr>
          <w:p w:rsidR="009630F7" w:rsidRPr="00746D59" w:rsidRDefault="009630F7" w:rsidP="00904E5F">
            <w:pPr>
              <w:suppressAutoHyphens/>
              <w:rPr>
                <w:lang w:eastAsia="ar-SA"/>
              </w:rPr>
            </w:pPr>
          </w:p>
        </w:tc>
        <w:tc>
          <w:tcPr>
            <w:tcW w:w="8185" w:type="dxa"/>
            <w:shd w:val="clear" w:color="auto" w:fill="auto"/>
          </w:tcPr>
          <w:p w:rsidR="009630F7" w:rsidRPr="00746D59" w:rsidRDefault="009630F7" w:rsidP="00904E5F">
            <w:pPr>
              <w:suppressAutoHyphens/>
              <w:rPr>
                <w:lang w:eastAsia="ar-SA"/>
              </w:rPr>
            </w:pPr>
            <w:r w:rsidRPr="00746D59">
              <w:t xml:space="preserve">uz iesniegumā norādīto adresi: deklarēto/ faktisko (vajadzīgo pasvītrot)    </w:t>
            </w:r>
          </w:p>
        </w:tc>
      </w:tr>
      <w:tr w:rsidR="009630F7" w:rsidRPr="00746D59" w:rsidTr="00904E5F">
        <w:tc>
          <w:tcPr>
            <w:tcW w:w="284" w:type="dxa"/>
            <w:shd w:val="clear" w:color="auto" w:fill="auto"/>
          </w:tcPr>
          <w:p w:rsidR="009630F7" w:rsidRPr="00746D59" w:rsidRDefault="009630F7" w:rsidP="00904E5F">
            <w:pPr>
              <w:suppressAutoHyphens/>
              <w:rPr>
                <w:lang w:eastAsia="ar-SA"/>
              </w:rPr>
            </w:pPr>
          </w:p>
        </w:tc>
        <w:tc>
          <w:tcPr>
            <w:tcW w:w="8185" w:type="dxa"/>
            <w:shd w:val="clear" w:color="auto" w:fill="auto"/>
          </w:tcPr>
          <w:p w:rsidR="009630F7" w:rsidRPr="00746D59" w:rsidRDefault="009630F7" w:rsidP="00904E5F">
            <w:pPr>
              <w:suppressAutoHyphens/>
              <w:rPr>
                <w:lang w:eastAsia="ar-SA"/>
              </w:rPr>
            </w:pPr>
            <w:r w:rsidRPr="00746D59">
              <w:t>uz iesniegumā norādīto elektroniskā pasta adresi</w:t>
            </w:r>
          </w:p>
        </w:tc>
      </w:tr>
    </w:tbl>
    <w:p w:rsidR="009630F7" w:rsidRPr="00D43B34" w:rsidRDefault="009630F7" w:rsidP="009630F7">
      <w:pPr>
        <w:ind w:right="-238"/>
        <w:rPr>
          <w:color w:val="000000"/>
        </w:rPr>
      </w:pPr>
    </w:p>
    <w:p w:rsidR="009630F7" w:rsidRPr="00615008" w:rsidRDefault="009630F7" w:rsidP="009630F7">
      <w:pPr>
        <w:ind w:right="-241"/>
        <w:rPr>
          <w:color w:val="000000"/>
        </w:rPr>
      </w:pPr>
      <w:r>
        <w:rPr>
          <w:color w:val="000000"/>
        </w:rPr>
        <w:t>Vecāka paraksts____________________________________  Datums_____________________</w:t>
      </w:r>
    </w:p>
    <w:p w:rsidR="009630F7" w:rsidRPr="000E61F0" w:rsidRDefault="009630F7" w:rsidP="009630F7">
      <w:pPr>
        <w:suppressAutoHyphens/>
        <w:rPr>
          <w:b/>
          <w:i/>
          <w:szCs w:val="26"/>
          <w:lang w:eastAsia="ar-SA"/>
        </w:rPr>
      </w:pPr>
      <w:r w:rsidRPr="000E61F0">
        <w:rPr>
          <w:b/>
          <w:i/>
          <w:szCs w:val="26"/>
          <w:lang w:eastAsia="ar-SA"/>
        </w:rPr>
        <w:t>Aizpilda izglītības iestādes</w:t>
      </w:r>
      <w:r>
        <w:rPr>
          <w:b/>
          <w:i/>
          <w:szCs w:val="26"/>
          <w:lang w:eastAsia="ar-SA"/>
        </w:rPr>
        <w:t xml:space="preserve"> darbinieks</w:t>
      </w:r>
      <w:r w:rsidRPr="000E61F0">
        <w:rPr>
          <w:b/>
          <w:i/>
          <w:szCs w:val="26"/>
          <w:lang w:eastAsia="ar-SA"/>
        </w:rPr>
        <w:t>:</w:t>
      </w:r>
    </w:p>
    <w:p w:rsidR="009630F7" w:rsidRPr="006B53C9" w:rsidRDefault="009630F7" w:rsidP="009630F7">
      <w:pPr>
        <w:suppressAutoHyphens/>
        <w:jc w:val="right"/>
        <w:rPr>
          <w:i/>
          <w:lang w:eastAsia="ar-SA"/>
        </w:rPr>
      </w:pPr>
      <w:r w:rsidRPr="006B53C9">
        <w:rPr>
          <w:i/>
          <w:lang w:eastAsia="ar-SA"/>
        </w:rPr>
        <w:t>Iesnieguma  reģistrācijas Nr.________________</w:t>
      </w:r>
    </w:p>
    <w:p w:rsidR="009630F7" w:rsidRPr="006B53C9" w:rsidRDefault="009630F7" w:rsidP="009630F7">
      <w:pPr>
        <w:suppressAutoHyphens/>
        <w:jc w:val="right"/>
        <w:rPr>
          <w:i/>
          <w:lang w:eastAsia="ar-SA"/>
        </w:rPr>
      </w:pPr>
    </w:p>
    <w:tbl>
      <w:tblPr>
        <w:tblW w:w="0" w:type="auto"/>
        <w:tblLook w:val="00A0" w:firstRow="1" w:lastRow="0" w:firstColumn="1" w:lastColumn="0" w:noHBand="0" w:noVBand="0"/>
      </w:tblPr>
      <w:tblGrid>
        <w:gridCol w:w="3823"/>
        <w:gridCol w:w="5238"/>
      </w:tblGrid>
      <w:tr w:rsidR="009630F7" w:rsidRPr="006B53C9" w:rsidTr="00904E5F">
        <w:trPr>
          <w:trHeight w:val="283"/>
        </w:trPr>
        <w:tc>
          <w:tcPr>
            <w:tcW w:w="3823" w:type="dxa"/>
            <w:tcBorders>
              <w:top w:val="dotted" w:sz="4" w:space="0" w:color="auto"/>
              <w:left w:val="dotted" w:sz="4" w:space="0" w:color="auto"/>
              <w:bottom w:val="dotted" w:sz="4" w:space="0" w:color="auto"/>
              <w:right w:val="dotted" w:sz="4" w:space="0" w:color="auto"/>
            </w:tcBorders>
            <w:vAlign w:val="bottom"/>
          </w:tcPr>
          <w:p w:rsidR="009630F7" w:rsidRPr="006B53C9" w:rsidRDefault="009630F7" w:rsidP="00904E5F">
            <w:pPr>
              <w:suppressAutoHyphens/>
              <w:jc w:val="center"/>
              <w:rPr>
                <w:i/>
                <w:lang w:eastAsia="ar-SA"/>
              </w:rPr>
            </w:pPr>
            <w:r w:rsidRPr="006B53C9">
              <w:rPr>
                <w:i/>
                <w:lang w:eastAsia="ar-SA"/>
              </w:rPr>
              <w:t>Datums, laiks</w:t>
            </w:r>
          </w:p>
        </w:tc>
        <w:tc>
          <w:tcPr>
            <w:tcW w:w="5238" w:type="dxa"/>
            <w:tcBorders>
              <w:top w:val="dotted" w:sz="4" w:space="0" w:color="auto"/>
              <w:left w:val="dotted" w:sz="4" w:space="0" w:color="auto"/>
              <w:bottom w:val="dotted" w:sz="4" w:space="0" w:color="auto"/>
              <w:right w:val="dotted" w:sz="4" w:space="0" w:color="auto"/>
            </w:tcBorders>
            <w:vAlign w:val="bottom"/>
          </w:tcPr>
          <w:p w:rsidR="009630F7" w:rsidRPr="006B53C9" w:rsidRDefault="009630F7" w:rsidP="00904E5F">
            <w:pPr>
              <w:suppressAutoHyphens/>
              <w:jc w:val="center"/>
              <w:rPr>
                <w:i/>
                <w:lang w:eastAsia="ar-SA"/>
              </w:rPr>
            </w:pPr>
            <w:r>
              <w:rPr>
                <w:i/>
                <w:lang w:eastAsia="ar-SA"/>
              </w:rPr>
              <w:t>Darbinieka</w:t>
            </w:r>
            <w:r w:rsidRPr="006B53C9">
              <w:rPr>
                <w:i/>
                <w:lang w:eastAsia="ar-SA"/>
              </w:rPr>
              <w:t xml:space="preserve"> vārds, uzvārds, paraksts</w:t>
            </w:r>
          </w:p>
        </w:tc>
      </w:tr>
      <w:tr w:rsidR="009630F7" w:rsidRPr="006B53C9" w:rsidTr="00904E5F">
        <w:trPr>
          <w:trHeight w:val="327"/>
        </w:trPr>
        <w:tc>
          <w:tcPr>
            <w:tcW w:w="3823" w:type="dxa"/>
            <w:tcBorders>
              <w:top w:val="dotted" w:sz="4" w:space="0" w:color="auto"/>
              <w:left w:val="dotted" w:sz="4" w:space="0" w:color="auto"/>
              <w:bottom w:val="dotted" w:sz="4" w:space="0" w:color="auto"/>
              <w:right w:val="dotted" w:sz="4" w:space="0" w:color="auto"/>
            </w:tcBorders>
            <w:vAlign w:val="bottom"/>
          </w:tcPr>
          <w:p w:rsidR="009630F7" w:rsidRPr="006B53C9" w:rsidRDefault="009630F7" w:rsidP="00904E5F">
            <w:pPr>
              <w:suppressAutoHyphens/>
              <w:rPr>
                <w:i/>
                <w:lang w:eastAsia="ar-SA"/>
              </w:rPr>
            </w:pPr>
          </w:p>
        </w:tc>
        <w:tc>
          <w:tcPr>
            <w:tcW w:w="5238" w:type="dxa"/>
            <w:tcBorders>
              <w:top w:val="dotted" w:sz="4" w:space="0" w:color="auto"/>
              <w:left w:val="dotted" w:sz="4" w:space="0" w:color="auto"/>
              <w:bottom w:val="dotted" w:sz="4" w:space="0" w:color="auto"/>
              <w:right w:val="dotted" w:sz="4" w:space="0" w:color="auto"/>
            </w:tcBorders>
            <w:vAlign w:val="bottom"/>
          </w:tcPr>
          <w:p w:rsidR="009630F7" w:rsidRPr="006B53C9" w:rsidRDefault="009630F7" w:rsidP="00904E5F">
            <w:pPr>
              <w:suppressAutoHyphens/>
              <w:rPr>
                <w:i/>
                <w:lang w:eastAsia="ar-SA"/>
              </w:rPr>
            </w:pPr>
          </w:p>
        </w:tc>
      </w:tr>
    </w:tbl>
    <w:p w:rsidR="00B67205" w:rsidRDefault="00B67205" w:rsidP="009630F7">
      <w:pPr>
        <w:ind w:right="-238"/>
        <w:jc w:val="right"/>
        <w:rPr>
          <w:color w:val="000000"/>
          <w:sz w:val="18"/>
          <w:szCs w:val="18"/>
        </w:rPr>
      </w:pPr>
    </w:p>
    <w:p w:rsidR="00B67205" w:rsidRDefault="00B67205" w:rsidP="009630F7">
      <w:pPr>
        <w:ind w:right="-238"/>
        <w:jc w:val="right"/>
        <w:rPr>
          <w:color w:val="000000"/>
          <w:sz w:val="18"/>
          <w:szCs w:val="18"/>
        </w:rPr>
      </w:pPr>
    </w:p>
    <w:p w:rsidR="00B67205" w:rsidRDefault="00B67205" w:rsidP="009630F7">
      <w:pPr>
        <w:ind w:right="-238"/>
        <w:jc w:val="right"/>
        <w:rPr>
          <w:color w:val="000000"/>
          <w:sz w:val="18"/>
          <w:szCs w:val="18"/>
        </w:rPr>
      </w:pPr>
    </w:p>
    <w:p w:rsidR="009630F7" w:rsidRPr="00615008" w:rsidRDefault="009630F7" w:rsidP="009630F7">
      <w:pPr>
        <w:ind w:right="-238"/>
        <w:jc w:val="right"/>
        <w:rPr>
          <w:color w:val="000000"/>
          <w:sz w:val="18"/>
          <w:szCs w:val="18"/>
        </w:rPr>
      </w:pPr>
      <w:r>
        <w:rPr>
          <w:color w:val="000000"/>
          <w:sz w:val="18"/>
          <w:szCs w:val="18"/>
        </w:rPr>
        <w:t>2</w:t>
      </w:r>
      <w:r w:rsidRPr="00615008">
        <w:rPr>
          <w:color w:val="000000"/>
          <w:sz w:val="18"/>
          <w:szCs w:val="18"/>
        </w:rPr>
        <w:t xml:space="preserve">.pielikums </w:t>
      </w:r>
    </w:p>
    <w:p w:rsidR="009630F7" w:rsidRPr="00615008" w:rsidRDefault="009630F7" w:rsidP="009630F7">
      <w:pPr>
        <w:ind w:right="-238"/>
        <w:jc w:val="right"/>
        <w:rPr>
          <w:color w:val="000000"/>
          <w:sz w:val="18"/>
          <w:szCs w:val="18"/>
        </w:rPr>
      </w:pPr>
      <w:r w:rsidRPr="00615008">
        <w:rPr>
          <w:color w:val="000000"/>
          <w:sz w:val="18"/>
          <w:szCs w:val="18"/>
        </w:rPr>
        <w:t>Do</w:t>
      </w:r>
      <w:r>
        <w:rPr>
          <w:color w:val="000000"/>
          <w:sz w:val="18"/>
          <w:szCs w:val="18"/>
        </w:rPr>
        <w:t>beles novada domes 28.03</w:t>
      </w:r>
      <w:r w:rsidRPr="00615008">
        <w:rPr>
          <w:color w:val="000000"/>
          <w:sz w:val="18"/>
          <w:szCs w:val="18"/>
        </w:rPr>
        <w:t xml:space="preserve">.2019. </w:t>
      </w:r>
    </w:p>
    <w:p w:rsidR="009630F7" w:rsidRPr="004C0F0C" w:rsidRDefault="009630F7" w:rsidP="009630F7">
      <w:pPr>
        <w:pStyle w:val="Title"/>
        <w:ind w:right="-238"/>
        <w:jc w:val="right"/>
        <w:rPr>
          <w:rStyle w:val="Emphasis"/>
          <w:rFonts w:ascii="Times New Roman" w:hAnsi="Times New Roman"/>
          <w:b/>
          <w:i w:val="0"/>
          <w:sz w:val="16"/>
          <w:szCs w:val="16"/>
        </w:rPr>
      </w:pPr>
      <w:r w:rsidRPr="004C0F0C">
        <w:rPr>
          <w:rStyle w:val="Emphasis"/>
          <w:rFonts w:ascii="Times New Roman" w:hAnsi="Times New Roman"/>
          <w:i w:val="0"/>
          <w:sz w:val="16"/>
          <w:szCs w:val="16"/>
        </w:rPr>
        <w:t>Noteikumiem “Kārtība, kādā reģistrējami iesniegumi par</w:t>
      </w:r>
    </w:p>
    <w:p w:rsidR="009630F7" w:rsidRPr="004C0F0C" w:rsidRDefault="009630F7" w:rsidP="009630F7">
      <w:pPr>
        <w:pStyle w:val="Title"/>
        <w:ind w:right="-238"/>
        <w:jc w:val="right"/>
        <w:rPr>
          <w:rStyle w:val="Emphasis"/>
          <w:rFonts w:ascii="Times New Roman" w:hAnsi="Times New Roman"/>
          <w:b/>
          <w:i w:val="0"/>
          <w:sz w:val="16"/>
          <w:szCs w:val="16"/>
        </w:rPr>
      </w:pPr>
      <w:r w:rsidRPr="004C0F0C">
        <w:rPr>
          <w:rStyle w:val="Emphasis"/>
          <w:rFonts w:ascii="Times New Roman" w:hAnsi="Times New Roman"/>
          <w:i w:val="0"/>
          <w:sz w:val="16"/>
          <w:szCs w:val="16"/>
        </w:rPr>
        <w:t xml:space="preserve">izglītojamo uzņemšanu Dobeles novada pašvaldības vispārējās </w:t>
      </w:r>
    </w:p>
    <w:p w:rsidR="009630F7" w:rsidRPr="004C0F0C" w:rsidRDefault="009630F7" w:rsidP="009630F7">
      <w:pPr>
        <w:pStyle w:val="Title"/>
        <w:ind w:right="-238"/>
        <w:jc w:val="right"/>
        <w:rPr>
          <w:rStyle w:val="Emphasis"/>
          <w:rFonts w:ascii="Times New Roman" w:hAnsi="Times New Roman"/>
          <w:b/>
          <w:i w:val="0"/>
          <w:sz w:val="16"/>
          <w:szCs w:val="16"/>
        </w:rPr>
      </w:pPr>
      <w:r w:rsidRPr="004C0F0C">
        <w:rPr>
          <w:rStyle w:val="Emphasis"/>
          <w:rFonts w:ascii="Times New Roman" w:hAnsi="Times New Roman"/>
          <w:i w:val="0"/>
          <w:sz w:val="16"/>
          <w:szCs w:val="16"/>
        </w:rPr>
        <w:t>izglītības iestāžu 1. klasēs, un to pieņemšanas termiņi”</w:t>
      </w:r>
    </w:p>
    <w:p w:rsidR="009630F7" w:rsidRPr="005F5747" w:rsidRDefault="009630F7" w:rsidP="009630F7">
      <w:pPr>
        <w:ind w:right="-238"/>
        <w:jc w:val="right"/>
        <w:rPr>
          <w:color w:val="000000"/>
        </w:rPr>
      </w:pPr>
      <w:r w:rsidRPr="005F5747">
        <w:rPr>
          <w:color w:val="000000"/>
        </w:rPr>
        <w:t>_____________________________________________________ direktoram</w:t>
      </w:r>
    </w:p>
    <w:p w:rsidR="009630F7" w:rsidRPr="005F5747" w:rsidRDefault="009630F7" w:rsidP="009630F7">
      <w:pPr>
        <w:ind w:right="-238"/>
        <w:jc w:val="both"/>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5F5747">
        <w:rPr>
          <w:i/>
          <w:color w:val="000000"/>
        </w:rPr>
        <w:t>(izglītības iestādes nosaukums)</w:t>
      </w:r>
    </w:p>
    <w:p w:rsidR="009630F7" w:rsidRPr="005F5747" w:rsidRDefault="009630F7" w:rsidP="009630F7">
      <w:pPr>
        <w:ind w:right="-241"/>
        <w:rPr>
          <w:color w:val="000000"/>
        </w:rPr>
      </w:pPr>
      <w:r w:rsidRPr="005F5747">
        <w:rPr>
          <w:color w:val="000000"/>
        </w:rPr>
        <w:t>Vecāka vā</w:t>
      </w:r>
      <w:r>
        <w:rPr>
          <w:color w:val="000000"/>
        </w:rPr>
        <w:t>rds, uzvārds_________________   _____________________________________</w:t>
      </w:r>
    </w:p>
    <w:p w:rsidR="009630F7" w:rsidRPr="005F5747" w:rsidRDefault="009630F7" w:rsidP="009630F7">
      <w:pPr>
        <w:ind w:right="-241"/>
        <w:rPr>
          <w:color w:val="000000"/>
        </w:rPr>
      </w:pPr>
      <w:r w:rsidRPr="005F5747">
        <w:rPr>
          <w:color w:val="000000"/>
        </w:rPr>
        <w:t xml:space="preserve">Vecāka </w:t>
      </w:r>
    </w:p>
    <w:p w:rsidR="009630F7" w:rsidRPr="005F5747" w:rsidRDefault="009630F7" w:rsidP="009630F7">
      <w:pPr>
        <w:ind w:right="-241"/>
        <w:rPr>
          <w:color w:val="000000"/>
        </w:rPr>
      </w:pPr>
      <w:r w:rsidRPr="005F5747">
        <w:rPr>
          <w:color w:val="000000"/>
        </w:rPr>
        <w:t>deklarētā dzīvesvietas adrese_____________________________________________, LV-_______</w:t>
      </w:r>
    </w:p>
    <w:p w:rsidR="009630F7" w:rsidRPr="005F5747" w:rsidRDefault="009630F7" w:rsidP="009630F7">
      <w:pPr>
        <w:ind w:right="-241"/>
        <w:rPr>
          <w:color w:val="000000"/>
        </w:rPr>
      </w:pPr>
      <w:r w:rsidRPr="005F5747">
        <w:rPr>
          <w:color w:val="000000"/>
        </w:rPr>
        <w:t>un faktiskā dzīvesvietas adrese ________________________________________________________, LV-________</w:t>
      </w:r>
    </w:p>
    <w:p w:rsidR="009630F7" w:rsidRPr="00607B74" w:rsidRDefault="009630F7" w:rsidP="009630F7">
      <w:pPr>
        <w:ind w:right="-241"/>
        <w:rPr>
          <w:color w:val="000000"/>
        </w:rPr>
      </w:pPr>
      <w:r w:rsidRPr="005F5747">
        <w:rPr>
          <w:color w:val="000000"/>
        </w:rPr>
        <w:t>Kontakttālrunis _________________  elektroniskā pasta adrese_________________________________</w:t>
      </w:r>
    </w:p>
    <w:p w:rsidR="009630F7" w:rsidRPr="005F5747" w:rsidRDefault="009630F7" w:rsidP="009630F7">
      <w:pPr>
        <w:ind w:right="-241"/>
        <w:jc w:val="center"/>
        <w:rPr>
          <w:b/>
          <w:color w:val="000000"/>
        </w:rPr>
      </w:pPr>
      <w:smartTag w:uri="schemas-tilde-lv/tildestengine" w:element="veidnes">
        <w:smartTagPr>
          <w:attr w:name="id" w:val="-1"/>
          <w:attr w:name="baseform" w:val="iesniegums"/>
          <w:attr w:name="text" w:val="IESNIEGUMS&#10;"/>
        </w:smartTagPr>
        <w:r w:rsidRPr="005F5747">
          <w:rPr>
            <w:b/>
            <w:color w:val="000000"/>
          </w:rPr>
          <w:t>IESNIEGUMS</w:t>
        </w:r>
      </w:smartTag>
    </w:p>
    <w:p w:rsidR="009630F7" w:rsidRPr="005F5747" w:rsidRDefault="009630F7" w:rsidP="009630F7">
      <w:pPr>
        <w:ind w:right="-238"/>
        <w:rPr>
          <w:color w:val="000000"/>
        </w:rPr>
      </w:pPr>
      <w:r w:rsidRPr="005F5747">
        <w:rPr>
          <w:color w:val="000000"/>
        </w:rPr>
        <w:t>Lūdzu uzņemt  manu bērnu_____________________________________________________________</w:t>
      </w:r>
    </w:p>
    <w:p w:rsidR="009630F7" w:rsidRPr="005F5747" w:rsidRDefault="009630F7" w:rsidP="009630F7">
      <w:pPr>
        <w:ind w:right="-238"/>
        <w:rPr>
          <w:i/>
          <w:color w:val="000000"/>
        </w:rPr>
      </w:pP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i/>
          <w:color w:val="000000"/>
        </w:rPr>
        <w:t>(vārds, uzvārds)</w:t>
      </w:r>
    </w:p>
    <w:p w:rsidR="009630F7" w:rsidRPr="005F5747" w:rsidRDefault="009630F7" w:rsidP="009630F7">
      <w:pPr>
        <w:ind w:right="-241"/>
        <w:rPr>
          <w:i/>
          <w:color w:val="000000"/>
        </w:rPr>
      </w:pPr>
      <w:r w:rsidRPr="005F5747">
        <w:rPr>
          <w:i/>
          <w:color w:val="000000"/>
        </w:rPr>
        <w:t>DZIMŠANAS DATUMS _______</w:t>
      </w:r>
      <w:r>
        <w:rPr>
          <w:i/>
          <w:color w:val="000000"/>
        </w:rPr>
        <w:t>_______</w:t>
      </w:r>
      <w:r w:rsidRPr="005F5747">
        <w:rPr>
          <w:i/>
          <w:color w:val="000000"/>
        </w:rPr>
        <w:t>_gada _______</w:t>
      </w:r>
      <w:r>
        <w:rPr>
          <w:i/>
          <w:color w:val="000000"/>
        </w:rPr>
        <w:t xml:space="preserve">       </w:t>
      </w:r>
      <w:r w:rsidRPr="005F5747">
        <w:rPr>
          <w:i/>
          <w:color w:val="000000"/>
        </w:rPr>
        <w:t>_______________________</w:t>
      </w:r>
    </w:p>
    <w:p w:rsidR="009630F7" w:rsidRPr="005F5747" w:rsidRDefault="009630F7" w:rsidP="009630F7">
      <w:pPr>
        <w:ind w:right="-241"/>
        <w:rPr>
          <w:color w:val="000000"/>
        </w:rPr>
      </w:pPr>
      <w:r w:rsidRPr="005F5747">
        <w:rPr>
          <w:color w:val="000000"/>
        </w:rPr>
        <w:t xml:space="preserve">personas kods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r w:rsidRPr="005F5747">
        <w:rPr>
          <w:color w:val="000000"/>
        </w:rPr>
        <w:sym w:font="Symbol" w:char="F0A0"/>
      </w:r>
      <w:r w:rsidRPr="005F5747">
        <w:rPr>
          <w:color w:val="000000"/>
        </w:rPr>
        <w:t xml:space="preserve"> </w:t>
      </w:r>
    </w:p>
    <w:p w:rsidR="009630F7" w:rsidRPr="005F5747" w:rsidRDefault="009630F7" w:rsidP="009630F7">
      <w:pPr>
        <w:ind w:right="-238"/>
        <w:rPr>
          <w:color w:val="000000"/>
        </w:rPr>
      </w:pPr>
      <w:r w:rsidRPr="005F5747">
        <w:rPr>
          <w:color w:val="000000"/>
        </w:rPr>
        <w:t>_______________________________________________________________________________</w:t>
      </w:r>
    </w:p>
    <w:p w:rsidR="009630F7" w:rsidRPr="005F5747" w:rsidRDefault="009630F7" w:rsidP="009630F7">
      <w:pPr>
        <w:ind w:right="-238"/>
        <w:rPr>
          <w:i/>
          <w:color w:val="000000"/>
        </w:rPr>
      </w:pPr>
      <w:r w:rsidRPr="005F5747">
        <w:rPr>
          <w:color w:val="000000"/>
        </w:rPr>
        <w:tab/>
      </w:r>
      <w:r w:rsidRPr="005F5747">
        <w:rPr>
          <w:color w:val="000000"/>
        </w:rPr>
        <w:tab/>
      </w:r>
      <w:r w:rsidRPr="005F5747">
        <w:rPr>
          <w:color w:val="000000"/>
        </w:rPr>
        <w:tab/>
      </w:r>
      <w:r w:rsidRPr="005F5747">
        <w:rPr>
          <w:color w:val="000000"/>
        </w:rPr>
        <w:tab/>
      </w:r>
      <w:r w:rsidRPr="005F5747">
        <w:rPr>
          <w:color w:val="000000"/>
        </w:rPr>
        <w:tab/>
      </w:r>
      <w:r w:rsidRPr="005F5747">
        <w:rPr>
          <w:i/>
          <w:color w:val="000000"/>
        </w:rPr>
        <w:t>(izglītības iestādes nosaukums)</w:t>
      </w:r>
    </w:p>
    <w:p w:rsidR="009630F7" w:rsidRPr="005F5747" w:rsidRDefault="009630F7" w:rsidP="009630F7">
      <w:pPr>
        <w:ind w:right="-241"/>
        <w:rPr>
          <w:rStyle w:val="FontStyle14"/>
          <w:bCs w:val="0"/>
          <w:color w:val="000000"/>
        </w:rPr>
      </w:pPr>
      <w:r w:rsidRPr="005F5747">
        <w:rPr>
          <w:b/>
          <w:color w:val="000000"/>
        </w:rPr>
        <w:t xml:space="preserve">pamatizglītības </w:t>
      </w:r>
      <w:r>
        <w:rPr>
          <w:b/>
          <w:color w:val="000000"/>
        </w:rPr>
        <w:t>programmas apguvei</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c>
          <w:tcPr>
            <w:tcW w:w="284" w:type="dxa"/>
          </w:tcPr>
          <w:p w:rsidR="009630F7" w:rsidRPr="005F5747" w:rsidRDefault="009630F7" w:rsidP="00904E5F">
            <w:pPr>
              <w:pStyle w:val="Style7"/>
              <w:widowControl/>
              <w:spacing w:line="298" w:lineRule="exact"/>
              <w:rPr>
                <w:rStyle w:val="FontStyle15"/>
                <w:rFonts w:eastAsiaTheme="minorEastAsia"/>
                <w:sz w:val="22"/>
                <w:szCs w:val="22"/>
              </w:rPr>
            </w:pPr>
          </w:p>
        </w:tc>
      </w:tr>
    </w:tbl>
    <w:p w:rsidR="009630F7" w:rsidRPr="005F5747" w:rsidRDefault="009630F7" w:rsidP="009630F7">
      <w:pPr>
        <w:pStyle w:val="Style7"/>
        <w:widowControl/>
        <w:spacing w:line="298" w:lineRule="exact"/>
        <w:ind w:right="-30"/>
        <w:rPr>
          <w:rStyle w:val="FontStyle15"/>
          <w:sz w:val="22"/>
          <w:szCs w:val="22"/>
        </w:rPr>
      </w:pPr>
      <w:r w:rsidRPr="005F5747">
        <w:rPr>
          <w:rStyle w:val="FontStyle15"/>
          <w:sz w:val="22"/>
          <w:szCs w:val="22"/>
        </w:rPr>
        <w:t xml:space="preserve">vispārējā izglītības programmā </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c>
          <w:tcPr>
            <w:tcW w:w="284" w:type="dxa"/>
          </w:tcPr>
          <w:p w:rsidR="009630F7" w:rsidRPr="005F5747" w:rsidRDefault="009630F7" w:rsidP="00904E5F">
            <w:pPr>
              <w:pStyle w:val="Style7"/>
              <w:widowControl/>
              <w:spacing w:line="298" w:lineRule="exact"/>
              <w:rPr>
                <w:rStyle w:val="FontStyle15"/>
                <w:rFonts w:eastAsiaTheme="minorEastAsia"/>
                <w:sz w:val="22"/>
                <w:szCs w:val="22"/>
              </w:rPr>
            </w:pPr>
          </w:p>
        </w:tc>
      </w:tr>
    </w:tbl>
    <w:p w:rsidR="009630F7" w:rsidRPr="005F5747" w:rsidRDefault="009630F7" w:rsidP="009630F7">
      <w:pPr>
        <w:pStyle w:val="Style7"/>
        <w:widowControl/>
        <w:spacing w:line="298" w:lineRule="exact"/>
        <w:ind w:right="43"/>
        <w:rPr>
          <w:sz w:val="22"/>
          <w:szCs w:val="22"/>
        </w:rPr>
      </w:pPr>
      <w:r w:rsidRPr="005F5747">
        <w:rPr>
          <w:rStyle w:val="FontStyle15"/>
          <w:sz w:val="22"/>
          <w:szCs w:val="22"/>
        </w:rPr>
        <w:t>speciālā izglītības programmā</w:t>
      </w:r>
    </w:p>
    <w:p w:rsidR="009630F7" w:rsidRDefault="009630F7" w:rsidP="009630F7">
      <w:pPr>
        <w:pStyle w:val="Style7"/>
        <w:widowControl/>
        <w:spacing w:before="48" w:line="240" w:lineRule="auto"/>
        <w:rPr>
          <w:rStyle w:val="FontStyle15"/>
          <w:sz w:val="22"/>
          <w:szCs w:val="22"/>
        </w:rPr>
      </w:pPr>
      <w:r w:rsidRPr="005F5747">
        <w:rPr>
          <w:rStyle w:val="FontStyle15"/>
          <w:sz w:val="22"/>
          <w:szCs w:val="22"/>
        </w:rPr>
        <w:t>no 20___.gada „___”</w:t>
      </w:r>
      <w:r w:rsidRPr="005F5747">
        <w:rPr>
          <w:rStyle w:val="FontStyle15"/>
          <w:sz w:val="22"/>
          <w:szCs w:val="22"/>
        </w:rPr>
        <w:tab/>
        <w:t>________________________</w:t>
      </w:r>
    </w:p>
    <w:p w:rsidR="009630F7" w:rsidRPr="005F5747" w:rsidRDefault="009630F7" w:rsidP="009630F7">
      <w:pPr>
        <w:pStyle w:val="Style7"/>
        <w:widowControl/>
        <w:spacing w:before="48" w:line="240" w:lineRule="auto"/>
        <w:rPr>
          <w:sz w:val="22"/>
          <w:szCs w:val="22"/>
        </w:rPr>
      </w:pPr>
    </w:p>
    <w:p w:rsidR="009630F7" w:rsidRPr="005F5747" w:rsidRDefault="009630F7" w:rsidP="009630F7">
      <w:pPr>
        <w:ind w:right="-238"/>
        <w:rPr>
          <w:color w:val="000000"/>
        </w:rPr>
      </w:pPr>
      <w:r w:rsidRPr="005F5747">
        <w:rPr>
          <w:color w:val="000000"/>
        </w:rPr>
        <w:t xml:space="preserve">Bērna </w:t>
      </w:r>
    </w:p>
    <w:p w:rsidR="009630F7" w:rsidRPr="005F5747" w:rsidRDefault="009630F7" w:rsidP="009630F7">
      <w:pPr>
        <w:ind w:right="-238"/>
        <w:rPr>
          <w:color w:val="000000"/>
        </w:rPr>
      </w:pPr>
      <w:r w:rsidRPr="005F5747">
        <w:rPr>
          <w:color w:val="000000"/>
        </w:rPr>
        <w:t>Deklarētās dzīvesvietas adrese__________________________________________, LV-________</w:t>
      </w:r>
    </w:p>
    <w:p w:rsidR="009630F7" w:rsidRPr="005F5747" w:rsidRDefault="009630F7" w:rsidP="009630F7">
      <w:pPr>
        <w:ind w:right="-241"/>
        <w:rPr>
          <w:color w:val="000000"/>
        </w:rPr>
      </w:pPr>
      <w:r w:rsidRPr="005F5747">
        <w:rPr>
          <w:color w:val="000000"/>
        </w:rPr>
        <w:t>Faktiskās dzīvesvietas adrese ___________________________________________, LV-________</w:t>
      </w:r>
    </w:p>
    <w:p w:rsidR="009630F7" w:rsidRPr="005F5747" w:rsidRDefault="009630F7" w:rsidP="009630F7">
      <w:pPr>
        <w:pStyle w:val="Style7"/>
        <w:widowControl/>
        <w:spacing w:before="67" w:line="240" w:lineRule="auto"/>
        <w:rPr>
          <w:rStyle w:val="FontStyle15"/>
          <w:sz w:val="22"/>
          <w:szCs w:val="22"/>
        </w:rPr>
      </w:pPr>
      <w:r w:rsidRPr="005F5747">
        <w:rPr>
          <w:rStyle w:val="FontStyle15"/>
          <w:sz w:val="22"/>
          <w:szCs w:val="22"/>
        </w:rPr>
        <w:t>Manam bērnam ir priekšrocības tikt uzņemtam izglītības iestādes 1.klasē, jo:</w:t>
      </w:r>
    </w:p>
    <w:p w:rsidR="009630F7" w:rsidRPr="005F5747" w:rsidRDefault="009630F7" w:rsidP="009630F7">
      <w:pPr>
        <w:pStyle w:val="Style7"/>
        <w:widowControl/>
        <w:spacing w:line="240" w:lineRule="auto"/>
        <w:rPr>
          <w:rStyle w:val="FontStyle15"/>
          <w:sz w:val="22"/>
          <w:szCs w:val="22"/>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c>
          <w:tcPr>
            <w:tcW w:w="284" w:type="dxa"/>
          </w:tcPr>
          <w:p w:rsidR="009630F7" w:rsidRPr="005F5747" w:rsidRDefault="009630F7" w:rsidP="00904E5F">
            <w:pPr>
              <w:pStyle w:val="Style7"/>
              <w:widowControl/>
              <w:spacing w:line="240" w:lineRule="auto"/>
              <w:rPr>
                <w:rStyle w:val="FontStyle15"/>
                <w:rFonts w:eastAsiaTheme="minorEastAsia"/>
                <w:sz w:val="22"/>
                <w:szCs w:val="22"/>
              </w:rPr>
            </w:pPr>
          </w:p>
        </w:tc>
      </w:tr>
    </w:tbl>
    <w:p w:rsidR="009630F7" w:rsidRPr="005F5747" w:rsidRDefault="009630F7" w:rsidP="009630F7">
      <w:pPr>
        <w:pStyle w:val="Style9"/>
        <w:widowControl/>
        <w:ind w:left="730"/>
        <w:rPr>
          <w:rStyle w:val="FontStyle15"/>
          <w:sz w:val="22"/>
          <w:szCs w:val="22"/>
        </w:rPr>
      </w:pPr>
      <w:r w:rsidRPr="005F5747">
        <w:rPr>
          <w:rStyle w:val="FontStyle15"/>
          <w:sz w:val="22"/>
          <w:szCs w:val="22"/>
        </w:rPr>
        <w:t>Deklarēts Dobeles novadā;</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rPr>
          <w:trHeight w:val="275"/>
        </w:trPr>
        <w:tc>
          <w:tcPr>
            <w:tcW w:w="284" w:type="dxa"/>
          </w:tcPr>
          <w:p w:rsidR="009630F7" w:rsidRPr="005F5747" w:rsidRDefault="009630F7" w:rsidP="00904E5F">
            <w:pPr>
              <w:pStyle w:val="Style7"/>
              <w:widowControl/>
              <w:spacing w:line="240" w:lineRule="auto"/>
              <w:rPr>
                <w:rStyle w:val="FontStyle15"/>
                <w:rFonts w:eastAsiaTheme="minorEastAsia"/>
                <w:sz w:val="22"/>
                <w:szCs w:val="22"/>
              </w:rPr>
            </w:pPr>
          </w:p>
        </w:tc>
      </w:tr>
    </w:tbl>
    <w:p w:rsidR="009630F7" w:rsidRPr="005F5747" w:rsidRDefault="009630F7" w:rsidP="009630F7">
      <w:pPr>
        <w:pStyle w:val="Style8"/>
        <w:widowControl/>
        <w:tabs>
          <w:tab w:val="left" w:leader="underscore" w:pos="9134"/>
        </w:tabs>
        <w:ind w:left="734"/>
        <w:rPr>
          <w:rStyle w:val="FontStyle15"/>
          <w:sz w:val="22"/>
          <w:szCs w:val="22"/>
        </w:rPr>
      </w:pPr>
      <w:proofErr w:type="spellStart"/>
      <w:r w:rsidRPr="005F5747">
        <w:rPr>
          <w:rStyle w:val="FontStyle15"/>
          <w:sz w:val="22"/>
          <w:szCs w:val="22"/>
        </w:rPr>
        <w:t>bērnam</w:t>
      </w:r>
      <w:proofErr w:type="spellEnd"/>
      <w:r w:rsidRPr="005F5747">
        <w:rPr>
          <w:rStyle w:val="FontStyle15"/>
          <w:sz w:val="22"/>
          <w:szCs w:val="22"/>
        </w:rPr>
        <w:t xml:space="preserve"> </w:t>
      </w:r>
      <w:proofErr w:type="spellStart"/>
      <w:r w:rsidRPr="005F5747">
        <w:rPr>
          <w:rStyle w:val="FontStyle15"/>
          <w:sz w:val="22"/>
          <w:szCs w:val="22"/>
        </w:rPr>
        <w:t>šajā</w:t>
      </w:r>
      <w:proofErr w:type="spellEnd"/>
      <w:r w:rsidRPr="005F5747">
        <w:rPr>
          <w:rStyle w:val="FontStyle15"/>
          <w:sz w:val="22"/>
          <w:szCs w:val="22"/>
        </w:rPr>
        <w:t xml:space="preserve"> </w:t>
      </w:r>
      <w:proofErr w:type="spellStart"/>
      <w:r w:rsidRPr="005F5747">
        <w:rPr>
          <w:rStyle w:val="FontStyle15"/>
          <w:sz w:val="22"/>
          <w:szCs w:val="22"/>
        </w:rPr>
        <w:t>izglītības</w:t>
      </w:r>
      <w:proofErr w:type="spellEnd"/>
      <w:r w:rsidRPr="005F5747">
        <w:rPr>
          <w:rStyle w:val="FontStyle15"/>
          <w:sz w:val="22"/>
          <w:szCs w:val="22"/>
        </w:rPr>
        <w:t xml:space="preserve"> </w:t>
      </w:r>
      <w:proofErr w:type="spellStart"/>
      <w:r w:rsidRPr="005F5747">
        <w:rPr>
          <w:rStyle w:val="FontStyle15"/>
          <w:sz w:val="22"/>
          <w:szCs w:val="22"/>
        </w:rPr>
        <w:t>iestādē</w:t>
      </w:r>
      <w:proofErr w:type="spellEnd"/>
      <w:r w:rsidRPr="005F5747">
        <w:rPr>
          <w:rStyle w:val="FontStyle15"/>
          <w:sz w:val="22"/>
          <w:szCs w:val="22"/>
        </w:rPr>
        <w:t xml:space="preserve"> </w:t>
      </w:r>
      <w:proofErr w:type="spellStart"/>
      <w:r w:rsidRPr="005F5747">
        <w:rPr>
          <w:rStyle w:val="FontStyle15"/>
          <w:sz w:val="22"/>
          <w:szCs w:val="22"/>
        </w:rPr>
        <w:t>mācās</w:t>
      </w:r>
      <w:proofErr w:type="spellEnd"/>
      <w:r w:rsidRPr="005F5747">
        <w:rPr>
          <w:rStyle w:val="FontStyle15"/>
          <w:sz w:val="22"/>
          <w:szCs w:val="22"/>
        </w:rPr>
        <w:t xml:space="preserve"> </w:t>
      </w:r>
      <w:proofErr w:type="spellStart"/>
      <w:r w:rsidRPr="005F5747">
        <w:rPr>
          <w:rStyle w:val="FontStyle15"/>
          <w:sz w:val="22"/>
          <w:szCs w:val="22"/>
        </w:rPr>
        <w:t>brālis</w:t>
      </w:r>
      <w:proofErr w:type="spellEnd"/>
      <w:r w:rsidRPr="005F5747">
        <w:rPr>
          <w:rStyle w:val="FontStyle15"/>
          <w:sz w:val="22"/>
          <w:szCs w:val="22"/>
        </w:rPr>
        <w:t>/</w:t>
      </w:r>
      <w:proofErr w:type="spellStart"/>
      <w:r w:rsidRPr="005F5747">
        <w:rPr>
          <w:rStyle w:val="FontStyle15"/>
          <w:sz w:val="22"/>
          <w:szCs w:val="22"/>
        </w:rPr>
        <w:t>māsa</w:t>
      </w:r>
      <w:proofErr w:type="spellEnd"/>
      <w:r w:rsidRPr="005F5747">
        <w:rPr>
          <w:rStyle w:val="FontStyle15"/>
          <w:sz w:val="22"/>
          <w:szCs w:val="22"/>
        </w:rPr>
        <w:tab/>
        <w:t>;</w:t>
      </w: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tblGrid>
      <w:tr w:rsidR="009630F7" w:rsidRPr="005F5747" w:rsidTr="00904E5F">
        <w:tc>
          <w:tcPr>
            <w:tcW w:w="284" w:type="dxa"/>
          </w:tcPr>
          <w:p w:rsidR="009630F7" w:rsidRPr="005F5747" w:rsidRDefault="009630F7" w:rsidP="00904E5F">
            <w:pPr>
              <w:pStyle w:val="Style7"/>
              <w:widowControl/>
              <w:spacing w:line="240" w:lineRule="auto"/>
              <w:rPr>
                <w:rStyle w:val="FontStyle15"/>
                <w:rFonts w:eastAsiaTheme="minorEastAsia"/>
                <w:sz w:val="22"/>
                <w:szCs w:val="22"/>
              </w:rPr>
            </w:pPr>
          </w:p>
        </w:tc>
      </w:tr>
    </w:tbl>
    <w:p w:rsidR="009630F7" w:rsidRPr="005F5747" w:rsidRDefault="009630F7" w:rsidP="009630F7">
      <w:pPr>
        <w:pStyle w:val="Style8"/>
        <w:widowControl/>
        <w:tabs>
          <w:tab w:val="left" w:leader="underscore" w:pos="9206"/>
        </w:tabs>
        <w:ind w:left="731"/>
        <w:rPr>
          <w:rStyle w:val="FontStyle15"/>
          <w:sz w:val="22"/>
          <w:szCs w:val="22"/>
        </w:rPr>
      </w:pPr>
      <w:proofErr w:type="spellStart"/>
      <w:r w:rsidRPr="005F5747">
        <w:rPr>
          <w:rStyle w:val="FontStyle15"/>
          <w:sz w:val="22"/>
          <w:szCs w:val="22"/>
        </w:rPr>
        <w:t>bērnam</w:t>
      </w:r>
      <w:proofErr w:type="spellEnd"/>
      <w:r w:rsidRPr="005F5747">
        <w:rPr>
          <w:rStyle w:val="FontStyle15"/>
          <w:sz w:val="22"/>
          <w:szCs w:val="22"/>
        </w:rPr>
        <w:t xml:space="preserve"> </w:t>
      </w:r>
      <w:proofErr w:type="spellStart"/>
      <w:r w:rsidRPr="005F5747">
        <w:rPr>
          <w:rStyle w:val="FontStyle15"/>
          <w:sz w:val="22"/>
          <w:szCs w:val="22"/>
        </w:rPr>
        <w:t>šajā</w:t>
      </w:r>
      <w:proofErr w:type="spellEnd"/>
      <w:r w:rsidRPr="005F5747">
        <w:rPr>
          <w:rStyle w:val="FontStyle15"/>
          <w:sz w:val="22"/>
          <w:szCs w:val="22"/>
        </w:rPr>
        <w:t xml:space="preserve"> </w:t>
      </w:r>
      <w:proofErr w:type="spellStart"/>
      <w:r w:rsidRPr="005F5747">
        <w:rPr>
          <w:rStyle w:val="FontStyle15"/>
          <w:sz w:val="22"/>
          <w:szCs w:val="22"/>
        </w:rPr>
        <w:t>izglītības</w:t>
      </w:r>
      <w:proofErr w:type="spellEnd"/>
      <w:r w:rsidRPr="005F5747">
        <w:rPr>
          <w:rStyle w:val="FontStyle15"/>
          <w:sz w:val="22"/>
          <w:szCs w:val="22"/>
        </w:rPr>
        <w:t xml:space="preserve"> </w:t>
      </w:r>
      <w:proofErr w:type="spellStart"/>
      <w:r w:rsidRPr="005F5747">
        <w:rPr>
          <w:rStyle w:val="FontStyle15"/>
          <w:sz w:val="22"/>
          <w:szCs w:val="22"/>
        </w:rPr>
        <w:t>iestādē</w:t>
      </w:r>
      <w:proofErr w:type="spellEnd"/>
      <w:r w:rsidRPr="005F5747">
        <w:rPr>
          <w:rStyle w:val="FontStyle15"/>
          <w:sz w:val="22"/>
          <w:szCs w:val="22"/>
        </w:rPr>
        <w:t xml:space="preserve"> </w:t>
      </w:r>
      <w:proofErr w:type="spellStart"/>
      <w:r w:rsidRPr="005F5747">
        <w:rPr>
          <w:rStyle w:val="FontStyle15"/>
          <w:sz w:val="22"/>
          <w:szCs w:val="22"/>
        </w:rPr>
        <w:t>strādā</w:t>
      </w:r>
      <w:proofErr w:type="spellEnd"/>
      <w:r w:rsidRPr="005F5747">
        <w:rPr>
          <w:rStyle w:val="FontStyle15"/>
          <w:sz w:val="22"/>
          <w:szCs w:val="22"/>
        </w:rPr>
        <w:t xml:space="preserve"> </w:t>
      </w:r>
      <w:proofErr w:type="spellStart"/>
      <w:r w:rsidRPr="005F5747">
        <w:rPr>
          <w:rStyle w:val="FontStyle15"/>
          <w:sz w:val="22"/>
          <w:szCs w:val="22"/>
        </w:rPr>
        <w:t>vecāks</w:t>
      </w:r>
      <w:proofErr w:type="spellEnd"/>
      <w:r w:rsidRPr="005F5747">
        <w:rPr>
          <w:rStyle w:val="FontStyle15"/>
          <w:sz w:val="22"/>
          <w:szCs w:val="22"/>
        </w:rPr>
        <w:t xml:space="preserve">___________________________________. </w:t>
      </w:r>
    </w:p>
    <w:p w:rsidR="009630F7" w:rsidRPr="005F5747" w:rsidRDefault="009630F7" w:rsidP="009630F7">
      <w:pPr>
        <w:ind w:right="-241"/>
        <w:jc w:val="both"/>
        <w:rPr>
          <w:color w:val="000000"/>
        </w:rPr>
      </w:pPr>
    </w:p>
    <w:p w:rsidR="009630F7" w:rsidRPr="005F5747" w:rsidRDefault="009630F7" w:rsidP="009630F7">
      <w:pPr>
        <w:ind w:right="-238"/>
        <w:jc w:val="both"/>
        <w:rPr>
          <w:color w:val="000000"/>
        </w:rPr>
      </w:pPr>
      <w:r w:rsidRPr="005F5747">
        <w:rPr>
          <w:color w:val="000000"/>
        </w:rPr>
        <w:t xml:space="preserve">Bērns obligātās pirmsskolas izglītības programmu apguvis </w:t>
      </w:r>
      <w:r w:rsidRPr="005F5747">
        <w:rPr>
          <w:color w:val="000000"/>
        </w:rPr>
        <w:sym w:font="Symbol" w:char="F0A0"/>
      </w:r>
      <w:r w:rsidRPr="005F5747">
        <w:rPr>
          <w:color w:val="000000"/>
        </w:rPr>
        <w:t xml:space="preserve"> ģimenē </w:t>
      </w:r>
      <w:r w:rsidRPr="005F5747">
        <w:rPr>
          <w:color w:val="000000"/>
        </w:rPr>
        <w:sym w:font="Symbol" w:char="F0A0"/>
      </w:r>
      <w:r w:rsidRPr="005F5747">
        <w:rPr>
          <w:color w:val="000000"/>
        </w:rPr>
        <w:t xml:space="preserve"> izglītības iestādē ___________________________________________.</w:t>
      </w:r>
    </w:p>
    <w:p w:rsidR="009630F7" w:rsidRPr="00422083" w:rsidRDefault="009630F7" w:rsidP="009630F7">
      <w:pPr>
        <w:ind w:right="-238"/>
        <w:rPr>
          <w:i/>
          <w:color w:val="000000"/>
          <w:sz w:val="20"/>
          <w:szCs w:val="20"/>
        </w:rPr>
      </w:pPr>
      <w:r w:rsidRPr="005F5747">
        <w:rPr>
          <w:i/>
          <w:color w:val="000000"/>
        </w:rPr>
        <w:t>(</w:t>
      </w:r>
      <w:r w:rsidRPr="00422083">
        <w:rPr>
          <w:i/>
          <w:color w:val="000000"/>
          <w:sz w:val="20"/>
          <w:szCs w:val="20"/>
        </w:rPr>
        <w:t>izglītības iestādes nosaukums)</w:t>
      </w:r>
    </w:p>
    <w:p w:rsidR="009630F7" w:rsidRPr="00422083" w:rsidRDefault="009630F7" w:rsidP="009630F7">
      <w:pPr>
        <w:ind w:right="-238"/>
        <w:rPr>
          <w:color w:val="000000"/>
          <w:sz w:val="20"/>
          <w:szCs w:val="20"/>
        </w:rPr>
      </w:pPr>
      <w:r w:rsidRPr="00422083">
        <w:rPr>
          <w:color w:val="000000"/>
          <w:sz w:val="20"/>
          <w:szCs w:val="20"/>
        </w:rPr>
        <w:t>Iesniegumā norādītās informācijas izmaiņu gadījumā apņemos par to informēt izglītības iestādi.</w:t>
      </w:r>
    </w:p>
    <w:p w:rsidR="009630F7" w:rsidRPr="00422083" w:rsidRDefault="009630F7" w:rsidP="009630F7">
      <w:pPr>
        <w:ind w:right="-238"/>
        <w:rPr>
          <w:color w:val="000000"/>
          <w:sz w:val="20"/>
          <w:szCs w:val="20"/>
        </w:rPr>
      </w:pPr>
      <w:r w:rsidRPr="00422083">
        <w:rPr>
          <w:color w:val="000000"/>
          <w:sz w:val="20"/>
          <w:szCs w:val="20"/>
        </w:rPr>
        <w:t>Piekrītu iesniegumā norādīto datu apstrādei bērna reģistrēšanai uzņemšanai 1.klasē.</w:t>
      </w:r>
    </w:p>
    <w:p w:rsidR="009630F7" w:rsidRPr="00422083" w:rsidRDefault="009630F7" w:rsidP="009630F7">
      <w:pPr>
        <w:suppressAutoHyphens/>
        <w:rPr>
          <w:sz w:val="20"/>
          <w:szCs w:val="20"/>
          <w:lang w:eastAsia="ar-SA"/>
        </w:rPr>
      </w:pPr>
      <w:r w:rsidRPr="00422083">
        <w:rPr>
          <w:sz w:val="20"/>
          <w:szCs w:val="20"/>
          <w:lang w:eastAsia="ar-SA"/>
        </w:rPr>
        <w:t>Informāciju par izglītojamā uzņemšanu vai atteikumu uzņemt izglītības iestādē vēlos saņemt: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8185"/>
      </w:tblGrid>
      <w:tr w:rsidR="009630F7" w:rsidRPr="00746D59" w:rsidTr="00904E5F">
        <w:tc>
          <w:tcPr>
            <w:tcW w:w="284" w:type="dxa"/>
            <w:shd w:val="clear" w:color="auto" w:fill="auto"/>
          </w:tcPr>
          <w:p w:rsidR="009630F7" w:rsidRPr="00746D59" w:rsidRDefault="009630F7" w:rsidP="00904E5F">
            <w:pPr>
              <w:suppressAutoHyphens/>
              <w:rPr>
                <w:lang w:eastAsia="ar-SA"/>
              </w:rPr>
            </w:pPr>
          </w:p>
        </w:tc>
        <w:tc>
          <w:tcPr>
            <w:tcW w:w="8185" w:type="dxa"/>
            <w:shd w:val="clear" w:color="auto" w:fill="auto"/>
          </w:tcPr>
          <w:p w:rsidR="009630F7" w:rsidRPr="00746D59" w:rsidRDefault="009630F7" w:rsidP="00904E5F">
            <w:pPr>
              <w:suppressAutoHyphens/>
              <w:rPr>
                <w:lang w:eastAsia="ar-SA"/>
              </w:rPr>
            </w:pPr>
            <w:r w:rsidRPr="00746D59">
              <w:t xml:space="preserve">uz iesniegumā norādīto adresi: deklarēto/ faktisko (vajadzīgo pasvītrot)    </w:t>
            </w:r>
          </w:p>
        </w:tc>
      </w:tr>
      <w:tr w:rsidR="009630F7" w:rsidRPr="00746D59" w:rsidTr="00904E5F">
        <w:tc>
          <w:tcPr>
            <w:tcW w:w="284" w:type="dxa"/>
            <w:shd w:val="clear" w:color="auto" w:fill="auto"/>
          </w:tcPr>
          <w:p w:rsidR="009630F7" w:rsidRPr="00746D59" w:rsidRDefault="009630F7" w:rsidP="00904E5F">
            <w:pPr>
              <w:suppressAutoHyphens/>
              <w:rPr>
                <w:lang w:eastAsia="ar-SA"/>
              </w:rPr>
            </w:pPr>
          </w:p>
        </w:tc>
        <w:tc>
          <w:tcPr>
            <w:tcW w:w="8185" w:type="dxa"/>
            <w:shd w:val="clear" w:color="auto" w:fill="auto"/>
          </w:tcPr>
          <w:p w:rsidR="009630F7" w:rsidRPr="00746D59" w:rsidRDefault="009630F7" w:rsidP="00904E5F">
            <w:pPr>
              <w:suppressAutoHyphens/>
              <w:rPr>
                <w:lang w:eastAsia="ar-SA"/>
              </w:rPr>
            </w:pPr>
            <w:r w:rsidRPr="00746D59">
              <w:t>uz iesniegumā norādīto elektroniskā pasta adresi</w:t>
            </w:r>
          </w:p>
        </w:tc>
      </w:tr>
    </w:tbl>
    <w:p w:rsidR="009630F7" w:rsidRPr="00D43B34" w:rsidRDefault="009630F7" w:rsidP="009630F7">
      <w:pPr>
        <w:ind w:right="-238"/>
        <w:rPr>
          <w:color w:val="000000"/>
        </w:rPr>
      </w:pPr>
    </w:p>
    <w:p w:rsidR="009630F7" w:rsidRPr="00615008" w:rsidRDefault="009630F7" w:rsidP="009630F7">
      <w:pPr>
        <w:ind w:right="-241"/>
        <w:rPr>
          <w:color w:val="000000"/>
        </w:rPr>
      </w:pPr>
      <w:r>
        <w:rPr>
          <w:color w:val="000000"/>
        </w:rPr>
        <w:t>Vecāka paraksts____________________________________  Datums_____________________</w:t>
      </w:r>
    </w:p>
    <w:p w:rsidR="009630F7" w:rsidRPr="000E61F0" w:rsidRDefault="009630F7" w:rsidP="009630F7">
      <w:pPr>
        <w:suppressAutoHyphens/>
        <w:rPr>
          <w:b/>
          <w:i/>
          <w:szCs w:val="26"/>
          <w:lang w:eastAsia="ar-SA"/>
        </w:rPr>
      </w:pPr>
      <w:r w:rsidRPr="000E61F0">
        <w:rPr>
          <w:b/>
          <w:i/>
          <w:szCs w:val="26"/>
          <w:lang w:eastAsia="ar-SA"/>
        </w:rPr>
        <w:t>Aizpilda izglītības iestādes</w:t>
      </w:r>
      <w:r>
        <w:rPr>
          <w:b/>
          <w:i/>
          <w:szCs w:val="26"/>
          <w:lang w:eastAsia="ar-SA"/>
        </w:rPr>
        <w:t xml:space="preserve"> darbinieks</w:t>
      </w:r>
      <w:r w:rsidRPr="000E61F0">
        <w:rPr>
          <w:b/>
          <w:i/>
          <w:szCs w:val="26"/>
          <w:lang w:eastAsia="ar-SA"/>
        </w:rPr>
        <w:t>:</w:t>
      </w:r>
    </w:p>
    <w:p w:rsidR="009630F7" w:rsidRPr="006B53C9" w:rsidRDefault="009630F7" w:rsidP="009630F7">
      <w:pPr>
        <w:suppressAutoHyphens/>
        <w:jc w:val="right"/>
        <w:rPr>
          <w:i/>
          <w:lang w:eastAsia="ar-SA"/>
        </w:rPr>
      </w:pPr>
      <w:r w:rsidRPr="006B53C9">
        <w:rPr>
          <w:i/>
          <w:lang w:eastAsia="ar-SA"/>
        </w:rPr>
        <w:t>Iesnieguma  reģistrācijas Nr.________________</w:t>
      </w:r>
    </w:p>
    <w:tbl>
      <w:tblPr>
        <w:tblW w:w="0" w:type="auto"/>
        <w:tblLook w:val="00A0" w:firstRow="1" w:lastRow="0" w:firstColumn="1" w:lastColumn="0" w:noHBand="0" w:noVBand="0"/>
      </w:tblPr>
      <w:tblGrid>
        <w:gridCol w:w="3823"/>
        <w:gridCol w:w="5238"/>
      </w:tblGrid>
      <w:tr w:rsidR="009630F7" w:rsidRPr="006B53C9" w:rsidTr="00904E5F">
        <w:trPr>
          <w:trHeight w:val="283"/>
        </w:trPr>
        <w:tc>
          <w:tcPr>
            <w:tcW w:w="3823" w:type="dxa"/>
            <w:tcBorders>
              <w:top w:val="dotted" w:sz="4" w:space="0" w:color="auto"/>
              <w:left w:val="dotted" w:sz="4" w:space="0" w:color="auto"/>
              <w:bottom w:val="dotted" w:sz="4" w:space="0" w:color="auto"/>
              <w:right w:val="dotted" w:sz="4" w:space="0" w:color="auto"/>
            </w:tcBorders>
            <w:vAlign w:val="bottom"/>
          </w:tcPr>
          <w:p w:rsidR="009630F7" w:rsidRPr="006B53C9" w:rsidRDefault="009630F7" w:rsidP="00904E5F">
            <w:pPr>
              <w:suppressAutoHyphens/>
              <w:jc w:val="center"/>
              <w:rPr>
                <w:i/>
                <w:lang w:eastAsia="ar-SA"/>
              </w:rPr>
            </w:pPr>
            <w:r w:rsidRPr="006B53C9">
              <w:rPr>
                <w:i/>
                <w:lang w:eastAsia="ar-SA"/>
              </w:rPr>
              <w:t>Datums, laiks</w:t>
            </w:r>
          </w:p>
        </w:tc>
        <w:tc>
          <w:tcPr>
            <w:tcW w:w="5238" w:type="dxa"/>
            <w:tcBorders>
              <w:top w:val="dotted" w:sz="4" w:space="0" w:color="auto"/>
              <w:left w:val="dotted" w:sz="4" w:space="0" w:color="auto"/>
              <w:bottom w:val="dotted" w:sz="4" w:space="0" w:color="auto"/>
              <w:right w:val="dotted" w:sz="4" w:space="0" w:color="auto"/>
            </w:tcBorders>
            <w:vAlign w:val="bottom"/>
          </w:tcPr>
          <w:p w:rsidR="009630F7" w:rsidRPr="006B53C9" w:rsidRDefault="009630F7" w:rsidP="00904E5F">
            <w:pPr>
              <w:suppressAutoHyphens/>
              <w:jc w:val="center"/>
              <w:rPr>
                <w:i/>
                <w:lang w:eastAsia="ar-SA"/>
              </w:rPr>
            </w:pPr>
            <w:r>
              <w:rPr>
                <w:i/>
                <w:lang w:eastAsia="ar-SA"/>
              </w:rPr>
              <w:t>Darbinieka</w:t>
            </w:r>
            <w:r w:rsidRPr="006B53C9">
              <w:rPr>
                <w:i/>
                <w:lang w:eastAsia="ar-SA"/>
              </w:rPr>
              <w:t xml:space="preserve"> vārds, uzvārds, paraksts</w:t>
            </w:r>
          </w:p>
        </w:tc>
      </w:tr>
      <w:tr w:rsidR="009630F7" w:rsidRPr="006B53C9" w:rsidTr="00904E5F">
        <w:trPr>
          <w:trHeight w:val="327"/>
        </w:trPr>
        <w:tc>
          <w:tcPr>
            <w:tcW w:w="3823" w:type="dxa"/>
            <w:tcBorders>
              <w:top w:val="dotted" w:sz="4" w:space="0" w:color="auto"/>
              <w:left w:val="dotted" w:sz="4" w:space="0" w:color="auto"/>
              <w:bottom w:val="dotted" w:sz="4" w:space="0" w:color="auto"/>
              <w:right w:val="dotted" w:sz="4" w:space="0" w:color="auto"/>
            </w:tcBorders>
            <w:vAlign w:val="bottom"/>
          </w:tcPr>
          <w:p w:rsidR="009630F7" w:rsidRPr="006B53C9" w:rsidRDefault="009630F7" w:rsidP="00904E5F">
            <w:pPr>
              <w:suppressAutoHyphens/>
              <w:rPr>
                <w:i/>
                <w:lang w:eastAsia="ar-SA"/>
              </w:rPr>
            </w:pPr>
          </w:p>
        </w:tc>
        <w:tc>
          <w:tcPr>
            <w:tcW w:w="5238" w:type="dxa"/>
            <w:tcBorders>
              <w:top w:val="dotted" w:sz="4" w:space="0" w:color="auto"/>
              <w:left w:val="dotted" w:sz="4" w:space="0" w:color="auto"/>
              <w:bottom w:val="dotted" w:sz="4" w:space="0" w:color="auto"/>
              <w:right w:val="dotted" w:sz="4" w:space="0" w:color="auto"/>
            </w:tcBorders>
            <w:vAlign w:val="bottom"/>
          </w:tcPr>
          <w:p w:rsidR="009630F7" w:rsidRPr="006B53C9" w:rsidRDefault="009630F7" w:rsidP="00904E5F">
            <w:pPr>
              <w:suppressAutoHyphens/>
              <w:rPr>
                <w:i/>
                <w:lang w:eastAsia="ar-SA"/>
              </w:rPr>
            </w:pPr>
          </w:p>
        </w:tc>
      </w:tr>
    </w:tbl>
    <w:p w:rsidR="00422083" w:rsidRDefault="00422083" w:rsidP="009630F7">
      <w:pPr>
        <w:tabs>
          <w:tab w:val="left" w:pos="-24212"/>
        </w:tabs>
        <w:jc w:val="center"/>
        <w:rPr>
          <w:sz w:val="20"/>
          <w:szCs w:val="20"/>
        </w:rPr>
      </w:pPr>
    </w:p>
    <w:p w:rsidR="00422083" w:rsidRDefault="00422083" w:rsidP="009630F7">
      <w:pPr>
        <w:tabs>
          <w:tab w:val="left" w:pos="-24212"/>
        </w:tabs>
        <w:jc w:val="center"/>
        <w:rPr>
          <w:sz w:val="20"/>
          <w:szCs w:val="20"/>
        </w:rPr>
      </w:pPr>
      <w:r>
        <w:rPr>
          <w:b/>
          <w:noProof/>
        </w:rPr>
        <w:t>Dokuments parakstīts ar drošu elektronisko parakstu un satur laika zīmogu</w:t>
      </w:r>
    </w:p>
    <w:p w:rsidR="00422083" w:rsidRDefault="00422083" w:rsidP="009630F7">
      <w:pPr>
        <w:tabs>
          <w:tab w:val="left" w:pos="-24212"/>
        </w:tabs>
        <w:jc w:val="center"/>
        <w:rPr>
          <w:sz w:val="20"/>
          <w:szCs w:val="20"/>
        </w:rPr>
      </w:pPr>
    </w:p>
    <w:p w:rsidR="009630F7" w:rsidRDefault="009630F7" w:rsidP="009630F7">
      <w:pPr>
        <w:tabs>
          <w:tab w:val="left" w:pos="-24212"/>
        </w:tabs>
        <w:jc w:val="center"/>
        <w:rPr>
          <w:sz w:val="20"/>
          <w:szCs w:val="20"/>
        </w:rPr>
      </w:pPr>
      <w:r w:rsidRPr="00697002">
        <w:rPr>
          <w:noProof/>
          <w:sz w:val="20"/>
          <w:szCs w:val="20"/>
        </w:rPr>
        <w:drawing>
          <wp:inline distT="0" distB="0" distL="0" distR="0" wp14:anchorId="78E5FB67" wp14:editId="29EAA092">
            <wp:extent cx="685800" cy="752475"/>
            <wp:effectExtent l="0" t="0" r="0" b="9525"/>
            <wp:docPr id="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490EC7">
        <w:rPr>
          <w:b/>
        </w:rPr>
        <w:t> </w:t>
      </w:r>
      <w:r w:rsidR="004C0F0C">
        <w:rPr>
          <w:b/>
        </w:rPr>
        <w:t>65</w:t>
      </w:r>
      <w:r>
        <w:rPr>
          <w:b/>
        </w:rPr>
        <w:t>/4</w:t>
      </w:r>
    </w:p>
    <w:p w:rsidR="004C0F0C" w:rsidRDefault="004C0F0C" w:rsidP="009630F7">
      <w:pPr>
        <w:jc w:val="center"/>
        <w:rPr>
          <w:b/>
          <w:bCs/>
          <w:u w:val="single"/>
        </w:rPr>
      </w:pPr>
    </w:p>
    <w:p w:rsidR="009630F7" w:rsidRDefault="009630F7" w:rsidP="009630F7">
      <w:pPr>
        <w:jc w:val="center"/>
        <w:rPr>
          <w:b/>
          <w:bCs/>
          <w:u w:val="single"/>
        </w:rPr>
      </w:pPr>
      <w:r>
        <w:rPr>
          <w:b/>
          <w:bCs/>
          <w:u w:val="single"/>
        </w:rPr>
        <w:t>Par</w:t>
      </w:r>
      <w:r w:rsidRPr="00AB45D2">
        <w:rPr>
          <w:b/>
          <w:bCs/>
          <w:u w:val="single"/>
        </w:rPr>
        <w:t xml:space="preserve"> </w:t>
      </w:r>
      <w:r>
        <w:rPr>
          <w:b/>
          <w:bCs/>
          <w:u w:val="single"/>
        </w:rPr>
        <w:t xml:space="preserve">Bērzupes speciālās internātpamatskolas </w:t>
      </w:r>
      <w:r w:rsidRPr="00AB45D2">
        <w:rPr>
          <w:b/>
          <w:bCs/>
          <w:u w:val="single"/>
        </w:rPr>
        <w:t>nosaukuma maiņu</w:t>
      </w:r>
      <w:r>
        <w:rPr>
          <w:b/>
          <w:bCs/>
          <w:u w:val="single"/>
        </w:rPr>
        <w:t xml:space="preserve"> un nolikuma apstiprināšanu</w:t>
      </w:r>
    </w:p>
    <w:p w:rsidR="009630F7" w:rsidRDefault="009630F7" w:rsidP="009630F7">
      <w:pPr>
        <w:jc w:val="center"/>
        <w:rPr>
          <w:b/>
          <w:bCs/>
          <w:u w:val="single"/>
        </w:rPr>
      </w:pPr>
    </w:p>
    <w:p w:rsidR="009630F7" w:rsidRPr="00DF302D" w:rsidRDefault="009630F7" w:rsidP="009630F7">
      <w:pPr>
        <w:pStyle w:val="Title"/>
        <w:ind w:firstLine="360"/>
        <w:jc w:val="both"/>
        <w:rPr>
          <w:rFonts w:ascii="Times New Roman" w:hAnsi="Times New Roman"/>
          <w:b/>
          <w:bCs/>
          <w:iCs/>
          <w:sz w:val="24"/>
          <w:lang w:val="x-none"/>
        </w:rPr>
      </w:pPr>
      <w:r w:rsidRPr="004C0F0C">
        <w:rPr>
          <w:rStyle w:val="Emphasis"/>
          <w:rFonts w:ascii="Times New Roman" w:hAnsi="Times New Roman"/>
          <w:i w:val="0"/>
          <w:sz w:val="24"/>
        </w:rPr>
        <w:t>Saskaņā ar</w:t>
      </w:r>
      <w:r w:rsidRPr="00DF302D">
        <w:rPr>
          <w:rStyle w:val="Emphasis"/>
          <w:rFonts w:ascii="Times New Roman" w:hAnsi="Times New Roman"/>
          <w:sz w:val="24"/>
        </w:rPr>
        <w:t xml:space="preserve"> </w:t>
      </w:r>
      <w:r w:rsidRPr="00DF302D">
        <w:rPr>
          <w:rFonts w:ascii="Times New Roman" w:hAnsi="Times New Roman"/>
          <w:sz w:val="24"/>
        </w:rPr>
        <w:t>likuma „Par pašvaldībām” 21.</w:t>
      </w:r>
      <w:r>
        <w:rPr>
          <w:rFonts w:ascii="Times New Roman" w:hAnsi="Times New Roman"/>
          <w:sz w:val="24"/>
        </w:rPr>
        <w:t> </w:t>
      </w:r>
      <w:r w:rsidRPr="00DF302D">
        <w:rPr>
          <w:rFonts w:ascii="Times New Roman" w:hAnsi="Times New Roman"/>
          <w:sz w:val="24"/>
        </w:rPr>
        <w:t>panta pirmās daļas 8.</w:t>
      </w:r>
      <w:r>
        <w:rPr>
          <w:rFonts w:ascii="Times New Roman" w:hAnsi="Times New Roman"/>
          <w:sz w:val="24"/>
        </w:rPr>
        <w:t> </w:t>
      </w:r>
      <w:r w:rsidRPr="00DF302D">
        <w:rPr>
          <w:rFonts w:ascii="Times New Roman" w:hAnsi="Times New Roman"/>
          <w:sz w:val="24"/>
        </w:rPr>
        <w:t>punktu,</w:t>
      </w:r>
      <w:r w:rsidRPr="00DF302D">
        <w:rPr>
          <w:rFonts w:ascii="Times New Roman" w:eastAsia="Calibri" w:hAnsi="Times New Roman"/>
          <w:kern w:val="0"/>
          <w:sz w:val="24"/>
        </w:rPr>
        <w:t xml:space="preserve"> Izglītības likuma 22. panta pirmo daļu, Vispārējās izglītības likuma 9.</w:t>
      </w:r>
      <w:r>
        <w:rPr>
          <w:rFonts w:ascii="Times New Roman" w:eastAsia="Calibri" w:hAnsi="Times New Roman"/>
          <w:kern w:val="0"/>
          <w:sz w:val="24"/>
        </w:rPr>
        <w:t> </w:t>
      </w:r>
      <w:r w:rsidRPr="00DF302D">
        <w:rPr>
          <w:rFonts w:ascii="Times New Roman" w:eastAsia="Calibri" w:hAnsi="Times New Roman"/>
          <w:kern w:val="0"/>
          <w:sz w:val="24"/>
        </w:rPr>
        <w:t>panta otro daļu</w:t>
      </w:r>
      <w:r w:rsidRPr="00DF302D">
        <w:rPr>
          <w:rFonts w:ascii="Times New Roman" w:hAnsi="Times New Roman"/>
          <w:sz w:val="24"/>
        </w:rPr>
        <w:t xml:space="preserve"> Vispārējās izglītības likuma 51.</w:t>
      </w:r>
      <w:r>
        <w:rPr>
          <w:rFonts w:ascii="Times New Roman" w:hAnsi="Times New Roman"/>
          <w:sz w:val="24"/>
        </w:rPr>
        <w:t> </w:t>
      </w:r>
      <w:r w:rsidRPr="00DF302D">
        <w:rPr>
          <w:rFonts w:ascii="Times New Roman" w:hAnsi="Times New Roman"/>
          <w:sz w:val="24"/>
        </w:rPr>
        <w:t>panta otro un ceturto daļu, Izglītības likuma pārejas noteikumu 60.</w:t>
      </w:r>
      <w:r>
        <w:rPr>
          <w:rFonts w:ascii="Times New Roman" w:hAnsi="Times New Roman"/>
          <w:sz w:val="24"/>
        </w:rPr>
        <w:t> </w:t>
      </w:r>
      <w:r w:rsidRPr="00DF302D">
        <w:rPr>
          <w:rFonts w:ascii="Times New Roman" w:hAnsi="Times New Roman"/>
          <w:sz w:val="24"/>
        </w:rPr>
        <w:t>punktu</w:t>
      </w:r>
      <w:r w:rsidRPr="00DF302D">
        <w:rPr>
          <w:rFonts w:ascii="Times New Roman" w:hAnsi="Times New Roman"/>
          <w:iCs/>
          <w:sz w:val="24"/>
          <w:lang w:val="x-none"/>
        </w:rPr>
        <w:t xml:space="preserve"> Dobeles novada dome NOLEMJ:</w:t>
      </w:r>
    </w:p>
    <w:p w:rsidR="009630F7" w:rsidRPr="00DF302D" w:rsidRDefault="009630F7" w:rsidP="009630F7">
      <w:pPr>
        <w:rPr>
          <w:highlight w:val="yellow"/>
          <w:lang w:val="x-none"/>
        </w:rPr>
      </w:pPr>
    </w:p>
    <w:p w:rsidR="009630F7" w:rsidRDefault="009630F7" w:rsidP="009630F7">
      <w:pPr>
        <w:jc w:val="both"/>
      </w:pPr>
      <w:r>
        <w:t>1. Mainīt Bērzupes</w:t>
      </w:r>
      <w:r w:rsidRPr="00AB45D2">
        <w:t xml:space="preserve"> speciālās </w:t>
      </w:r>
      <w:r>
        <w:t xml:space="preserve">internātpamatskolas </w:t>
      </w:r>
      <w:r w:rsidRPr="00AB45D2">
        <w:t xml:space="preserve">nosaukumu uz nosaukumu </w:t>
      </w:r>
      <w:r>
        <w:t>“Bērzupes speciālā pamatskola” ar 2019. gada 1. augustu.</w:t>
      </w:r>
    </w:p>
    <w:p w:rsidR="009630F7" w:rsidRDefault="009630F7" w:rsidP="009630F7">
      <w:pPr>
        <w:jc w:val="both"/>
      </w:pPr>
      <w:r>
        <w:t>2. Apstiprināt Bērzupes speciālās pamatskolas</w:t>
      </w:r>
      <w:r w:rsidRPr="00AB45D2">
        <w:t xml:space="preserve"> </w:t>
      </w:r>
      <w:r>
        <w:t>nolikumu ar 2019. gada 1. augustu (pielikumā)</w:t>
      </w:r>
      <w:r w:rsidRPr="00AB45D2">
        <w:t>.</w:t>
      </w:r>
    </w:p>
    <w:p w:rsidR="009630F7" w:rsidRPr="00AB45D2" w:rsidRDefault="009630F7" w:rsidP="009630F7">
      <w:pPr>
        <w:jc w:val="both"/>
      </w:pPr>
      <w:r>
        <w:t>3. Uzdot Bērzupes</w:t>
      </w:r>
      <w:r w:rsidRPr="00AB45D2">
        <w:t xml:space="preserve"> speciālās </w:t>
      </w:r>
      <w:r>
        <w:t>internātpamatskolas direktorei pēc lēmuma spēkā stāšanās informēt izglītojamo vecākus un izglītības iestādes darbiniekus par nosaukuma maiņu.</w:t>
      </w:r>
    </w:p>
    <w:p w:rsidR="009630F7" w:rsidRDefault="009630F7" w:rsidP="009630F7">
      <w:pPr>
        <w:jc w:val="both"/>
      </w:pPr>
      <w:r>
        <w:t xml:space="preserve">4. </w:t>
      </w:r>
      <w:r w:rsidRPr="00AB45D2">
        <w:t xml:space="preserve">Uzdot </w:t>
      </w:r>
      <w:r>
        <w:t>Dobeles novada Izglītības pārvaldei sagatavot un iesniegt dokumentus Izglītības kvalitātes valsts dienestam grozījumu veikšanai Izglītības iestāžu reģistrā.</w:t>
      </w:r>
    </w:p>
    <w:p w:rsidR="009630F7" w:rsidRPr="00B770A2" w:rsidRDefault="009630F7" w:rsidP="009630F7">
      <w:pPr>
        <w:jc w:val="both"/>
      </w:pPr>
      <w:r>
        <w:t>5. Līdz ar Bērzupes speciālās pamatskolas</w:t>
      </w:r>
      <w:r w:rsidRPr="00AB45D2">
        <w:t xml:space="preserve"> </w:t>
      </w:r>
      <w:r>
        <w:t xml:space="preserve">nolikuma spēkā </w:t>
      </w:r>
      <w:r w:rsidRPr="009C7507">
        <w:t xml:space="preserve">stāšanos, spēku zaudē </w:t>
      </w:r>
      <w:r w:rsidRPr="00B770A2">
        <w:t>Dobeles</w:t>
      </w:r>
      <w:r w:rsidRPr="00DE55CE">
        <w:t xml:space="preserve"> novada domes 2011.</w:t>
      </w:r>
      <w:r>
        <w:t> </w:t>
      </w:r>
      <w:r w:rsidRPr="00DE55CE">
        <w:t>gada 29.</w:t>
      </w:r>
      <w:r>
        <w:t> </w:t>
      </w:r>
      <w:r w:rsidRPr="00DE55CE">
        <w:t>septembra lēmuma Nr.</w:t>
      </w:r>
      <w:r>
        <w:t> </w:t>
      </w:r>
      <w:r w:rsidRPr="00DE55CE">
        <w:t>236/13 „Par Dobeles novada pašvaldības izglītības iestāžu nolikumu apstiprināšanu”</w:t>
      </w:r>
      <w:r w:rsidRPr="00DE55CE">
        <w:rPr>
          <w:bCs/>
        </w:rPr>
        <w:t xml:space="preserve"> </w:t>
      </w:r>
      <w:r>
        <w:rPr>
          <w:bCs/>
        </w:rPr>
        <w:t>7</w:t>
      </w:r>
      <w:r w:rsidRPr="00DE55CE">
        <w:rPr>
          <w:bCs/>
        </w:rPr>
        <w:t>.</w:t>
      </w:r>
      <w:r>
        <w:rPr>
          <w:bCs/>
        </w:rPr>
        <w:t> </w:t>
      </w:r>
      <w:r w:rsidRPr="00DE55CE">
        <w:rPr>
          <w:bCs/>
        </w:rPr>
        <w:t xml:space="preserve">pielikums </w:t>
      </w:r>
      <w:r w:rsidRPr="00DE55CE">
        <w:t>“</w:t>
      </w:r>
      <w:r>
        <w:t>Bērzupes</w:t>
      </w:r>
      <w:r w:rsidRPr="00AB45D2">
        <w:t xml:space="preserve"> speciālās </w:t>
      </w:r>
      <w:r>
        <w:t xml:space="preserve">internātpamatskolas </w:t>
      </w:r>
      <w:r w:rsidRPr="00DE55CE">
        <w:t>nolik</w:t>
      </w:r>
      <w:r>
        <w:t>ums”</w:t>
      </w:r>
      <w:r w:rsidRPr="00DE55CE">
        <w:t>.</w:t>
      </w:r>
    </w:p>
    <w:p w:rsidR="009630F7" w:rsidRDefault="009630F7" w:rsidP="009630F7">
      <w:pPr>
        <w:jc w:val="both"/>
      </w:pPr>
    </w:p>
    <w:p w:rsidR="009630F7" w:rsidRDefault="009630F7" w:rsidP="009630F7">
      <w:pPr>
        <w:jc w:val="both"/>
      </w:pPr>
    </w:p>
    <w:p w:rsidR="009630F7" w:rsidRDefault="009630F7" w:rsidP="009630F7">
      <w:pPr>
        <w:jc w:val="both"/>
      </w:pPr>
    </w:p>
    <w:p w:rsidR="009630F7" w:rsidRDefault="009630F7" w:rsidP="009630F7">
      <w:pPr>
        <w:jc w:val="both"/>
      </w:pPr>
    </w:p>
    <w:p w:rsidR="009630F7" w:rsidRPr="00B64B48" w:rsidRDefault="009630F7" w:rsidP="009630F7">
      <w:pPr>
        <w:tabs>
          <w:tab w:val="left" w:pos="6946"/>
        </w:tabs>
        <w:jc w:val="both"/>
        <w:rPr>
          <w:lang w:eastAsia="ar-SA"/>
        </w:rPr>
      </w:pPr>
      <w:r>
        <w:t>Domes priekšsēdētājs</w:t>
      </w:r>
      <w:r>
        <w:tab/>
      </w:r>
      <w:proofErr w:type="spellStart"/>
      <w:r>
        <w:t>A.Spridzāns</w:t>
      </w:r>
      <w:proofErr w:type="spellEnd"/>
    </w:p>
    <w:p w:rsidR="009630F7" w:rsidRDefault="009630F7" w:rsidP="009630F7">
      <w:pPr>
        <w:jc w:val="both"/>
        <w:rPr>
          <w:bCs/>
          <w:color w:val="000000"/>
        </w:rPr>
      </w:pPr>
    </w:p>
    <w:p w:rsidR="009630F7" w:rsidRPr="002A53EF" w:rsidRDefault="009630F7" w:rsidP="009630F7">
      <w:pPr>
        <w:autoSpaceDE w:val="0"/>
        <w:autoSpaceDN w:val="0"/>
        <w:adjustRightInd w:val="0"/>
        <w:jc w:val="both"/>
        <w:rPr>
          <w:b/>
          <w:color w:val="000000"/>
        </w:rPr>
      </w:pPr>
    </w:p>
    <w:p w:rsidR="009630F7" w:rsidRDefault="009630F7" w:rsidP="009630F7">
      <w:pPr>
        <w:ind w:left="6480" w:right="43"/>
      </w:pPr>
    </w:p>
    <w:p w:rsidR="009630F7" w:rsidRDefault="009630F7" w:rsidP="009630F7">
      <w:pPr>
        <w:ind w:left="6480" w:right="43"/>
      </w:pPr>
    </w:p>
    <w:p w:rsidR="009630F7" w:rsidRDefault="009630F7" w:rsidP="009630F7">
      <w:pPr>
        <w:ind w:left="6480" w:right="43"/>
      </w:pPr>
    </w:p>
    <w:p w:rsidR="009630F7" w:rsidRDefault="009630F7" w:rsidP="009630F7">
      <w:pPr>
        <w:ind w:left="6480" w:right="43"/>
      </w:pPr>
    </w:p>
    <w:p w:rsidR="009630F7" w:rsidRDefault="009630F7" w:rsidP="009630F7">
      <w:pPr>
        <w:ind w:left="6480" w:right="43"/>
      </w:pPr>
    </w:p>
    <w:p w:rsidR="009630F7" w:rsidRDefault="009630F7" w:rsidP="009630F7">
      <w:pPr>
        <w:ind w:left="6480" w:right="43"/>
      </w:pPr>
    </w:p>
    <w:p w:rsidR="009630F7" w:rsidRDefault="009630F7"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Pr="009F5F1F" w:rsidRDefault="004C0F0C" w:rsidP="009630F7">
      <w:pPr>
        <w:tabs>
          <w:tab w:val="left" w:pos="-24212"/>
        </w:tabs>
        <w:jc w:val="right"/>
        <w:rPr>
          <w:b/>
          <w:noProof/>
        </w:rPr>
      </w:pPr>
    </w:p>
    <w:p w:rsidR="009630F7" w:rsidRPr="00D2797F" w:rsidRDefault="009630F7" w:rsidP="009630F7">
      <w:pPr>
        <w:jc w:val="right"/>
      </w:pPr>
      <w:r>
        <w:t>P</w:t>
      </w:r>
      <w:r w:rsidRPr="00D2797F">
        <w:t>ielikums</w:t>
      </w:r>
    </w:p>
    <w:p w:rsidR="009630F7" w:rsidRPr="00D2797F" w:rsidRDefault="009630F7" w:rsidP="009630F7">
      <w:pPr>
        <w:ind w:firstLine="720"/>
        <w:jc w:val="right"/>
      </w:pPr>
      <w:r w:rsidRPr="00D2797F">
        <w:t xml:space="preserve">Dobeles novada domes </w:t>
      </w:r>
    </w:p>
    <w:p w:rsidR="009630F7" w:rsidRPr="00D2797F" w:rsidRDefault="009630F7" w:rsidP="009630F7">
      <w:pPr>
        <w:jc w:val="right"/>
      </w:pPr>
      <w:r w:rsidRPr="00D2797F">
        <w:t>2019.</w:t>
      </w:r>
      <w:r>
        <w:t> </w:t>
      </w:r>
      <w:r w:rsidRPr="00D2797F">
        <w:t xml:space="preserve">gada </w:t>
      </w:r>
      <w:r>
        <w:t>28</w:t>
      </w:r>
      <w:r w:rsidRPr="00D2797F">
        <w:t>.</w:t>
      </w:r>
      <w:r>
        <w:t> </w:t>
      </w:r>
      <w:r w:rsidRPr="00D2797F">
        <w:t>marta</w:t>
      </w:r>
    </w:p>
    <w:p w:rsidR="009630F7" w:rsidRPr="00D2797F" w:rsidRDefault="009630F7" w:rsidP="009630F7">
      <w:pPr>
        <w:ind w:firstLine="720"/>
        <w:jc w:val="right"/>
      </w:pPr>
      <w:r w:rsidRPr="00D2797F">
        <w:t>lēmumam Nr.</w:t>
      </w:r>
      <w:r>
        <w:t> </w:t>
      </w:r>
      <w:r w:rsidR="004C0F0C">
        <w:t>65</w:t>
      </w:r>
      <w:r>
        <w:t>/4</w:t>
      </w:r>
    </w:p>
    <w:p w:rsidR="009630F7" w:rsidRDefault="009630F7" w:rsidP="009630F7">
      <w:pPr>
        <w:ind w:firstLine="720"/>
        <w:jc w:val="right"/>
        <w:rPr>
          <w:caps/>
        </w:rPr>
      </w:pPr>
    </w:p>
    <w:p w:rsidR="009630F7" w:rsidRDefault="009630F7" w:rsidP="009630F7">
      <w:pPr>
        <w:tabs>
          <w:tab w:val="left" w:pos="-24212"/>
        </w:tabs>
        <w:jc w:val="center"/>
        <w:rPr>
          <w:sz w:val="20"/>
          <w:szCs w:val="20"/>
        </w:rPr>
      </w:pPr>
      <w:r w:rsidRPr="00697002">
        <w:rPr>
          <w:noProof/>
          <w:sz w:val="20"/>
          <w:szCs w:val="20"/>
        </w:rPr>
        <w:drawing>
          <wp:inline distT="0" distB="0" distL="0" distR="0" wp14:anchorId="291EC826" wp14:editId="1CF11BBE">
            <wp:extent cx="685800" cy="752475"/>
            <wp:effectExtent l="0" t="0" r="0" b="9525"/>
            <wp:docPr id="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color w:val="000000"/>
            <w:sz w:val="16"/>
            <w:szCs w:val="16"/>
          </w:rPr>
          <w:t>dome@dobele.lv</w:t>
        </w:r>
      </w:hyperlink>
    </w:p>
    <w:p w:rsidR="009630F7" w:rsidRDefault="009630F7" w:rsidP="009630F7">
      <w:pPr>
        <w:pStyle w:val="Default"/>
        <w:jc w:val="center"/>
        <w:rPr>
          <w:b/>
          <w:bCs/>
        </w:rPr>
      </w:pPr>
    </w:p>
    <w:p w:rsidR="009630F7" w:rsidRPr="00D2797F" w:rsidRDefault="009630F7" w:rsidP="009630F7">
      <w:pPr>
        <w:ind w:firstLine="720"/>
        <w:jc w:val="right"/>
        <w:rPr>
          <w:caps/>
        </w:rPr>
      </w:pPr>
      <w:r w:rsidRPr="00D2797F">
        <w:rPr>
          <w:caps/>
        </w:rPr>
        <w:t>APSTIPRINĀTS</w:t>
      </w:r>
    </w:p>
    <w:p w:rsidR="009630F7" w:rsidRPr="00D2797F" w:rsidRDefault="009630F7" w:rsidP="009630F7">
      <w:pPr>
        <w:ind w:firstLine="720"/>
        <w:jc w:val="right"/>
      </w:pPr>
      <w:r w:rsidRPr="00D2797F">
        <w:t>ar Dobeles novada domes</w:t>
      </w:r>
    </w:p>
    <w:p w:rsidR="009630F7" w:rsidRPr="00D2797F" w:rsidRDefault="009630F7" w:rsidP="009630F7">
      <w:pPr>
        <w:ind w:firstLine="720"/>
        <w:jc w:val="right"/>
      </w:pPr>
      <w:r w:rsidRPr="00D2797F">
        <w:t>2019.</w:t>
      </w:r>
      <w:r>
        <w:t> </w:t>
      </w:r>
      <w:r w:rsidRPr="00D2797F">
        <w:t xml:space="preserve">gada </w:t>
      </w:r>
      <w:r>
        <w:t>28. </w:t>
      </w:r>
      <w:r w:rsidRPr="00D2797F">
        <w:t>marta</w:t>
      </w:r>
    </w:p>
    <w:p w:rsidR="009630F7" w:rsidRPr="00D2797F" w:rsidRDefault="009630F7" w:rsidP="009630F7">
      <w:pPr>
        <w:ind w:firstLine="720"/>
        <w:jc w:val="right"/>
      </w:pPr>
      <w:r w:rsidRPr="00D2797F">
        <w:t>lēmumu Nr.</w:t>
      </w:r>
      <w:r w:rsidR="004C0F0C">
        <w:t> 65</w:t>
      </w:r>
      <w:r>
        <w:t>/4</w:t>
      </w:r>
    </w:p>
    <w:p w:rsidR="009630F7" w:rsidRPr="00D2797F" w:rsidRDefault="009630F7" w:rsidP="009630F7">
      <w:pPr>
        <w:pStyle w:val="BodyTextIndent"/>
        <w:spacing w:after="0"/>
        <w:ind w:right="43"/>
        <w:jc w:val="center"/>
        <w:rPr>
          <w:b/>
        </w:rPr>
      </w:pPr>
      <w:r w:rsidRPr="00D2797F">
        <w:rPr>
          <w:b/>
        </w:rPr>
        <w:t xml:space="preserve">BĒRZUPES SPECIĀLĀS PAMATSKOLAS </w:t>
      </w:r>
    </w:p>
    <w:p w:rsidR="009630F7" w:rsidRPr="00D2797F" w:rsidRDefault="009630F7" w:rsidP="009630F7">
      <w:pPr>
        <w:pStyle w:val="BodyTextIndent"/>
        <w:spacing w:after="0"/>
        <w:ind w:right="43"/>
        <w:jc w:val="center"/>
        <w:rPr>
          <w:b/>
        </w:rPr>
      </w:pPr>
      <w:smartTag w:uri="schemas-tilde-lv/tildestengine" w:element="veidnes">
        <w:smartTagPr>
          <w:attr w:name="id" w:val="-1"/>
          <w:attr w:name="baseform" w:val="nolikums"/>
          <w:attr w:name="text" w:val="NOLIKUMS&#10;"/>
        </w:smartTagPr>
        <w:r w:rsidRPr="00D2797F">
          <w:rPr>
            <w:b/>
          </w:rPr>
          <w:t>NOLIKUMS</w:t>
        </w:r>
      </w:smartTag>
    </w:p>
    <w:p w:rsidR="009630F7" w:rsidRPr="00D2797F" w:rsidRDefault="009630F7" w:rsidP="009630F7">
      <w:pPr>
        <w:contextualSpacing/>
        <w:jc w:val="right"/>
      </w:pPr>
      <w:r w:rsidRPr="00D2797F">
        <w:t xml:space="preserve">Izdots saskaņā ar </w:t>
      </w:r>
    </w:p>
    <w:p w:rsidR="009630F7" w:rsidRPr="00D2797F" w:rsidRDefault="009630F7" w:rsidP="009630F7">
      <w:pPr>
        <w:jc w:val="right"/>
      </w:pPr>
      <w:r w:rsidRPr="00D2797F">
        <w:t>Izglītības likuma 22.</w:t>
      </w:r>
      <w:r>
        <w:t> </w:t>
      </w:r>
      <w:r w:rsidRPr="00D2797F">
        <w:t>panta pirmo daļu,</w:t>
      </w:r>
    </w:p>
    <w:p w:rsidR="009630F7" w:rsidRDefault="009630F7" w:rsidP="009630F7">
      <w:pPr>
        <w:jc w:val="right"/>
      </w:pPr>
      <w:r w:rsidRPr="00D2797F">
        <w:t>Vispārējās izglītības likuma 8. un 9.</w:t>
      </w:r>
      <w:r>
        <w:t> </w:t>
      </w:r>
      <w:r w:rsidRPr="00D2797F">
        <w:t>pantu</w:t>
      </w:r>
    </w:p>
    <w:p w:rsidR="009630F7" w:rsidRPr="00D2797F" w:rsidRDefault="009630F7" w:rsidP="009630F7">
      <w:pPr>
        <w:jc w:val="right"/>
      </w:pPr>
      <w:r w:rsidRPr="00D2797F">
        <w:t xml:space="preserve"> un Profesionālās izglītības likuma 17.</w:t>
      </w:r>
      <w:r>
        <w:t> </w:t>
      </w:r>
      <w:r w:rsidRPr="00D2797F">
        <w:t xml:space="preserve">pantu </w:t>
      </w:r>
    </w:p>
    <w:p w:rsidR="009630F7" w:rsidRPr="00D2797F" w:rsidRDefault="009630F7" w:rsidP="009630F7">
      <w:pPr>
        <w:jc w:val="right"/>
      </w:pPr>
    </w:p>
    <w:p w:rsidR="009630F7" w:rsidRPr="00D2797F" w:rsidRDefault="009630F7" w:rsidP="009630F7">
      <w:pPr>
        <w:jc w:val="center"/>
        <w:rPr>
          <w:b/>
        </w:rPr>
      </w:pPr>
      <w:r w:rsidRPr="00D2797F">
        <w:rPr>
          <w:b/>
        </w:rPr>
        <w:t>I. Vispārīgie jautājumi</w:t>
      </w:r>
    </w:p>
    <w:p w:rsidR="009630F7" w:rsidRPr="00D2797F" w:rsidRDefault="009630F7" w:rsidP="009630F7">
      <w:pPr>
        <w:numPr>
          <w:ilvl w:val="0"/>
          <w:numId w:val="11"/>
        </w:numPr>
        <w:contextualSpacing/>
        <w:jc w:val="both"/>
      </w:pPr>
      <w:r w:rsidRPr="00D2797F">
        <w:t xml:space="preserve">Bērzupes speciālā pamatskola </w:t>
      </w:r>
      <w:r w:rsidRPr="00D2797F">
        <w:rPr>
          <w:bCs/>
        </w:rPr>
        <w:t xml:space="preserve">(turpmāk – iestāde) ir Dobeles novada domes (turpmāk – dibinātājs) dibināta </w:t>
      </w:r>
      <w:r w:rsidRPr="00D2797F">
        <w:t>izglītības iestāde pirmsskolas, speciālās pamatizglītības un profesionālās pamatizglītības programmu  īstenošanai.</w:t>
      </w:r>
    </w:p>
    <w:p w:rsidR="009630F7" w:rsidRPr="00D2797F" w:rsidRDefault="009630F7" w:rsidP="009630F7">
      <w:pPr>
        <w:numPr>
          <w:ilvl w:val="0"/>
          <w:numId w:val="11"/>
        </w:numPr>
        <w:contextualSpacing/>
        <w:jc w:val="both"/>
      </w:pPr>
      <w:r w:rsidRPr="00D2797F">
        <w:t>Iestādes darbības tiesiskais pamats ir Izglītības likums, Vispārējās izglītības likums, Profesionālās izglītības likums un citi normatīvie akti, kā arī iestādes dibinātāja izdotie tiesību akti un šis nolikums.</w:t>
      </w:r>
    </w:p>
    <w:p w:rsidR="009630F7" w:rsidRPr="00D2797F" w:rsidRDefault="009630F7" w:rsidP="009630F7">
      <w:pPr>
        <w:numPr>
          <w:ilvl w:val="0"/>
          <w:numId w:val="11"/>
        </w:numPr>
        <w:contextualSpacing/>
        <w:jc w:val="both"/>
      </w:pPr>
      <w:r w:rsidRPr="00D2797F">
        <w:t xml:space="preserve">Iestāde ir pastarpinātas pārvaldes iestāde, kas atrodas Dobeles novada Izglītības pārvaldes (turpmāk - Izglītības pārvalde) pakļautībā. </w:t>
      </w:r>
    </w:p>
    <w:p w:rsidR="009630F7" w:rsidRPr="0055101C" w:rsidRDefault="009630F7" w:rsidP="009630F7">
      <w:pPr>
        <w:numPr>
          <w:ilvl w:val="0"/>
          <w:numId w:val="11"/>
        </w:numPr>
        <w:contextualSpacing/>
        <w:jc w:val="both"/>
        <w:rPr>
          <w:color w:val="000000" w:themeColor="text1"/>
        </w:rPr>
      </w:pPr>
      <w:r w:rsidRPr="0055101C">
        <w:rPr>
          <w:color w:val="000000" w:themeColor="text1"/>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9630F7" w:rsidRPr="0055101C" w:rsidRDefault="009630F7" w:rsidP="009630F7">
      <w:pPr>
        <w:numPr>
          <w:ilvl w:val="0"/>
          <w:numId w:val="11"/>
        </w:numPr>
        <w:contextualSpacing/>
        <w:jc w:val="both"/>
        <w:rPr>
          <w:color w:val="000000" w:themeColor="text1"/>
        </w:rPr>
      </w:pPr>
      <w:r w:rsidRPr="0055101C">
        <w:rPr>
          <w:color w:val="000000" w:themeColor="text1"/>
        </w:rPr>
        <w:t>Iestādei ir Izglītības pārvaldes noteikta parauga veidlapa.</w:t>
      </w:r>
    </w:p>
    <w:p w:rsidR="009630F7" w:rsidRPr="0055101C" w:rsidRDefault="009630F7" w:rsidP="009630F7">
      <w:pPr>
        <w:numPr>
          <w:ilvl w:val="0"/>
          <w:numId w:val="11"/>
        </w:numPr>
        <w:contextualSpacing/>
        <w:jc w:val="both"/>
      </w:pPr>
      <w:r w:rsidRPr="0055101C">
        <w:t>Iestādes adrese: “Bērzupītes”, Annenieku pagasts, Dobeles novads, LV – 3718.</w:t>
      </w:r>
    </w:p>
    <w:p w:rsidR="009630F7" w:rsidRPr="00D2797F" w:rsidRDefault="009630F7" w:rsidP="009630F7">
      <w:pPr>
        <w:numPr>
          <w:ilvl w:val="0"/>
          <w:numId w:val="11"/>
        </w:numPr>
        <w:contextualSpacing/>
        <w:jc w:val="both"/>
      </w:pPr>
      <w:r w:rsidRPr="00D2797F">
        <w:t>Iestādes izglītības programmu īstenošanas vieta: “Bērzupītes”, Annenieku pagasts, Dobeles novads, LV – 3718.</w:t>
      </w:r>
    </w:p>
    <w:p w:rsidR="009630F7" w:rsidRPr="00D2797F" w:rsidRDefault="009630F7" w:rsidP="009630F7">
      <w:pPr>
        <w:rPr>
          <w:b/>
          <w:i/>
          <w:iCs/>
        </w:rPr>
      </w:pPr>
    </w:p>
    <w:p w:rsidR="009630F7" w:rsidRPr="00D2797F" w:rsidRDefault="009630F7" w:rsidP="009630F7">
      <w:pPr>
        <w:jc w:val="center"/>
        <w:rPr>
          <w:b/>
        </w:rPr>
      </w:pPr>
      <w:r w:rsidRPr="00D2797F">
        <w:rPr>
          <w:b/>
        </w:rPr>
        <w:t>II. Iestādes darbības mērķis, pamatvirziens un uzdevumi</w:t>
      </w:r>
    </w:p>
    <w:p w:rsidR="009630F7" w:rsidRPr="00D2797F" w:rsidRDefault="009630F7" w:rsidP="009630F7">
      <w:pPr>
        <w:numPr>
          <w:ilvl w:val="0"/>
          <w:numId w:val="11"/>
        </w:numPr>
        <w:contextualSpacing/>
        <w:jc w:val="both"/>
      </w:pPr>
      <w:r w:rsidRPr="00D2797F">
        <w:t>Iestādes mērķi ir:</w:t>
      </w:r>
    </w:p>
    <w:p w:rsidR="009630F7" w:rsidRPr="00572A4B" w:rsidRDefault="009630F7" w:rsidP="009630F7">
      <w:pPr>
        <w:pStyle w:val="ListParagraph"/>
        <w:numPr>
          <w:ilvl w:val="1"/>
          <w:numId w:val="11"/>
        </w:numPr>
        <w:rPr>
          <w:rFonts w:ascii="Times New Roman" w:eastAsia="Times New Roman" w:hAnsi="Times New Roman"/>
          <w:sz w:val="24"/>
          <w:szCs w:val="24"/>
          <w:lang w:eastAsia="lv-LV"/>
        </w:rPr>
      </w:pPr>
      <w:r w:rsidRPr="00572A4B">
        <w:rPr>
          <w:rFonts w:ascii="Times New Roman" w:eastAsia="Times New Roman" w:hAnsi="Times New Roman"/>
          <w:sz w:val="24"/>
          <w:szCs w:val="24"/>
          <w:lang w:eastAsia="lv-LV"/>
        </w:rPr>
        <w:t xml:space="preserve"> veidot izglītības vidi, organizēt un īstenot mācību un audzināšanas procesu, lai nodrošinātu</w:t>
      </w:r>
      <w:r w:rsidRPr="00572A4B">
        <w:rPr>
          <w:rFonts w:ascii="Times New Roman" w:hAnsi="Times New Roman"/>
          <w:sz w:val="24"/>
          <w:szCs w:val="24"/>
        </w:rPr>
        <w:t xml:space="preserve"> valsts pirmsskolas izglītības vadlīnijās</w:t>
      </w:r>
      <w:r w:rsidRPr="00572A4B">
        <w:rPr>
          <w:rFonts w:ascii="Times New Roman" w:eastAsia="Times New Roman" w:hAnsi="Times New Roman"/>
          <w:sz w:val="24"/>
          <w:szCs w:val="24"/>
          <w:lang w:eastAsia="lv-LV"/>
        </w:rPr>
        <w:t xml:space="preserve">, valsts pamatizglītības standartā, </w:t>
      </w:r>
      <w:r w:rsidRPr="00572A4B">
        <w:rPr>
          <w:rFonts w:ascii="Times New Roman" w:hAnsi="Times New Roman"/>
          <w:sz w:val="24"/>
          <w:szCs w:val="24"/>
        </w:rPr>
        <w:t>valsts profesionālās izglītības standartos  un valsts arodizglītības standartā noteikto mērķu sasniegšanu;</w:t>
      </w:r>
    </w:p>
    <w:p w:rsidR="009630F7" w:rsidRPr="00572A4B" w:rsidRDefault="009630F7" w:rsidP="009630F7">
      <w:pPr>
        <w:pStyle w:val="ListParagraph"/>
        <w:numPr>
          <w:ilvl w:val="1"/>
          <w:numId w:val="11"/>
        </w:numPr>
        <w:rPr>
          <w:rFonts w:ascii="Times New Roman" w:eastAsia="Times New Roman" w:hAnsi="Times New Roman"/>
          <w:sz w:val="24"/>
          <w:szCs w:val="24"/>
          <w:lang w:eastAsia="lv-LV"/>
        </w:rPr>
      </w:pPr>
      <w:r w:rsidRPr="00572A4B">
        <w:rPr>
          <w:rFonts w:ascii="Times New Roman" w:hAnsi="Times New Roman"/>
          <w:sz w:val="24"/>
          <w:szCs w:val="24"/>
        </w:rPr>
        <w:t xml:space="preserve">veicināt izglītojamā vispusīgu un harmonisku attīstību, ievērojot viņa attīstības likumsakarības un vajadzības, individuālajā un sabiedriskajā dzīvē nepieciešamās </w:t>
      </w:r>
      <w:r w:rsidRPr="00572A4B">
        <w:rPr>
          <w:rFonts w:ascii="Times New Roman" w:hAnsi="Times New Roman"/>
          <w:sz w:val="24"/>
          <w:szCs w:val="24"/>
        </w:rPr>
        <w:lastRenderedPageBreak/>
        <w:t>zināšanas, prasmes un attieksmes, tādējādi mērķtiecīgi nodrošinot izglītojamajam iespēju sagatavoties pamatizglītības apguvei.</w:t>
      </w:r>
    </w:p>
    <w:p w:rsidR="009630F7" w:rsidRPr="00D2797F" w:rsidRDefault="009630F7" w:rsidP="009630F7">
      <w:pPr>
        <w:numPr>
          <w:ilvl w:val="0"/>
          <w:numId w:val="11"/>
        </w:numPr>
        <w:contextualSpacing/>
        <w:jc w:val="both"/>
      </w:pPr>
      <w:r w:rsidRPr="00D2797F">
        <w:t xml:space="preserve">Iestādes darbības pamatvirziens ir izglītojoša un audzinoša </w:t>
      </w:r>
      <w:r w:rsidRPr="00D2797F">
        <w:rPr>
          <w:iCs/>
        </w:rPr>
        <w:t>darbība,</w:t>
      </w:r>
      <w:r w:rsidRPr="00D2797F">
        <w:t xml:space="preserve"> īstenojot licencētas un akreditētas izglītības programmas</w:t>
      </w:r>
      <w:r w:rsidRPr="00D2797F">
        <w:rPr>
          <w:b/>
        </w:rPr>
        <w:t>.</w:t>
      </w:r>
    </w:p>
    <w:p w:rsidR="009630F7" w:rsidRPr="00D2797F" w:rsidRDefault="009630F7" w:rsidP="009630F7">
      <w:pPr>
        <w:numPr>
          <w:ilvl w:val="0"/>
          <w:numId w:val="11"/>
        </w:numPr>
        <w:contextualSpacing/>
        <w:jc w:val="both"/>
      </w:pPr>
      <w:r w:rsidRPr="00D2797F">
        <w:t>Iestādes uzdevumi ir:</w:t>
      </w:r>
    </w:p>
    <w:p w:rsidR="009630F7" w:rsidRPr="00D2797F" w:rsidRDefault="009630F7" w:rsidP="009630F7">
      <w:pPr>
        <w:numPr>
          <w:ilvl w:val="1"/>
          <w:numId w:val="11"/>
        </w:numPr>
        <w:contextualSpacing/>
        <w:jc w:val="both"/>
      </w:pPr>
      <w:r w:rsidRPr="00D2797F">
        <w:t>īstenot izglītības programmas, organizēt mācību un audzināšanas darbu, izvēlēties izglītošanas darba metodes un formas, mērķtiecīgi nodrošinot izglītojamo personības daudzpusīgu veidošanos, veselības stiprināšanu, sagatavošanu pamatizglītības apguves uzsākšanai un pamatizglītības apguvi</w:t>
      </w:r>
      <w:r>
        <w:t>;</w:t>
      </w:r>
    </w:p>
    <w:p w:rsidR="009630F7" w:rsidRPr="00D2797F" w:rsidRDefault="009630F7" w:rsidP="009630F7">
      <w:pPr>
        <w:numPr>
          <w:ilvl w:val="1"/>
          <w:numId w:val="11"/>
        </w:numPr>
        <w:contextualSpacing/>
        <w:jc w:val="both"/>
      </w:pPr>
      <w:r w:rsidRPr="00D2797F">
        <w:t xml:space="preserve"> sekmēt izglītojamā fizisko spēju attīstību un kustību apguvi;</w:t>
      </w:r>
    </w:p>
    <w:p w:rsidR="009630F7" w:rsidRPr="00D2797F" w:rsidRDefault="009630F7" w:rsidP="009630F7">
      <w:pPr>
        <w:numPr>
          <w:ilvl w:val="1"/>
          <w:numId w:val="11"/>
        </w:numPr>
        <w:contextualSpacing/>
        <w:jc w:val="both"/>
      </w:pPr>
      <w:r w:rsidRPr="00D2797F">
        <w:t>sekmēt izglītojamā pašapziņas veidošanos, spēju un interešu apzināšanos, jūtu un gribas attīstību, veicinot izglītojamā pilnveidošanos par garīgi, emocionāli un fiziski attīstītu personību;</w:t>
      </w:r>
    </w:p>
    <w:p w:rsidR="009630F7" w:rsidRPr="00D2797F" w:rsidRDefault="009630F7" w:rsidP="009630F7">
      <w:pPr>
        <w:numPr>
          <w:ilvl w:val="1"/>
          <w:numId w:val="11"/>
        </w:numPr>
        <w:contextualSpacing/>
        <w:jc w:val="both"/>
      </w:pPr>
      <w:r w:rsidRPr="00D2797F">
        <w:t>veidot izglītojamā pamatiemaņas patstāvīgi mācīties un pilnveidoties, kā arī veicināt izglītojamā izziņas darbības un zinātkāres attīstību, nodrošinot zināšanu un prasmju apguvi;</w:t>
      </w:r>
    </w:p>
    <w:p w:rsidR="009630F7" w:rsidRPr="00D2797F" w:rsidRDefault="009630F7" w:rsidP="009630F7">
      <w:pPr>
        <w:numPr>
          <w:ilvl w:val="1"/>
          <w:numId w:val="11"/>
        </w:numPr>
        <w:contextualSpacing/>
        <w:jc w:val="both"/>
      </w:pPr>
      <w:r w:rsidRPr="00D2797F">
        <w:t xml:space="preserve"> sekmēt izglītojamā saskarsmes un sadarbības prasmju attīstību;</w:t>
      </w:r>
    </w:p>
    <w:p w:rsidR="009630F7" w:rsidRPr="00D2797F" w:rsidRDefault="009630F7" w:rsidP="009630F7">
      <w:pPr>
        <w:numPr>
          <w:ilvl w:val="1"/>
          <w:numId w:val="11"/>
        </w:numPr>
        <w:contextualSpacing/>
        <w:jc w:val="both"/>
      </w:pPr>
      <w:r w:rsidRPr="00D2797F">
        <w:t xml:space="preserve"> nodrošināt izglītojamo ar iespējām apgūt zināšanas un prasmes, kas ir nepieciešamas personiskai izaugsmei un attīstībai, pilsoniskai līdzdalībai, nodarbinātībai, sociālajai integrācijai un izglītības turpināšanai;</w:t>
      </w:r>
    </w:p>
    <w:p w:rsidR="009630F7" w:rsidRPr="00D2797F" w:rsidRDefault="009630F7" w:rsidP="009630F7">
      <w:pPr>
        <w:numPr>
          <w:ilvl w:val="1"/>
          <w:numId w:val="11"/>
        </w:numPr>
        <w:contextualSpacing/>
        <w:jc w:val="both"/>
      </w:pPr>
      <w:r w:rsidRPr="00D2797F">
        <w:t xml:space="preserve">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9630F7" w:rsidRPr="00D2797F" w:rsidRDefault="009630F7" w:rsidP="009630F7">
      <w:pPr>
        <w:numPr>
          <w:ilvl w:val="1"/>
          <w:numId w:val="11"/>
        </w:numPr>
        <w:contextualSpacing/>
        <w:jc w:val="both"/>
      </w:pPr>
      <w:r w:rsidRPr="00D2797F">
        <w:t>veicināt izglītojamā pilnveidošanos par garīgi, emocionāli un fiziski attīstītu personību un izkopt veselīga dzīvesveida paradumus;</w:t>
      </w:r>
    </w:p>
    <w:p w:rsidR="009630F7" w:rsidRPr="00D2797F" w:rsidRDefault="009630F7" w:rsidP="009630F7">
      <w:pPr>
        <w:numPr>
          <w:ilvl w:val="1"/>
          <w:numId w:val="11"/>
        </w:numPr>
        <w:contextualSpacing/>
        <w:jc w:val="both"/>
      </w:pPr>
      <w:r w:rsidRPr="00D2797F">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rsidR="009630F7" w:rsidRPr="00D2797F" w:rsidRDefault="009630F7" w:rsidP="009630F7">
      <w:pPr>
        <w:numPr>
          <w:ilvl w:val="1"/>
          <w:numId w:val="11"/>
        </w:numPr>
        <w:contextualSpacing/>
        <w:jc w:val="both"/>
      </w:pPr>
      <w:r w:rsidRPr="00D2797F">
        <w:t>sadarboties ar izglītojamo vecākiem vai personu, kas realizē aizgādību, lai nodrošinātu izglītības ieguvi;</w:t>
      </w:r>
    </w:p>
    <w:p w:rsidR="009630F7" w:rsidRPr="00D2797F" w:rsidRDefault="009630F7" w:rsidP="009630F7">
      <w:pPr>
        <w:numPr>
          <w:ilvl w:val="1"/>
          <w:numId w:val="11"/>
        </w:numPr>
        <w:contextualSpacing/>
        <w:jc w:val="both"/>
      </w:pPr>
      <w:r w:rsidRPr="00D2797F">
        <w:t>nodrošināt izglītības programmas īstenošanā un izglītības satura apguvē nepieciešamos mācību līdzekļus, tai skaitā elektroniskajā vidē;</w:t>
      </w:r>
    </w:p>
    <w:p w:rsidR="009630F7" w:rsidRPr="00D2797F" w:rsidRDefault="009630F7" w:rsidP="009630F7">
      <w:pPr>
        <w:numPr>
          <w:ilvl w:val="1"/>
          <w:numId w:val="11"/>
        </w:numPr>
        <w:contextualSpacing/>
        <w:jc w:val="both"/>
      </w:pPr>
      <w:r w:rsidRPr="00D2797F">
        <w:t xml:space="preserve"> racionāli un efektīvi izmantot izglītībai atvēlētos finanšu resursus.</w:t>
      </w:r>
    </w:p>
    <w:p w:rsidR="009630F7" w:rsidRPr="00D2797F" w:rsidRDefault="009630F7" w:rsidP="009630F7"/>
    <w:p w:rsidR="009630F7" w:rsidRPr="00D2797F" w:rsidRDefault="009630F7" w:rsidP="009630F7">
      <w:pPr>
        <w:jc w:val="center"/>
      </w:pPr>
      <w:r w:rsidRPr="00D2797F">
        <w:rPr>
          <w:b/>
        </w:rPr>
        <w:t>III. Iestādē īstenojamās izglītības programmas</w:t>
      </w:r>
    </w:p>
    <w:p w:rsidR="009630F7" w:rsidRPr="00D2797F" w:rsidRDefault="009630F7" w:rsidP="009630F7">
      <w:pPr>
        <w:numPr>
          <w:ilvl w:val="0"/>
          <w:numId w:val="11"/>
        </w:numPr>
        <w:contextualSpacing/>
        <w:jc w:val="both"/>
      </w:pPr>
      <w:r w:rsidRPr="00D2797F">
        <w:t>Iestāde īsteno šādas licencētas vispārējās un profesionālās izglītības programmas:</w:t>
      </w:r>
    </w:p>
    <w:p w:rsidR="009630F7" w:rsidRPr="00D2797F" w:rsidRDefault="00B3476E" w:rsidP="009630F7">
      <w:pPr>
        <w:numPr>
          <w:ilvl w:val="1"/>
          <w:numId w:val="11"/>
        </w:numPr>
        <w:contextualSpacing/>
        <w:jc w:val="both"/>
      </w:pPr>
      <w:hyperlink r:id="rId32" w:history="1">
        <w:r w:rsidR="009630F7" w:rsidRPr="00D2797F">
          <w:t>Speciālās pamatizglītības programma izglītojamajiem ar smagiem garīgās attīstības traucējumiem vai vairākiem smagiem attīstības traucējumiem</w:t>
        </w:r>
      </w:hyperlink>
      <w:r w:rsidR="009630F7" w:rsidRPr="00D2797F">
        <w:t xml:space="preserve"> (kods </w:t>
      </w:r>
      <w:hyperlink r:id="rId33" w:history="1">
        <w:r w:rsidR="009630F7" w:rsidRPr="00D2797F">
          <w:t>21015911</w:t>
        </w:r>
      </w:hyperlink>
      <w:r w:rsidR="009630F7" w:rsidRPr="00D2797F">
        <w:t>);</w:t>
      </w:r>
    </w:p>
    <w:p w:rsidR="009630F7" w:rsidRPr="00D2797F" w:rsidRDefault="00B3476E" w:rsidP="009630F7">
      <w:pPr>
        <w:numPr>
          <w:ilvl w:val="1"/>
          <w:numId w:val="11"/>
        </w:numPr>
        <w:contextualSpacing/>
        <w:jc w:val="both"/>
      </w:pPr>
      <w:hyperlink r:id="rId34" w:history="1">
        <w:r w:rsidR="009630F7" w:rsidRPr="00D2797F">
          <w:t>Speciālās pamatizglītības programma izglītojamajiem ar garīgās attīstības traucējumiem</w:t>
        </w:r>
      </w:hyperlink>
      <w:r w:rsidR="009630F7" w:rsidRPr="00D2797F">
        <w:t xml:space="preserve"> kods (kods </w:t>
      </w:r>
      <w:hyperlink r:id="rId35" w:history="1">
        <w:r w:rsidR="009630F7" w:rsidRPr="00D2797F">
          <w:t>21015811</w:t>
        </w:r>
      </w:hyperlink>
      <w:r w:rsidR="009630F7" w:rsidRPr="00D2797F">
        <w:t>);</w:t>
      </w:r>
    </w:p>
    <w:p w:rsidR="009630F7" w:rsidRPr="00D2797F" w:rsidRDefault="00B3476E" w:rsidP="009630F7">
      <w:pPr>
        <w:numPr>
          <w:ilvl w:val="1"/>
          <w:numId w:val="11"/>
        </w:numPr>
        <w:contextualSpacing/>
        <w:jc w:val="both"/>
      </w:pPr>
      <w:hyperlink r:id="rId36" w:history="1">
        <w:r w:rsidR="009630F7" w:rsidRPr="00D2797F">
          <w:t>Speciālās pirmsskolas izglītības programma izglītojamajiem ar jauktiem attīstības traucējumiem</w:t>
        </w:r>
      </w:hyperlink>
      <w:r w:rsidR="009630F7" w:rsidRPr="00D2797F">
        <w:t xml:space="preserve"> (kods </w:t>
      </w:r>
      <w:hyperlink r:id="rId37" w:history="1">
        <w:r w:rsidR="009630F7" w:rsidRPr="00D2797F">
          <w:t>01015611</w:t>
        </w:r>
      </w:hyperlink>
      <w:r w:rsidR="009630F7" w:rsidRPr="00D2797F">
        <w:t>);</w:t>
      </w:r>
    </w:p>
    <w:p w:rsidR="009630F7" w:rsidRPr="00D2797F" w:rsidRDefault="00B3476E" w:rsidP="009630F7">
      <w:pPr>
        <w:numPr>
          <w:ilvl w:val="1"/>
          <w:numId w:val="11"/>
        </w:numPr>
        <w:contextualSpacing/>
        <w:jc w:val="both"/>
      </w:pPr>
      <w:hyperlink r:id="rId38" w:history="1">
        <w:r w:rsidR="009630F7" w:rsidRPr="00D2797F">
          <w:t>Speciālās pirmsskolas izglītības programma izglītojamajiem ar garīgās attīstības traucējumiem</w:t>
        </w:r>
      </w:hyperlink>
      <w:r w:rsidR="009630F7" w:rsidRPr="00D2797F">
        <w:t xml:space="preserve"> (kods </w:t>
      </w:r>
      <w:hyperlink r:id="rId39" w:history="1">
        <w:r w:rsidR="009630F7" w:rsidRPr="00D2797F">
          <w:t>01015811</w:t>
        </w:r>
      </w:hyperlink>
      <w:r w:rsidR="009630F7" w:rsidRPr="00D2797F">
        <w:t>);</w:t>
      </w:r>
    </w:p>
    <w:p w:rsidR="009630F7" w:rsidRPr="00D2797F" w:rsidRDefault="00B3476E" w:rsidP="009630F7">
      <w:pPr>
        <w:numPr>
          <w:ilvl w:val="1"/>
          <w:numId w:val="11"/>
        </w:numPr>
        <w:contextualSpacing/>
        <w:jc w:val="both"/>
      </w:pPr>
      <w:hyperlink r:id="rId40" w:history="1">
        <w:r w:rsidR="009630F7" w:rsidRPr="00D2797F">
          <w:t>Speciālās pirmsskolas izglītības programma izglītojamajiem ar smagiem garīgās attīstības traucējumiem vai vairākiem smagiem attīstības traucējumiem</w:t>
        </w:r>
      </w:hyperlink>
      <w:r w:rsidR="009630F7" w:rsidRPr="00D2797F">
        <w:t xml:space="preserve"> (kods </w:t>
      </w:r>
      <w:hyperlink r:id="rId41" w:history="1">
        <w:r w:rsidR="009630F7" w:rsidRPr="00D2797F">
          <w:t>01015911</w:t>
        </w:r>
      </w:hyperlink>
      <w:r w:rsidR="009630F7" w:rsidRPr="00D2797F">
        <w:t>);</w:t>
      </w:r>
    </w:p>
    <w:p w:rsidR="009630F7" w:rsidRPr="00D2797F" w:rsidRDefault="009630F7" w:rsidP="009630F7">
      <w:pPr>
        <w:numPr>
          <w:ilvl w:val="1"/>
          <w:numId w:val="11"/>
        </w:numPr>
        <w:contextualSpacing/>
        <w:jc w:val="both"/>
      </w:pPr>
      <w:r w:rsidRPr="00D2797F">
        <w:t>Kokizstrādājumu izgatavošana (kods 22543041);</w:t>
      </w:r>
    </w:p>
    <w:p w:rsidR="009630F7" w:rsidRPr="00D2797F" w:rsidRDefault="009630F7" w:rsidP="009630F7">
      <w:pPr>
        <w:numPr>
          <w:ilvl w:val="1"/>
          <w:numId w:val="11"/>
        </w:numPr>
        <w:contextualSpacing/>
        <w:jc w:val="both"/>
      </w:pPr>
      <w:r w:rsidRPr="00D2797F">
        <w:t>Ēdināšanas pakalpojumi ( kods 2281102).</w:t>
      </w:r>
    </w:p>
    <w:p w:rsidR="009630F7" w:rsidRPr="00D2797F" w:rsidRDefault="009630F7" w:rsidP="009630F7">
      <w:pPr>
        <w:numPr>
          <w:ilvl w:val="0"/>
          <w:numId w:val="11"/>
        </w:numPr>
        <w:contextualSpacing/>
        <w:jc w:val="both"/>
      </w:pPr>
      <w:r w:rsidRPr="00D2797F">
        <w:t>Iestāde var patstāvīgi īstenot interešu izglītības, tālākizglītības un citas izglītības programmas.</w:t>
      </w:r>
    </w:p>
    <w:p w:rsidR="009630F7" w:rsidRDefault="009630F7" w:rsidP="009630F7"/>
    <w:p w:rsidR="009630F7" w:rsidRDefault="009630F7" w:rsidP="009630F7"/>
    <w:p w:rsidR="009630F7" w:rsidRDefault="009630F7" w:rsidP="009630F7"/>
    <w:p w:rsidR="009630F7" w:rsidRPr="00D2797F" w:rsidRDefault="009630F7" w:rsidP="009630F7">
      <w:pPr>
        <w:jc w:val="center"/>
      </w:pPr>
      <w:r w:rsidRPr="00D2797F">
        <w:rPr>
          <w:b/>
        </w:rPr>
        <w:t>IV. Izglītības procesa organizācija</w:t>
      </w:r>
    </w:p>
    <w:p w:rsidR="009630F7" w:rsidRPr="00D2797F" w:rsidRDefault="009630F7" w:rsidP="009630F7">
      <w:pPr>
        <w:numPr>
          <w:ilvl w:val="0"/>
          <w:numId w:val="11"/>
        </w:numPr>
        <w:contextualSpacing/>
        <w:jc w:val="both"/>
      </w:pPr>
      <w:r w:rsidRPr="00D2797F">
        <w:t>Izglītības procesa organizāciju iestādē nosaka Izglītības likums, Vispārējās izglītības likums, citi ārējie normatīvie akti, šis nolikums, Darba kārtības noteikumi, Iekšējās kārtības noteikumi un citi iestādes iekšējie normatīvie akti.</w:t>
      </w:r>
    </w:p>
    <w:p w:rsidR="009630F7" w:rsidRPr="00D2797F" w:rsidRDefault="009630F7" w:rsidP="009630F7">
      <w:pPr>
        <w:numPr>
          <w:ilvl w:val="0"/>
          <w:numId w:val="11"/>
        </w:numPr>
        <w:contextualSpacing/>
        <w:jc w:val="both"/>
      </w:pPr>
      <w:r w:rsidRPr="00D2797F">
        <w:t xml:space="preserve">Mācību ilgumu nosaka Vispārējās izglītības likums. Mācību gada sākuma un beigu datumu, kā arī izglītojamo brīvdienas nosaka Ministru kabinets. </w:t>
      </w:r>
      <w:r w:rsidRPr="00D2797F">
        <w:rPr>
          <w:bCs/>
          <w:color w:val="000000"/>
        </w:rPr>
        <w:t xml:space="preserve">Mācību stundas ilgums un mācību organizācijas forma </w:t>
      </w:r>
      <w:r w:rsidRPr="00D2797F">
        <w:rPr>
          <w:color w:val="000000"/>
        </w:rPr>
        <w:t>nosakāma saskaņā ar Vispārējas izglītības likuma 35. un 57.pantu.</w:t>
      </w:r>
      <w:r w:rsidRPr="00D2797F">
        <w:t xml:space="preserve"> Mācību stundu slodzes sadalījumu pa dienām atspoguļo mācību priekšmetu stundu saraksts.</w:t>
      </w:r>
    </w:p>
    <w:p w:rsidR="009630F7" w:rsidRPr="00D2797F" w:rsidRDefault="009630F7" w:rsidP="009630F7">
      <w:pPr>
        <w:numPr>
          <w:ilvl w:val="0"/>
          <w:numId w:val="11"/>
        </w:numPr>
        <w:contextualSpacing/>
        <w:jc w:val="both"/>
      </w:pPr>
      <w:r w:rsidRPr="00D2797F">
        <w:t>Izglītojamo uzņemšana un pārcelšana nākamajā klasē iestādē notiek Ministru kabineta noteiktajā kārtībā.</w:t>
      </w:r>
    </w:p>
    <w:p w:rsidR="009630F7" w:rsidRPr="00D2797F" w:rsidRDefault="009630F7" w:rsidP="009630F7">
      <w:pPr>
        <w:numPr>
          <w:ilvl w:val="0"/>
          <w:numId w:val="11"/>
        </w:numPr>
        <w:contextualSpacing/>
        <w:jc w:val="both"/>
      </w:pPr>
      <w:r w:rsidRPr="00D2797F">
        <w:t xml:space="preserve">Iestāde nosaka vienotu izglītojamo sasniegumu vērtēšanas kārtību, ievērojot valsts standartā noteikto un saskaņā ar </w:t>
      </w:r>
      <w:r w:rsidRPr="00D2797F">
        <w:rPr>
          <w:color w:val="000000"/>
        </w:rPr>
        <w:t>Vispārējas izglītības likuma 55.</w:t>
      </w:r>
      <w:r>
        <w:rPr>
          <w:color w:val="000000"/>
        </w:rPr>
        <w:t> </w:t>
      </w:r>
      <w:r w:rsidRPr="00D2797F">
        <w:rPr>
          <w:color w:val="000000"/>
        </w:rPr>
        <w:t>pantu.</w:t>
      </w:r>
      <w:r w:rsidRPr="00D2797F">
        <w:t xml:space="preserve"> </w:t>
      </w:r>
    </w:p>
    <w:p w:rsidR="009630F7" w:rsidRPr="00D2797F" w:rsidRDefault="009630F7" w:rsidP="009630F7">
      <w:pPr>
        <w:numPr>
          <w:ilvl w:val="0"/>
          <w:numId w:val="11"/>
        </w:numPr>
        <w:contextualSpacing/>
        <w:jc w:val="both"/>
      </w:pPr>
      <w:r w:rsidRPr="00D2797F">
        <w:t>Pirmsskolas grupās pedagoģiskā procesa galvenie pamatnosacījumi ir:</w:t>
      </w:r>
    </w:p>
    <w:p w:rsidR="009630F7" w:rsidRPr="00D2797F" w:rsidRDefault="009630F7" w:rsidP="009630F7">
      <w:pPr>
        <w:numPr>
          <w:ilvl w:val="1"/>
          <w:numId w:val="11"/>
        </w:numPr>
        <w:contextualSpacing/>
        <w:jc w:val="both"/>
      </w:pPr>
      <w:r w:rsidRPr="00D2797F">
        <w:t>ievērot izglītojamā vajadzības, intereses un spējas, kā arī nodrošināt viņa individuālo attīstību, ja nepieciešams, izstrādājot individuālu mācību plānu;</w:t>
      </w:r>
    </w:p>
    <w:p w:rsidR="009630F7" w:rsidRPr="00D2797F" w:rsidRDefault="009630F7" w:rsidP="009630F7">
      <w:pPr>
        <w:numPr>
          <w:ilvl w:val="1"/>
          <w:numId w:val="11"/>
        </w:numPr>
        <w:contextualSpacing/>
        <w:jc w:val="both"/>
      </w:pPr>
      <w:r w:rsidRPr="00D2797F">
        <w:t>sekmēt izglītojamā pozitīvu pašsajūtu drošā un attīstību veicinošā vidē;</w:t>
      </w:r>
    </w:p>
    <w:p w:rsidR="009630F7" w:rsidRPr="00D2797F" w:rsidRDefault="009630F7" w:rsidP="009630F7">
      <w:pPr>
        <w:numPr>
          <w:ilvl w:val="1"/>
          <w:numId w:val="11"/>
        </w:numPr>
        <w:contextualSpacing/>
        <w:jc w:val="both"/>
      </w:pPr>
      <w:r w:rsidRPr="00D2797F">
        <w:t>nodrošināt izglītojamā, pedagogu, dibinātāja, Izglītības pārvaldes un vecāku sadarbību.</w:t>
      </w:r>
      <w:bookmarkStart w:id="68" w:name="p9"/>
      <w:bookmarkStart w:id="69" w:name="p-438670"/>
      <w:bookmarkEnd w:id="68"/>
      <w:bookmarkEnd w:id="69"/>
    </w:p>
    <w:p w:rsidR="009630F7" w:rsidRPr="00D2797F" w:rsidRDefault="009630F7" w:rsidP="009630F7">
      <w:pPr>
        <w:numPr>
          <w:ilvl w:val="0"/>
          <w:numId w:val="11"/>
        </w:numPr>
        <w:contextualSpacing/>
        <w:jc w:val="both"/>
      </w:pPr>
      <w:r w:rsidRPr="00D2797F">
        <w:t xml:space="preserve">Pirmskolas izglītības programmā noteikto izglītības saturu izglītojamais apgūst patstāvīgā darbībā un rotaļnodarbībās ar integrētu mācību saturu, visas dienas garumā nodrošinot vienmērīgu slodzi. </w:t>
      </w:r>
    </w:p>
    <w:p w:rsidR="009630F7" w:rsidRPr="00D2797F" w:rsidRDefault="009630F7" w:rsidP="009630F7">
      <w:pPr>
        <w:numPr>
          <w:ilvl w:val="0"/>
          <w:numId w:val="11"/>
        </w:numPr>
        <w:contextualSpacing/>
        <w:jc w:val="both"/>
      </w:pPr>
      <w:r w:rsidRPr="00D2797F">
        <w:t>Rotaļnodarbības var notikt vienlaikus visā grupā, apakšgrupās vai arī individuāli. Rotaļnodarbības ar integrētu mācību saturu izglītojamā fiziskai, psihiskai un sociālai attīstībai tiek plānotas katru nedēļu. </w:t>
      </w:r>
    </w:p>
    <w:p w:rsidR="009630F7" w:rsidRPr="00D2797F" w:rsidRDefault="009630F7" w:rsidP="009630F7">
      <w:pPr>
        <w:numPr>
          <w:ilvl w:val="0"/>
          <w:numId w:val="11"/>
        </w:numPr>
        <w:contextualSpacing/>
        <w:jc w:val="both"/>
      </w:pPr>
      <w:r w:rsidRPr="00D2797F">
        <w:t xml:space="preserve"> Iestāde nodrošina pagarinātās dienas grupas.</w:t>
      </w:r>
    </w:p>
    <w:p w:rsidR="009630F7" w:rsidRPr="00D2797F" w:rsidRDefault="009630F7" w:rsidP="009630F7">
      <w:pPr>
        <w:numPr>
          <w:ilvl w:val="0"/>
          <w:numId w:val="11"/>
        </w:numPr>
        <w:contextualSpacing/>
        <w:jc w:val="both"/>
      </w:pPr>
      <w:r w:rsidRPr="00D2797F">
        <w:t>Par speciālās pamatizglītības izglītības programmas apguvi izglītojamajiem izsniedz apliecību u</w:t>
      </w:r>
      <w:r>
        <w:t>n sekmju izrakstu.</w:t>
      </w:r>
    </w:p>
    <w:p w:rsidR="009630F7" w:rsidRPr="00D2797F" w:rsidRDefault="009630F7" w:rsidP="009630F7">
      <w:pPr>
        <w:numPr>
          <w:ilvl w:val="0"/>
          <w:numId w:val="11"/>
        </w:numPr>
        <w:contextualSpacing/>
        <w:jc w:val="both"/>
      </w:pPr>
      <w:r w:rsidRPr="00D2797F">
        <w:t>Pēc pirmsskolas izglītības satura apguves par izglītojamo sasniegumiem (zināšanām, prasmēm un attieksmēm atbilstoši plānotajiem rezultātiem) rakstiski informē viņa vecākus. Pirmsskolas izglītības programmas apguvi apliecina iestādes izdota izziņa.</w:t>
      </w:r>
    </w:p>
    <w:p w:rsidR="009630F7" w:rsidRPr="00D2797F" w:rsidRDefault="009630F7" w:rsidP="009630F7">
      <w:pPr>
        <w:ind w:left="284"/>
        <w:contextualSpacing/>
        <w:jc w:val="both"/>
        <w:rPr>
          <w:highlight w:val="yellow"/>
        </w:rPr>
      </w:pPr>
      <w:r>
        <w:t>23.</w:t>
      </w:r>
      <w:r w:rsidRPr="00E62493">
        <w:t>I</w:t>
      </w:r>
      <w:r w:rsidRPr="00D2797F">
        <w:t>estāde nodrošina izglītojamajiem internāta pakalpojumus.</w:t>
      </w:r>
    </w:p>
    <w:p w:rsidR="009630F7" w:rsidRPr="00E62493" w:rsidRDefault="009630F7" w:rsidP="009630F7">
      <w:pPr>
        <w:ind w:left="360"/>
        <w:contextualSpacing/>
        <w:jc w:val="both"/>
      </w:pPr>
    </w:p>
    <w:p w:rsidR="009630F7" w:rsidRPr="00D2797F" w:rsidRDefault="009630F7" w:rsidP="009630F7">
      <w:pPr>
        <w:jc w:val="center"/>
      </w:pPr>
      <w:r w:rsidRPr="00D2797F">
        <w:rPr>
          <w:b/>
        </w:rPr>
        <w:t>V. Izglītojamo tiesības un pienākumi</w:t>
      </w:r>
    </w:p>
    <w:p w:rsidR="009630F7" w:rsidRPr="00A65C30" w:rsidRDefault="009630F7" w:rsidP="009630F7">
      <w:pPr>
        <w:pStyle w:val="ListParagraph"/>
        <w:ind w:left="360"/>
        <w:rPr>
          <w:rFonts w:ascii="Times New Roman" w:eastAsia="Times New Roman" w:hAnsi="Times New Roman"/>
          <w:sz w:val="24"/>
          <w:szCs w:val="24"/>
          <w:lang w:eastAsia="lv-LV"/>
        </w:rPr>
      </w:pPr>
      <w:r>
        <w:rPr>
          <w:rFonts w:ascii="Times New Roman" w:eastAsia="Times New Roman" w:hAnsi="Times New Roman"/>
          <w:bCs/>
          <w:sz w:val="24"/>
          <w:szCs w:val="24"/>
          <w:lang w:eastAsia="lv-LV"/>
        </w:rPr>
        <w:t>24.</w:t>
      </w:r>
      <w:r w:rsidRPr="00A65C30">
        <w:rPr>
          <w:rFonts w:ascii="Times New Roman" w:eastAsia="Times New Roman" w:hAnsi="Times New Roman"/>
          <w:bCs/>
          <w:sz w:val="24"/>
          <w:szCs w:val="24"/>
          <w:lang w:eastAsia="lv-LV"/>
        </w:rPr>
        <w:t>I</w:t>
      </w:r>
      <w:r w:rsidRPr="00A65C30">
        <w:rPr>
          <w:rFonts w:ascii="Times New Roman" w:eastAsia="Times New Roman" w:hAnsi="Times New Roman"/>
          <w:sz w:val="24"/>
          <w:szCs w:val="24"/>
          <w:lang w:eastAsia="lv-LV"/>
        </w:rPr>
        <w:t>zglītojamā tiesība</w:t>
      </w:r>
      <w:r w:rsidRPr="00A65C30">
        <w:rPr>
          <w:rFonts w:ascii="Times New Roman" w:eastAsia="Times New Roman" w:hAnsi="Times New Roman"/>
          <w:bCs/>
          <w:sz w:val="24"/>
          <w:szCs w:val="24"/>
          <w:lang w:eastAsia="lv-LV"/>
        </w:rPr>
        <w:t>s, pienākumi un atbildība noteikta Izglītības likumā, Bērnu tiesību aizsardzības likumā, citos ārējos normatīvajos aktus un iestādes iekšējos normatīvajos aktos.</w:t>
      </w:r>
    </w:p>
    <w:p w:rsidR="009630F7" w:rsidRPr="00D2797F" w:rsidRDefault="009630F7" w:rsidP="009630F7"/>
    <w:p w:rsidR="009630F7" w:rsidRPr="00D2797F" w:rsidRDefault="009630F7" w:rsidP="009630F7">
      <w:pPr>
        <w:jc w:val="center"/>
      </w:pPr>
      <w:r w:rsidRPr="00D2797F">
        <w:rPr>
          <w:b/>
        </w:rPr>
        <w:t>VI. Pedagogu un citu darbinieku tiesības un pienākumi</w:t>
      </w:r>
    </w:p>
    <w:p w:rsidR="009630F7" w:rsidRPr="00D2797F" w:rsidRDefault="009630F7" w:rsidP="009630F7">
      <w:pPr>
        <w:ind w:left="360" w:right="7"/>
        <w:contextualSpacing/>
        <w:jc w:val="both"/>
        <w:rPr>
          <w:b/>
        </w:rPr>
      </w:pPr>
      <w:r>
        <w:rPr>
          <w:bCs/>
        </w:rPr>
        <w:t>25.</w:t>
      </w:r>
      <w:r w:rsidRPr="00D2797F">
        <w:rPr>
          <w:bCs/>
        </w:rPr>
        <w:t>Iestādi vada direktors, kuru ieceļ amatā un atbrīvo no amata dibinātājs, normatīvajos aktos noteiktā kārtībā. Darba līgumu ar direktoru slēdz Izglītības pārvalde saskaņā ar dibinātāja lēmumu.</w:t>
      </w:r>
    </w:p>
    <w:p w:rsidR="009630F7" w:rsidRPr="00D2797F" w:rsidRDefault="009630F7" w:rsidP="009630F7">
      <w:pPr>
        <w:ind w:left="360"/>
        <w:contextualSpacing/>
        <w:jc w:val="both"/>
      </w:pPr>
      <w:r>
        <w:rPr>
          <w:bCs/>
        </w:rPr>
        <w:t>26.</w:t>
      </w:r>
      <w:r w:rsidRPr="00D2797F">
        <w:rPr>
          <w:bCs/>
        </w:rPr>
        <w:t>Iestādes direktora tiesības, pienākumi un atbildība noteikta Izglītības likumā, Vispārējās izglītības likumā, Bērnu tiesību aizsardzības likumā,</w:t>
      </w:r>
      <w:r w:rsidRPr="00D2797F">
        <w:t xml:space="preserve"> Fizisko personu datu apstrādes likumā</w:t>
      </w:r>
      <w:r w:rsidRPr="00D2797F">
        <w:rPr>
          <w:bCs/>
        </w:rPr>
        <w:t xml:space="preserve"> un citos normatīvajos aktos. Direktora tiesības, pienākumus un atbildību precizē darba līgums un amata apraksts.</w:t>
      </w:r>
    </w:p>
    <w:p w:rsidR="009630F7" w:rsidRPr="00D2797F" w:rsidRDefault="009630F7" w:rsidP="009630F7">
      <w:pPr>
        <w:ind w:left="360"/>
        <w:contextualSpacing/>
        <w:jc w:val="both"/>
      </w:pPr>
      <w:r>
        <w:rPr>
          <w:bCs/>
        </w:rPr>
        <w:t>27.</w:t>
      </w:r>
      <w:r w:rsidRPr="00D2797F">
        <w:rPr>
          <w:bCs/>
        </w:rPr>
        <w:t xml:space="preserve">Pedagogus un citus darbiniekus darbā pieņem un atbrīvo iestādes direktors normatīvajos aktos noteiktā kārtībā. Direktors ir tiesīgs deleģēt pedagogiem un citiem iestādes darbiniekiem konkrētu uzdevumu veikšanu. </w:t>
      </w:r>
    </w:p>
    <w:p w:rsidR="009630F7" w:rsidRPr="00A65C30" w:rsidRDefault="009630F7" w:rsidP="009630F7">
      <w:pPr>
        <w:ind w:left="360"/>
        <w:jc w:val="both"/>
      </w:pPr>
      <w:r>
        <w:t>28.</w:t>
      </w:r>
      <w:r w:rsidRPr="00A65C30">
        <w:t xml:space="preserve">Iestādes pedagogu tiesības, pienākumi un atbildība noteikta Izglītības likumā, </w:t>
      </w:r>
      <w:r w:rsidRPr="00A65C30">
        <w:rPr>
          <w:bCs/>
        </w:rPr>
        <w:t>Bērnu tiesību aizsardzības likumā,</w:t>
      </w:r>
      <w:r w:rsidRPr="00A65C30">
        <w:t xml:space="preserve"> Fizisko personu datu apstrādes likumā,</w:t>
      </w:r>
      <w:r w:rsidRPr="00A65C30">
        <w:rPr>
          <w:bCs/>
        </w:rPr>
        <w:t xml:space="preserve"> Darba likumā un citos </w:t>
      </w:r>
      <w:r w:rsidRPr="00A65C30">
        <w:rPr>
          <w:bCs/>
        </w:rPr>
        <w:lastRenderedPageBreak/>
        <w:t>normatīvajos aktos. Pedagoga tiesības, pienākumus un atbildību precizē darba līgums un amata apraksts.</w:t>
      </w:r>
    </w:p>
    <w:p w:rsidR="009630F7" w:rsidRPr="00D2797F" w:rsidRDefault="009630F7" w:rsidP="009630F7">
      <w:pPr>
        <w:ind w:left="360"/>
        <w:contextualSpacing/>
        <w:jc w:val="both"/>
      </w:pPr>
      <w:r>
        <w:rPr>
          <w:bCs/>
        </w:rPr>
        <w:t>29.</w:t>
      </w:r>
      <w:r w:rsidRPr="00D2797F">
        <w:rPr>
          <w:bCs/>
        </w:rPr>
        <w:t xml:space="preserve">Iestādes citu darbinieku </w:t>
      </w:r>
      <w:r w:rsidRPr="00D2797F">
        <w:t xml:space="preserve">tiesības, pienākumi un atbildība noteikta </w:t>
      </w:r>
      <w:r w:rsidRPr="00D2797F">
        <w:rPr>
          <w:bCs/>
        </w:rPr>
        <w:t xml:space="preserve">Darba likumā, Bērnu tiesību aizsardzības likumā, </w:t>
      </w:r>
      <w:r w:rsidRPr="00D2797F">
        <w:t>Fizisko personu datu apstrādes likumā</w:t>
      </w:r>
      <w:r w:rsidRPr="00D2797F">
        <w:rPr>
          <w:bCs/>
        </w:rPr>
        <w:t xml:space="preserve"> un citos normatīvajos aktos. Iestādes citu darbinieku tiesības, pienākumus un atbildību precizē darba līgums un amata apraksts.</w:t>
      </w:r>
    </w:p>
    <w:p w:rsidR="009630F7" w:rsidRDefault="009630F7" w:rsidP="009630F7">
      <w:pPr>
        <w:jc w:val="center"/>
        <w:rPr>
          <w:b/>
        </w:rPr>
      </w:pPr>
    </w:p>
    <w:p w:rsidR="009630F7" w:rsidRPr="00D2797F" w:rsidRDefault="009630F7" w:rsidP="009630F7">
      <w:pPr>
        <w:jc w:val="center"/>
      </w:pPr>
      <w:r w:rsidRPr="00D2797F">
        <w:rPr>
          <w:b/>
        </w:rPr>
        <w:t xml:space="preserve">VII. </w:t>
      </w:r>
      <w:r w:rsidRPr="00D2797F">
        <w:rPr>
          <w:b/>
          <w:bCs/>
        </w:rPr>
        <w:t>Iestādes pašpārvaldes izveidošanas kārtība un kompetence</w:t>
      </w:r>
    </w:p>
    <w:p w:rsidR="009630F7" w:rsidRPr="00D2797F" w:rsidRDefault="009630F7" w:rsidP="009630F7">
      <w:pPr>
        <w:ind w:left="360"/>
        <w:contextualSpacing/>
        <w:jc w:val="both"/>
      </w:pPr>
      <w:r>
        <w:t>30.</w:t>
      </w:r>
      <w:r w:rsidRPr="00D2797F">
        <w:t>Iestādes direktoram ir pienākums nodrošināt iestādes padomes izveidošanu un darbību.</w:t>
      </w:r>
    </w:p>
    <w:p w:rsidR="009630F7" w:rsidRPr="00D2797F" w:rsidRDefault="009630F7" w:rsidP="009630F7">
      <w:pPr>
        <w:ind w:left="360"/>
        <w:contextualSpacing/>
        <w:jc w:val="both"/>
      </w:pPr>
      <w:r>
        <w:t>31.</w:t>
      </w:r>
      <w:r w:rsidRPr="00D2797F">
        <w:t>Iestādes padomes kompetenci nosaka Izglītības likums, un tā darbojas saskaņā ar iestādes padomes darbību reglamentējošu normatīvo aktu, ko, saskaņojot ar direktoru, izdod padome.</w:t>
      </w:r>
    </w:p>
    <w:p w:rsidR="009630F7" w:rsidRPr="00D2797F" w:rsidRDefault="009630F7" w:rsidP="009630F7"/>
    <w:p w:rsidR="009630F7" w:rsidRPr="00D2797F" w:rsidRDefault="009630F7" w:rsidP="009630F7">
      <w:pPr>
        <w:jc w:val="center"/>
      </w:pPr>
      <w:r w:rsidRPr="00D2797F">
        <w:rPr>
          <w:b/>
        </w:rPr>
        <w:t xml:space="preserve">VIII. </w:t>
      </w:r>
      <w:r w:rsidRPr="00D2797F">
        <w:rPr>
          <w:b/>
          <w:bCs/>
        </w:rPr>
        <w:t>Iestādes pedagoģiskās padomes izveidošanas kārtība un kompetence</w:t>
      </w:r>
    </w:p>
    <w:p w:rsidR="009630F7" w:rsidRPr="00D2797F" w:rsidRDefault="009630F7" w:rsidP="009630F7">
      <w:pPr>
        <w:ind w:left="360"/>
        <w:contextualSpacing/>
        <w:jc w:val="both"/>
      </w:pPr>
      <w:r>
        <w:rPr>
          <w:bCs/>
        </w:rPr>
        <w:t>32.</w:t>
      </w:r>
      <w:r w:rsidRPr="00D2797F">
        <w:rPr>
          <w:bCs/>
        </w:rPr>
        <w:t>Iestādes pedagoģiskās padomes izveidošanas kārtību, darbību un kompetenci nosaka Vispārējās izglītības likums un citi normatīvie akti.</w:t>
      </w:r>
    </w:p>
    <w:p w:rsidR="009630F7" w:rsidRPr="00D2797F" w:rsidRDefault="009630F7" w:rsidP="009630F7">
      <w:pPr>
        <w:ind w:left="360"/>
        <w:contextualSpacing/>
        <w:jc w:val="both"/>
      </w:pPr>
      <w:r>
        <w:t>33.</w:t>
      </w:r>
      <w:r w:rsidRPr="00D2797F">
        <w:t>Pedagoģisko padomi vada iestādes direktors.</w:t>
      </w:r>
    </w:p>
    <w:p w:rsidR="009630F7" w:rsidRPr="00D2797F" w:rsidRDefault="009630F7" w:rsidP="009630F7"/>
    <w:p w:rsidR="009630F7" w:rsidRPr="00D2797F" w:rsidRDefault="009630F7" w:rsidP="009630F7">
      <w:pPr>
        <w:jc w:val="center"/>
      </w:pPr>
      <w:r w:rsidRPr="00D2797F">
        <w:rPr>
          <w:b/>
        </w:rPr>
        <w:t xml:space="preserve">IX. </w:t>
      </w:r>
      <w:r w:rsidRPr="00D2797F">
        <w:rPr>
          <w:b/>
          <w:bCs/>
        </w:rPr>
        <w:t xml:space="preserve">Iestādes </w:t>
      </w:r>
      <w:r w:rsidRPr="00D2797F">
        <w:rPr>
          <w:b/>
        </w:rPr>
        <w:t>izglītojamo pašpārvalde</w:t>
      </w:r>
    </w:p>
    <w:p w:rsidR="009630F7" w:rsidRPr="00D2797F" w:rsidRDefault="009630F7" w:rsidP="009630F7">
      <w:pPr>
        <w:ind w:left="360"/>
        <w:contextualSpacing/>
        <w:jc w:val="both"/>
      </w:pPr>
      <w:r>
        <w:t>34.</w:t>
      </w:r>
      <w:r w:rsidRPr="00D2797F">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9630F7" w:rsidRPr="00D2797F" w:rsidRDefault="009630F7" w:rsidP="009630F7">
      <w:pPr>
        <w:ind w:left="360"/>
        <w:contextualSpacing/>
        <w:jc w:val="both"/>
      </w:pPr>
      <w:r>
        <w:t>35.</w:t>
      </w:r>
      <w:r w:rsidRPr="00D2797F">
        <w:t xml:space="preserve">Izglītojamo pašpārvalde ir koleģiāla izglītojamo institūcija. Tās darbību nosaka izglītojamo pašpārvaldes </w:t>
      </w:r>
      <w:r w:rsidRPr="00D2797F">
        <w:rPr>
          <w:bCs/>
        </w:rPr>
        <w:t>reglament</w:t>
      </w:r>
      <w:r w:rsidRPr="00D2797F">
        <w:t>ējošs normatīvais akts, ko saskaņojot ar direktoru, izdod izglītojamo pašpārvalde.</w:t>
      </w:r>
    </w:p>
    <w:p w:rsidR="009630F7" w:rsidRPr="00D2797F" w:rsidRDefault="009630F7" w:rsidP="009630F7"/>
    <w:p w:rsidR="009630F7" w:rsidRPr="00D2797F" w:rsidRDefault="009630F7" w:rsidP="009630F7">
      <w:pPr>
        <w:jc w:val="center"/>
      </w:pPr>
      <w:r w:rsidRPr="00D2797F">
        <w:rPr>
          <w:b/>
          <w:bCs/>
        </w:rPr>
        <w:t xml:space="preserve">X. </w:t>
      </w:r>
      <w:r w:rsidRPr="00D2797F">
        <w:rPr>
          <w:b/>
        </w:rPr>
        <w:t>Iestādes iekšējo normatīvo aktu pieņemšanas un to apstrīdēšanas kārtība</w:t>
      </w:r>
    </w:p>
    <w:p w:rsidR="009630F7" w:rsidRPr="00D2797F" w:rsidRDefault="009630F7" w:rsidP="009630F7">
      <w:pPr>
        <w:ind w:left="360"/>
        <w:contextualSpacing/>
        <w:jc w:val="both"/>
      </w:pPr>
      <w:r>
        <w:rPr>
          <w:bCs/>
        </w:rPr>
        <w:t>36.</w:t>
      </w:r>
      <w:r w:rsidRPr="00D2797F">
        <w:rPr>
          <w:bCs/>
        </w:rPr>
        <w:t>Iestāde saskaņā ar Izglītības likumā, Vispārējās izglītības likumā un citos normatīvajos aktos, kā arī iestādes nolikumā noteikto patstāvīgi izstrādā un izdod iestādes iekšējos normatīvos aktus</w:t>
      </w:r>
      <w:r w:rsidRPr="00D2797F">
        <w:rPr>
          <w:bCs/>
          <w:i/>
        </w:rPr>
        <w:t>.</w:t>
      </w:r>
    </w:p>
    <w:p w:rsidR="009630F7" w:rsidRPr="00D2797F" w:rsidRDefault="009630F7" w:rsidP="009630F7">
      <w:pPr>
        <w:ind w:left="360"/>
        <w:contextualSpacing/>
        <w:jc w:val="both"/>
      </w:pPr>
      <w:r>
        <w:rPr>
          <w:bCs/>
        </w:rPr>
        <w:t>37.</w:t>
      </w:r>
      <w:r w:rsidRPr="00D2797F">
        <w:rPr>
          <w:bCs/>
        </w:rPr>
        <w:t xml:space="preserve">Iestādes </w:t>
      </w:r>
      <w:r w:rsidRPr="00D2797F">
        <w:t>izdotu administratīvo aktu vai faktisko rīcību privātpersona var apstrīdēt, iesniedzot attiecīgu iesniegumu Izglītības pārvaldē</w:t>
      </w:r>
      <w:r w:rsidRPr="00D2797F">
        <w:rPr>
          <w:i/>
        </w:rPr>
        <w:t xml:space="preserve">. </w:t>
      </w:r>
    </w:p>
    <w:p w:rsidR="009630F7" w:rsidRPr="00D2797F" w:rsidRDefault="009630F7" w:rsidP="009630F7">
      <w:pPr>
        <w:rPr>
          <w:i/>
        </w:rPr>
      </w:pPr>
    </w:p>
    <w:p w:rsidR="009630F7" w:rsidRPr="00D2797F" w:rsidRDefault="009630F7" w:rsidP="009630F7">
      <w:pPr>
        <w:jc w:val="center"/>
      </w:pPr>
      <w:r w:rsidRPr="00D2797F">
        <w:rPr>
          <w:b/>
        </w:rPr>
        <w:t>XI. Iestādes saimnieciskā darbība</w:t>
      </w:r>
    </w:p>
    <w:p w:rsidR="009630F7" w:rsidRPr="00D2797F" w:rsidRDefault="009630F7" w:rsidP="009630F7">
      <w:pPr>
        <w:ind w:left="360"/>
        <w:contextualSpacing/>
        <w:jc w:val="both"/>
      </w:pPr>
      <w:r>
        <w:t>38.</w:t>
      </w:r>
      <w:r w:rsidRPr="00D2797F">
        <w:t>Iestāde ir patstāvīga finanšu, saimnieciskajā un citā darbībā saskaņā ar Izglītības likumā un citos normatīvajos aktos, kā arī iestādes nolikumā noteikto.</w:t>
      </w:r>
    </w:p>
    <w:p w:rsidR="009630F7" w:rsidRPr="00D2797F" w:rsidRDefault="009630F7" w:rsidP="009630F7">
      <w:pPr>
        <w:ind w:left="360"/>
        <w:contextualSpacing/>
        <w:jc w:val="both"/>
      </w:pPr>
      <w:r>
        <w:t>39.</w:t>
      </w:r>
      <w:r w:rsidRPr="00D2797F">
        <w:t>Atbilstoši normatīvajos aktos noteiktajam iestādes direktors, saskaņā ar Dobeles novada pašvaldības  un Izglītības pārvaldes noteikto kārtību, ir tiesīgs slēgt ar juridiskām un fiziskām personām līgumus par dažādu iestādei nepieciešamo darbu veikšanu un citiem pakalpojumiem, ja tas netraucē izglītības programmu īstenošanai.</w:t>
      </w:r>
    </w:p>
    <w:p w:rsidR="009630F7" w:rsidRPr="00D2797F" w:rsidRDefault="009630F7" w:rsidP="009630F7">
      <w:pPr>
        <w:ind w:left="360" w:right="-766"/>
        <w:contextualSpacing/>
        <w:jc w:val="both"/>
        <w:rPr>
          <w:bCs/>
        </w:rPr>
      </w:pPr>
      <w:r>
        <w:rPr>
          <w:bCs/>
        </w:rPr>
        <w:t>40.</w:t>
      </w:r>
      <w:r w:rsidRPr="00D2797F">
        <w:rPr>
          <w:bCs/>
        </w:rPr>
        <w:t>Iestādes</w:t>
      </w:r>
      <w:r w:rsidRPr="00D2797F">
        <w:rPr>
          <w:spacing w:val="-4"/>
        </w:rPr>
        <w:t xml:space="preserve"> saimnieciskās darbības ietvaros tiek veikta </w:t>
      </w:r>
      <w:r w:rsidRPr="00D2797F">
        <w:rPr>
          <w:bCs/>
        </w:rPr>
        <w:t xml:space="preserve">iestādes </w:t>
      </w:r>
      <w:r w:rsidRPr="00D2797F">
        <w:rPr>
          <w:spacing w:val="-4"/>
        </w:rPr>
        <w:t>telpu un teritorijas apsaimniekošana.</w:t>
      </w:r>
    </w:p>
    <w:p w:rsidR="009630F7" w:rsidRPr="00D2797F" w:rsidRDefault="009630F7" w:rsidP="009630F7"/>
    <w:p w:rsidR="009630F7" w:rsidRPr="00D2797F" w:rsidRDefault="009630F7" w:rsidP="009630F7">
      <w:pPr>
        <w:jc w:val="center"/>
      </w:pPr>
      <w:r w:rsidRPr="00D2797F">
        <w:rPr>
          <w:b/>
        </w:rPr>
        <w:t>XII. Iestādes finansēšanas avoti un kārtība</w:t>
      </w:r>
    </w:p>
    <w:p w:rsidR="009630F7" w:rsidRPr="00D2797F" w:rsidRDefault="009630F7" w:rsidP="009630F7">
      <w:pPr>
        <w:ind w:left="360"/>
        <w:contextualSpacing/>
        <w:jc w:val="both"/>
      </w:pPr>
      <w:r>
        <w:t>41.</w:t>
      </w:r>
      <w:r w:rsidRPr="00D2797F">
        <w:t xml:space="preserve">Iestādes finansēšanas avotus un kārtību </w:t>
      </w:r>
      <w:r w:rsidRPr="00D2797F">
        <w:rPr>
          <w:color w:val="000000"/>
        </w:rPr>
        <w:t xml:space="preserve">nosaka </w:t>
      </w:r>
      <w:hyperlink r:id="rId42" w:tgtFrame="_blank" w:tooltip="Izglītības likums /Spēkā esošs/" w:history="1">
        <w:r w:rsidRPr="00D2797F">
          <w:rPr>
            <w:color w:val="000000"/>
          </w:rPr>
          <w:t>Izglītības likums</w:t>
        </w:r>
      </w:hyperlink>
      <w:r w:rsidRPr="00D2797F">
        <w:rPr>
          <w:color w:val="000000"/>
        </w:rPr>
        <w:t>, Vispārējās</w:t>
      </w:r>
      <w:r w:rsidRPr="00D2797F">
        <w:t xml:space="preserve"> izglītības likums un citi normatīvie akti.</w:t>
      </w:r>
    </w:p>
    <w:p w:rsidR="009630F7" w:rsidRPr="00D2797F" w:rsidRDefault="009630F7" w:rsidP="009630F7">
      <w:pPr>
        <w:ind w:left="360"/>
        <w:contextualSpacing/>
        <w:jc w:val="both"/>
      </w:pPr>
      <w:r>
        <w:t>42.</w:t>
      </w:r>
      <w:r w:rsidRPr="00D2797F">
        <w:t>Iestādi finansē tās dibinātājs. Valsts un pašvaldība piedalās iestādes finansēšanā normatīvajos aktos noteiktā kārtībā.</w:t>
      </w:r>
    </w:p>
    <w:p w:rsidR="009630F7" w:rsidRPr="00D2797F" w:rsidRDefault="009630F7" w:rsidP="009630F7">
      <w:pPr>
        <w:ind w:left="360"/>
        <w:contextualSpacing/>
        <w:jc w:val="both"/>
      </w:pPr>
      <w:r>
        <w:t>43.</w:t>
      </w:r>
      <w:r w:rsidRPr="00D2797F">
        <w:t>Iestāde var saņemt papildu finanšu līdzekļus:</w:t>
      </w:r>
    </w:p>
    <w:p w:rsidR="009630F7" w:rsidRPr="00A65C30" w:rsidRDefault="009630F7" w:rsidP="009630F7">
      <w:pPr>
        <w:pStyle w:val="ListParagraph"/>
        <w:numPr>
          <w:ilvl w:val="1"/>
          <w:numId w:val="27"/>
        </w:numPr>
        <w:ind w:firstLine="87"/>
        <w:rPr>
          <w:rFonts w:ascii="Times New Roman" w:eastAsia="Times New Roman" w:hAnsi="Times New Roman"/>
          <w:sz w:val="24"/>
          <w:szCs w:val="24"/>
          <w:lang w:eastAsia="lv-LV"/>
        </w:rPr>
      </w:pPr>
      <w:r w:rsidRPr="00A65C30">
        <w:rPr>
          <w:rFonts w:ascii="Times New Roman" w:eastAsia="Times New Roman" w:hAnsi="Times New Roman"/>
          <w:sz w:val="24"/>
          <w:szCs w:val="24"/>
          <w:lang w:eastAsia="lv-LV"/>
        </w:rPr>
        <w:t>ziedojumu un dāvinājumu veidā;</w:t>
      </w:r>
    </w:p>
    <w:p w:rsidR="009630F7" w:rsidRPr="00A65C30" w:rsidRDefault="009630F7" w:rsidP="009630F7">
      <w:pPr>
        <w:pStyle w:val="ListParagraph"/>
        <w:numPr>
          <w:ilvl w:val="1"/>
          <w:numId w:val="27"/>
        </w:numPr>
        <w:ind w:firstLine="87"/>
        <w:rPr>
          <w:rFonts w:ascii="Times New Roman" w:eastAsia="Times New Roman" w:hAnsi="Times New Roman"/>
          <w:sz w:val="24"/>
          <w:szCs w:val="24"/>
          <w:lang w:eastAsia="lv-LV"/>
        </w:rPr>
      </w:pPr>
      <w:r w:rsidRPr="00A65C30">
        <w:rPr>
          <w:rFonts w:ascii="Times New Roman" w:eastAsia="Times New Roman" w:hAnsi="Times New Roman"/>
          <w:sz w:val="24"/>
          <w:szCs w:val="24"/>
          <w:lang w:eastAsia="lv-LV"/>
        </w:rPr>
        <w:t>sniedzot maksas pakalpojumus;</w:t>
      </w:r>
    </w:p>
    <w:p w:rsidR="009630F7" w:rsidRPr="00D2797F" w:rsidRDefault="009630F7" w:rsidP="009630F7">
      <w:pPr>
        <w:numPr>
          <w:ilvl w:val="1"/>
          <w:numId w:val="27"/>
        </w:numPr>
        <w:ind w:firstLine="87"/>
        <w:contextualSpacing/>
        <w:jc w:val="both"/>
      </w:pPr>
      <w:r w:rsidRPr="00D2797F">
        <w:t xml:space="preserve">no citiem ieņēmumiem. </w:t>
      </w:r>
    </w:p>
    <w:p w:rsidR="009630F7" w:rsidRPr="00D2797F" w:rsidRDefault="009630F7" w:rsidP="009630F7">
      <w:pPr>
        <w:numPr>
          <w:ilvl w:val="0"/>
          <w:numId w:val="27"/>
        </w:numPr>
        <w:ind w:hanging="54"/>
        <w:contextualSpacing/>
        <w:jc w:val="both"/>
      </w:pPr>
      <w:r w:rsidRPr="00D2797F">
        <w:t>Papildu finanšu līdzekļi ieskaitāmi iestādes attiecīgajā budžeta kontā un izmantojami tikai:</w:t>
      </w:r>
    </w:p>
    <w:p w:rsidR="009630F7" w:rsidRPr="00D2797F" w:rsidRDefault="009630F7" w:rsidP="009630F7">
      <w:pPr>
        <w:numPr>
          <w:ilvl w:val="1"/>
          <w:numId w:val="27"/>
        </w:numPr>
        <w:ind w:firstLine="229"/>
        <w:contextualSpacing/>
        <w:jc w:val="both"/>
      </w:pPr>
      <w:r w:rsidRPr="00D2797F">
        <w:lastRenderedPageBreak/>
        <w:t>iestādes attīstībai;</w:t>
      </w:r>
    </w:p>
    <w:p w:rsidR="009630F7" w:rsidRPr="00D2797F" w:rsidRDefault="009630F7" w:rsidP="009630F7">
      <w:pPr>
        <w:numPr>
          <w:ilvl w:val="1"/>
          <w:numId w:val="27"/>
        </w:numPr>
        <w:ind w:firstLine="229"/>
        <w:contextualSpacing/>
        <w:jc w:val="both"/>
      </w:pPr>
      <w:r w:rsidRPr="00D2797F">
        <w:t>mācību līdzekļu iegādei;</w:t>
      </w:r>
    </w:p>
    <w:p w:rsidR="009630F7" w:rsidRPr="00D2797F" w:rsidRDefault="009630F7" w:rsidP="009630F7">
      <w:pPr>
        <w:numPr>
          <w:ilvl w:val="1"/>
          <w:numId w:val="27"/>
        </w:numPr>
        <w:ind w:firstLine="229"/>
        <w:contextualSpacing/>
        <w:jc w:val="both"/>
      </w:pPr>
      <w:r w:rsidRPr="00D2797F">
        <w:t>iestādes aprīkojuma iegādei;</w:t>
      </w:r>
    </w:p>
    <w:p w:rsidR="009630F7" w:rsidRPr="00D2797F" w:rsidRDefault="009630F7" w:rsidP="009630F7">
      <w:pPr>
        <w:numPr>
          <w:ilvl w:val="1"/>
          <w:numId w:val="27"/>
        </w:numPr>
        <w:ind w:firstLine="229"/>
        <w:contextualSpacing/>
        <w:jc w:val="both"/>
      </w:pPr>
      <w:r w:rsidRPr="00D2797F">
        <w:t>pedagogu un izglītojamo materiālai stimulēšanai.</w:t>
      </w:r>
    </w:p>
    <w:p w:rsidR="009630F7" w:rsidRPr="00D2797F" w:rsidRDefault="009630F7" w:rsidP="009630F7"/>
    <w:p w:rsidR="009630F7" w:rsidRPr="00D2797F" w:rsidRDefault="009630F7" w:rsidP="009630F7">
      <w:pPr>
        <w:jc w:val="center"/>
      </w:pPr>
      <w:r w:rsidRPr="00D2797F">
        <w:rPr>
          <w:b/>
        </w:rPr>
        <w:t>XIII. Iestādes reorganizācijas un likvidācijas kārtība</w:t>
      </w:r>
    </w:p>
    <w:p w:rsidR="009630F7" w:rsidRPr="00D2797F" w:rsidRDefault="009630F7" w:rsidP="009630F7">
      <w:pPr>
        <w:numPr>
          <w:ilvl w:val="0"/>
          <w:numId w:val="27"/>
        </w:numPr>
        <w:ind w:hanging="196"/>
        <w:contextualSpacing/>
        <w:jc w:val="both"/>
      </w:pPr>
      <w:r w:rsidRPr="00D2797F">
        <w:t>I</w:t>
      </w:r>
      <w:r w:rsidRPr="00D2797F">
        <w:rPr>
          <w:bCs/>
        </w:rPr>
        <w:t>estādi</w:t>
      </w:r>
      <w:r w:rsidRPr="00D2797F">
        <w:t xml:space="preserve"> reorganizē vai likvidē dibinātājs, normatīvajos aktos noteiktajā kārtībā, paziņojot par to Izglītības iestāžu reģistram.</w:t>
      </w:r>
    </w:p>
    <w:p w:rsidR="009630F7" w:rsidRPr="00D2797F" w:rsidRDefault="009630F7" w:rsidP="009630F7"/>
    <w:p w:rsidR="009630F7" w:rsidRPr="00D2797F" w:rsidRDefault="009630F7" w:rsidP="009630F7">
      <w:pPr>
        <w:jc w:val="center"/>
      </w:pPr>
      <w:r w:rsidRPr="00D2797F">
        <w:rPr>
          <w:b/>
        </w:rPr>
        <w:t>XIV. Iestādes nolikuma un tā grozījumu pieņemšanas kārtība</w:t>
      </w:r>
    </w:p>
    <w:p w:rsidR="009630F7" w:rsidRPr="00D2797F" w:rsidRDefault="009630F7" w:rsidP="009630F7">
      <w:pPr>
        <w:numPr>
          <w:ilvl w:val="0"/>
          <w:numId w:val="27"/>
        </w:numPr>
        <w:ind w:hanging="196"/>
        <w:contextualSpacing/>
        <w:jc w:val="both"/>
      </w:pPr>
      <w:r w:rsidRPr="00D2797F">
        <w:t>Iestāde vai Izglītības pārvalde, pamatojoties uz Izglītības likumu, Vispārējās izglītības likumu, izstrādā iestādes nolikumu. Iestādes nolikumu apstiprina dibinātājs.</w:t>
      </w:r>
    </w:p>
    <w:p w:rsidR="009630F7" w:rsidRPr="00D2797F" w:rsidRDefault="009630F7" w:rsidP="009630F7">
      <w:pPr>
        <w:numPr>
          <w:ilvl w:val="0"/>
          <w:numId w:val="27"/>
        </w:numPr>
        <w:ind w:hanging="196"/>
        <w:contextualSpacing/>
        <w:jc w:val="both"/>
      </w:pPr>
      <w:r w:rsidRPr="00D2797F">
        <w:t>Grozījumus iestādes nolikumā var izdarīt pēc iestādes. Dibinātāja, Izglītības pārvaldes iniciatīvas, direktora vai padomes, Pedagoģiskās padomes priekšlikuma.</w:t>
      </w:r>
    </w:p>
    <w:p w:rsidR="009630F7" w:rsidRPr="00D2797F" w:rsidRDefault="009630F7" w:rsidP="009630F7">
      <w:pPr>
        <w:numPr>
          <w:ilvl w:val="0"/>
          <w:numId w:val="27"/>
        </w:numPr>
        <w:ind w:hanging="196"/>
        <w:contextualSpacing/>
        <w:jc w:val="both"/>
      </w:pPr>
      <w:r w:rsidRPr="00D2797F">
        <w:t>Grozījumu projektu nolikumā izstrādā iestāde vai Izglītības pārvalde un apstiprina dibinātājs.</w:t>
      </w:r>
    </w:p>
    <w:p w:rsidR="009630F7" w:rsidRPr="00D2797F" w:rsidRDefault="009630F7" w:rsidP="009630F7"/>
    <w:p w:rsidR="009630F7" w:rsidRPr="00D2797F" w:rsidRDefault="009630F7" w:rsidP="009630F7">
      <w:pPr>
        <w:jc w:val="center"/>
      </w:pPr>
      <w:r w:rsidRPr="00D2797F">
        <w:rPr>
          <w:b/>
        </w:rPr>
        <w:t>XV. Citi noteikumi</w:t>
      </w:r>
    </w:p>
    <w:p w:rsidR="009630F7" w:rsidRPr="00D2797F" w:rsidRDefault="009630F7" w:rsidP="009630F7">
      <w:pPr>
        <w:numPr>
          <w:ilvl w:val="0"/>
          <w:numId w:val="27"/>
        </w:numPr>
        <w:ind w:hanging="196"/>
        <w:contextualSpacing/>
        <w:jc w:val="both"/>
      </w:pPr>
      <w:r w:rsidRPr="00D2797F">
        <w:t>Saskaņā ar normatīvajos aktos un dibinātāja vai Izglītības pārvaldes noteikto kārtību iestāde veic dokumentu un arhīva pārvaldību.</w:t>
      </w:r>
    </w:p>
    <w:p w:rsidR="009630F7" w:rsidRPr="00D2797F" w:rsidRDefault="009630F7" w:rsidP="009630F7">
      <w:pPr>
        <w:numPr>
          <w:ilvl w:val="0"/>
          <w:numId w:val="27"/>
        </w:numPr>
        <w:ind w:hanging="196"/>
        <w:contextualSpacing/>
        <w:jc w:val="both"/>
      </w:pPr>
      <w:r w:rsidRPr="00D2797F">
        <w:t>Iestāde normatīvajos aktos noteiktā kārtībā sagatavo valsts statistikas pārskatu un pašnovērtējuma ziņojumu.</w:t>
      </w:r>
    </w:p>
    <w:p w:rsidR="009630F7" w:rsidRPr="00D2797F" w:rsidRDefault="009630F7" w:rsidP="009630F7">
      <w:pPr>
        <w:numPr>
          <w:ilvl w:val="0"/>
          <w:numId w:val="27"/>
        </w:numPr>
        <w:ind w:hanging="196"/>
        <w:contextualSpacing/>
        <w:jc w:val="both"/>
      </w:pPr>
      <w:r w:rsidRPr="00D2797F">
        <w:t>Iestāde normatīvajos aktos noteiktā kārtībā informē kompetentu institūciju par akreditācijas ekspertu komisijas ziņojumos norādīto ieteikumu ieviešanu.</w:t>
      </w:r>
    </w:p>
    <w:p w:rsidR="009630F7" w:rsidRPr="00D2797F" w:rsidRDefault="009630F7" w:rsidP="009630F7">
      <w:pPr>
        <w:numPr>
          <w:ilvl w:val="0"/>
          <w:numId w:val="27"/>
        </w:numPr>
        <w:ind w:hanging="196"/>
        <w:contextualSpacing/>
        <w:jc w:val="both"/>
      </w:pPr>
      <w:r w:rsidRPr="00D2797F">
        <w:t>Iestāde normatīvajos aktos noteiktā kārtībā nodrošina piekļuvi bibliotekārajiem, informācijas un karjeras attīstības atbalsta pakalpojumiem.</w:t>
      </w:r>
    </w:p>
    <w:p w:rsidR="009630F7" w:rsidRPr="00D2797F" w:rsidRDefault="009630F7" w:rsidP="009630F7">
      <w:pPr>
        <w:numPr>
          <w:ilvl w:val="0"/>
          <w:numId w:val="27"/>
        </w:numPr>
        <w:ind w:right="7" w:hanging="196"/>
        <w:contextualSpacing/>
        <w:jc w:val="both"/>
        <w:rPr>
          <w:bCs/>
        </w:rPr>
      </w:pPr>
      <w:r w:rsidRPr="00D2797F">
        <w:t xml:space="preserve">Iestāde veic nepieciešamās darbības fizisko personu </w:t>
      </w:r>
      <w:proofErr w:type="spellStart"/>
      <w:r w:rsidRPr="00D2797F">
        <w:t>pamattiesību</w:t>
      </w:r>
      <w:proofErr w:type="spellEnd"/>
      <w:r w:rsidRPr="00D2797F">
        <w:t xml:space="preserve"> aizsardzībai, tostarp veic fizisko personu datu apstrādi saskaņā ar to regulējošiem normatīvajiem aktiem.</w:t>
      </w:r>
    </w:p>
    <w:p w:rsidR="009630F7" w:rsidRPr="00D2797F" w:rsidRDefault="009630F7" w:rsidP="009630F7">
      <w:pPr>
        <w:numPr>
          <w:ilvl w:val="0"/>
          <w:numId w:val="27"/>
        </w:numPr>
        <w:ind w:hanging="196"/>
        <w:contextualSpacing/>
        <w:jc w:val="both"/>
      </w:pPr>
      <w:r w:rsidRPr="00D2797F">
        <w:t>Iestāde normatīvajos aktos noteiktā kārtībā nodrošina izglītojamo profilaktisko veselības aprūpi un pirmās palīdzības pieejamību iestādē.</w:t>
      </w:r>
    </w:p>
    <w:p w:rsidR="009630F7" w:rsidRPr="00D2797F" w:rsidRDefault="009630F7" w:rsidP="009630F7">
      <w:pPr>
        <w:numPr>
          <w:ilvl w:val="0"/>
          <w:numId w:val="27"/>
        </w:numPr>
        <w:ind w:hanging="196"/>
        <w:contextualSpacing/>
        <w:jc w:val="both"/>
      </w:pPr>
      <w:r w:rsidRPr="00D2797F">
        <w:t>Iestāde sadarbībā ar dibinātāju nodrošina izglītojamo drošību iestādē un tās organizētajos pasākumos atbilstoši normatīvajos aktos noteiktajām prasībām, tostarp:</w:t>
      </w:r>
    </w:p>
    <w:p w:rsidR="009630F7" w:rsidRPr="00D2797F" w:rsidRDefault="009630F7" w:rsidP="009630F7">
      <w:pPr>
        <w:numPr>
          <w:ilvl w:val="1"/>
          <w:numId w:val="27"/>
        </w:numPr>
        <w:ind w:hanging="54"/>
        <w:contextualSpacing/>
        <w:jc w:val="both"/>
      </w:pPr>
      <w:r w:rsidRPr="00D2797F">
        <w:t>attiecībā uz higiēnas noteikumu ievērošanu;</w:t>
      </w:r>
    </w:p>
    <w:p w:rsidR="009630F7" w:rsidRPr="00D2797F" w:rsidRDefault="009630F7" w:rsidP="009630F7">
      <w:pPr>
        <w:numPr>
          <w:ilvl w:val="1"/>
          <w:numId w:val="27"/>
        </w:numPr>
        <w:ind w:hanging="54"/>
        <w:contextualSpacing/>
        <w:jc w:val="both"/>
      </w:pPr>
      <w:r w:rsidRPr="00D2797F">
        <w:t>civilās aizsardzības, ugunsdrošības, elektrodrošības un darba aizsardzības noteikumu ievērošanu.</w:t>
      </w:r>
    </w:p>
    <w:p w:rsidR="009630F7" w:rsidRPr="00D2797F" w:rsidRDefault="009630F7" w:rsidP="009630F7">
      <w:pPr>
        <w:numPr>
          <w:ilvl w:val="0"/>
          <w:numId w:val="27"/>
        </w:numPr>
        <w:ind w:hanging="196"/>
        <w:contextualSpacing/>
        <w:jc w:val="both"/>
        <w:rPr>
          <w:bCs/>
        </w:rPr>
      </w:pPr>
      <w:r w:rsidRPr="00D2797F">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9630F7" w:rsidRPr="00D2797F" w:rsidRDefault="009630F7" w:rsidP="009630F7">
      <w:pPr>
        <w:ind w:left="360" w:right="-568"/>
      </w:pPr>
    </w:p>
    <w:p w:rsidR="009630F7" w:rsidRPr="00D2797F" w:rsidRDefault="009630F7" w:rsidP="009630F7">
      <w:pPr>
        <w:ind w:left="360" w:right="-568"/>
      </w:pPr>
    </w:p>
    <w:p w:rsidR="009630F7" w:rsidRPr="00D2797F" w:rsidRDefault="009630F7" w:rsidP="009630F7">
      <w:pPr>
        <w:ind w:left="360" w:right="-568"/>
      </w:pPr>
    </w:p>
    <w:p w:rsidR="009630F7" w:rsidRPr="00D2797F" w:rsidRDefault="009630F7" w:rsidP="009630F7">
      <w:pPr>
        <w:ind w:left="360" w:right="-568"/>
      </w:pPr>
    </w:p>
    <w:p w:rsidR="009630F7" w:rsidRPr="00D2797F" w:rsidRDefault="009630F7" w:rsidP="009630F7">
      <w:pPr>
        <w:ind w:left="360" w:right="-568"/>
      </w:pPr>
    </w:p>
    <w:p w:rsidR="009630F7" w:rsidRPr="00B64B48" w:rsidRDefault="009630F7" w:rsidP="009630F7">
      <w:pPr>
        <w:tabs>
          <w:tab w:val="left" w:pos="6946"/>
        </w:tabs>
        <w:jc w:val="both"/>
        <w:rPr>
          <w:lang w:eastAsia="ar-SA"/>
        </w:rPr>
      </w:pPr>
      <w:r w:rsidRPr="00D2797F">
        <w:t>Domes priekšsēdētājs</w:t>
      </w:r>
      <w:r w:rsidRPr="00D2797F">
        <w:tab/>
      </w:r>
      <w:proofErr w:type="spellStart"/>
      <w:r>
        <w:t>A.Spridzāns</w:t>
      </w:r>
      <w:proofErr w:type="spellEnd"/>
    </w:p>
    <w:p w:rsidR="009630F7" w:rsidRPr="00D2797F" w:rsidRDefault="009630F7" w:rsidP="009630F7">
      <w:pPr>
        <w:ind w:right="-766"/>
        <w:jc w:val="both"/>
      </w:pPr>
    </w:p>
    <w:p w:rsidR="009630F7" w:rsidRDefault="009630F7" w:rsidP="009630F7">
      <w:pPr>
        <w:pStyle w:val="BodyTextIndent"/>
        <w:ind w:right="43"/>
        <w:jc w:val="center"/>
        <w:rPr>
          <w:b/>
        </w:rPr>
      </w:pPr>
    </w:p>
    <w:p w:rsidR="004C0F0C" w:rsidRDefault="004C0F0C" w:rsidP="009630F7">
      <w:pPr>
        <w:pStyle w:val="BodyTextIndent"/>
        <w:ind w:right="43"/>
        <w:jc w:val="center"/>
        <w:rPr>
          <w:b/>
        </w:rPr>
      </w:pPr>
    </w:p>
    <w:p w:rsidR="004C0F0C" w:rsidRDefault="004C0F0C" w:rsidP="009630F7">
      <w:pPr>
        <w:pStyle w:val="BodyTextIndent"/>
        <w:ind w:right="43"/>
        <w:jc w:val="center"/>
        <w:rPr>
          <w:b/>
        </w:rPr>
      </w:pPr>
    </w:p>
    <w:p w:rsidR="004C0F0C" w:rsidRDefault="004C0F0C" w:rsidP="009630F7">
      <w:pPr>
        <w:pStyle w:val="BodyTextIndent"/>
        <w:ind w:right="43"/>
        <w:jc w:val="center"/>
        <w:rPr>
          <w:b/>
        </w:rPr>
      </w:pPr>
    </w:p>
    <w:p w:rsidR="009630F7" w:rsidRPr="00E04154" w:rsidRDefault="009630F7" w:rsidP="009630F7">
      <w:pPr>
        <w:pStyle w:val="BodyTextIndent"/>
        <w:ind w:right="43"/>
        <w:jc w:val="center"/>
        <w:rPr>
          <w:b/>
        </w:rPr>
      </w:pPr>
    </w:p>
    <w:p w:rsidR="009630F7" w:rsidRPr="009F5F1F" w:rsidRDefault="009630F7" w:rsidP="009630F7">
      <w:pPr>
        <w:tabs>
          <w:tab w:val="left" w:pos="-24212"/>
        </w:tabs>
        <w:jc w:val="right"/>
        <w:rPr>
          <w:b/>
          <w:noProof/>
        </w:rPr>
      </w:pPr>
    </w:p>
    <w:p w:rsidR="009630F7" w:rsidRDefault="009630F7" w:rsidP="009630F7">
      <w:pPr>
        <w:tabs>
          <w:tab w:val="left" w:pos="-24212"/>
        </w:tabs>
        <w:jc w:val="center"/>
        <w:rPr>
          <w:sz w:val="20"/>
          <w:szCs w:val="20"/>
        </w:rPr>
      </w:pPr>
      <w:r w:rsidRPr="00697002">
        <w:rPr>
          <w:noProof/>
          <w:sz w:val="20"/>
          <w:szCs w:val="20"/>
        </w:rPr>
        <w:drawing>
          <wp:inline distT="0" distB="0" distL="0" distR="0" wp14:anchorId="68C21BDE" wp14:editId="79B3F74D">
            <wp:extent cx="685800" cy="752475"/>
            <wp:effectExtent l="0" t="0" r="0" b="9525"/>
            <wp:docPr id="2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3" w:history="1">
        <w:r>
          <w:rPr>
            <w:rStyle w:val="Hyperlink"/>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490EC7">
        <w:rPr>
          <w:b/>
        </w:rPr>
        <w:t> </w:t>
      </w:r>
      <w:r w:rsidR="004C0F0C">
        <w:rPr>
          <w:b/>
        </w:rPr>
        <w:t>6</w:t>
      </w:r>
      <w:r w:rsidR="004C5A33">
        <w:rPr>
          <w:b/>
        </w:rPr>
        <w:t>6</w:t>
      </w:r>
      <w:r>
        <w:rPr>
          <w:b/>
        </w:rPr>
        <w:t>/4</w:t>
      </w:r>
    </w:p>
    <w:p w:rsidR="004C0F0C" w:rsidRDefault="004C0F0C" w:rsidP="009630F7">
      <w:pPr>
        <w:jc w:val="center"/>
        <w:rPr>
          <w:b/>
          <w:bCs/>
          <w:u w:val="single"/>
        </w:rPr>
      </w:pPr>
    </w:p>
    <w:p w:rsidR="009630F7" w:rsidRDefault="009630F7" w:rsidP="009630F7">
      <w:pPr>
        <w:jc w:val="center"/>
        <w:rPr>
          <w:b/>
          <w:bCs/>
          <w:u w:val="single"/>
        </w:rPr>
      </w:pPr>
      <w:r>
        <w:rPr>
          <w:b/>
          <w:bCs/>
          <w:u w:val="single"/>
        </w:rPr>
        <w:t>Par</w:t>
      </w:r>
      <w:r w:rsidRPr="00AB45D2">
        <w:rPr>
          <w:b/>
          <w:bCs/>
          <w:u w:val="single"/>
        </w:rPr>
        <w:t xml:space="preserve"> </w:t>
      </w:r>
      <w:r>
        <w:rPr>
          <w:b/>
          <w:bCs/>
          <w:u w:val="single"/>
        </w:rPr>
        <w:t xml:space="preserve">Dobeles speciālās pirmsskolas </w:t>
      </w:r>
      <w:r w:rsidRPr="00AB45D2">
        <w:rPr>
          <w:b/>
          <w:bCs/>
          <w:u w:val="single"/>
        </w:rPr>
        <w:t>izglītības iestādes</w:t>
      </w:r>
      <w:r>
        <w:rPr>
          <w:b/>
          <w:bCs/>
          <w:u w:val="single"/>
        </w:rPr>
        <w:t xml:space="preserve"> “Valodiņa”</w:t>
      </w:r>
      <w:r w:rsidRPr="00AB45D2">
        <w:rPr>
          <w:b/>
          <w:bCs/>
          <w:u w:val="single"/>
        </w:rPr>
        <w:t xml:space="preserve"> nosaukuma maiņu</w:t>
      </w:r>
      <w:r>
        <w:rPr>
          <w:b/>
          <w:bCs/>
          <w:u w:val="single"/>
        </w:rPr>
        <w:t xml:space="preserve"> un nolikuma apstiprināšanu</w:t>
      </w:r>
    </w:p>
    <w:p w:rsidR="009630F7" w:rsidRDefault="009630F7" w:rsidP="009630F7">
      <w:pPr>
        <w:jc w:val="center"/>
        <w:rPr>
          <w:b/>
          <w:bCs/>
          <w:u w:val="single"/>
        </w:rPr>
      </w:pPr>
    </w:p>
    <w:p w:rsidR="009630F7" w:rsidRDefault="009630F7" w:rsidP="009630F7">
      <w:pPr>
        <w:jc w:val="center"/>
        <w:rPr>
          <w:b/>
          <w:bCs/>
          <w:u w:val="single"/>
        </w:rPr>
      </w:pPr>
    </w:p>
    <w:p w:rsidR="009630F7" w:rsidRPr="00AB45D2" w:rsidRDefault="009630F7" w:rsidP="009630F7">
      <w:pPr>
        <w:jc w:val="center"/>
        <w:rPr>
          <w:u w:val="single"/>
        </w:rPr>
      </w:pPr>
    </w:p>
    <w:p w:rsidR="009630F7" w:rsidRPr="00BB7899" w:rsidRDefault="009630F7" w:rsidP="009630F7">
      <w:pPr>
        <w:pStyle w:val="Title"/>
        <w:ind w:firstLine="360"/>
        <w:jc w:val="both"/>
        <w:rPr>
          <w:rFonts w:ascii="Times New Roman" w:hAnsi="Times New Roman"/>
          <w:b/>
          <w:bCs/>
          <w:iCs/>
          <w:sz w:val="24"/>
          <w:lang w:val="x-none"/>
        </w:rPr>
      </w:pPr>
      <w:r w:rsidRPr="004C0F0C">
        <w:rPr>
          <w:rStyle w:val="Emphasis"/>
          <w:rFonts w:ascii="Times New Roman" w:hAnsi="Times New Roman"/>
          <w:i w:val="0"/>
          <w:sz w:val="24"/>
        </w:rPr>
        <w:t>Saskaņā ar</w:t>
      </w:r>
      <w:r w:rsidRPr="00BB7899">
        <w:rPr>
          <w:rStyle w:val="Emphasis"/>
          <w:rFonts w:ascii="Times New Roman" w:hAnsi="Times New Roman"/>
          <w:sz w:val="24"/>
        </w:rPr>
        <w:t xml:space="preserve"> </w:t>
      </w:r>
      <w:r w:rsidRPr="00BB7899">
        <w:rPr>
          <w:rFonts w:ascii="Times New Roman" w:hAnsi="Times New Roman"/>
          <w:sz w:val="24"/>
        </w:rPr>
        <w:t>likuma „Par pašvaldībām” 21.</w:t>
      </w:r>
      <w:r>
        <w:rPr>
          <w:rFonts w:ascii="Times New Roman" w:hAnsi="Times New Roman"/>
          <w:sz w:val="24"/>
        </w:rPr>
        <w:t> </w:t>
      </w:r>
      <w:r w:rsidRPr="00BB7899">
        <w:rPr>
          <w:rFonts w:ascii="Times New Roman" w:hAnsi="Times New Roman"/>
          <w:sz w:val="24"/>
        </w:rPr>
        <w:t>panta pirmās daļas 8.</w:t>
      </w:r>
      <w:r>
        <w:rPr>
          <w:rFonts w:ascii="Times New Roman" w:hAnsi="Times New Roman"/>
          <w:sz w:val="24"/>
        </w:rPr>
        <w:t> </w:t>
      </w:r>
      <w:r w:rsidRPr="00BB7899">
        <w:rPr>
          <w:rFonts w:ascii="Times New Roman" w:hAnsi="Times New Roman"/>
          <w:sz w:val="24"/>
        </w:rPr>
        <w:t>punktu, Vispārējās izglītības likuma pārejas noteikumu 37.</w:t>
      </w:r>
      <w:r>
        <w:rPr>
          <w:rFonts w:ascii="Times New Roman" w:hAnsi="Times New Roman"/>
          <w:sz w:val="24"/>
        </w:rPr>
        <w:t> </w:t>
      </w:r>
      <w:r w:rsidRPr="00BB7899">
        <w:rPr>
          <w:rFonts w:ascii="Times New Roman" w:hAnsi="Times New Roman"/>
          <w:sz w:val="24"/>
        </w:rPr>
        <w:t>punktu</w:t>
      </w:r>
      <w:r w:rsidRPr="00BB7899">
        <w:rPr>
          <w:rFonts w:ascii="Times New Roman" w:hAnsi="Times New Roman"/>
          <w:iCs/>
          <w:sz w:val="24"/>
          <w:lang w:val="x-none"/>
        </w:rPr>
        <w:t xml:space="preserve"> Dobeles novada dome NOLEMJ:</w:t>
      </w:r>
    </w:p>
    <w:p w:rsidR="009630F7" w:rsidRPr="00BB7899" w:rsidRDefault="009630F7" w:rsidP="009630F7"/>
    <w:p w:rsidR="009630F7" w:rsidRDefault="009630F7" w:rsidP="009630F7">
      <w:pPr>
        <w:jc w:val="both"/>
      </w:pPr>
      <w:r>
        <w:t>1. Mainīt Dobeles</w:t>
      </w:r>
      <w:r w:rsidRPr="00AB45D2">
        <w:t xml:space="preserve"> speciālās </w:t>
      </w:r>
      <w:r>
        <w:t xml:space="preserve">pirmsskolas izglītības iestādes “Valodiņa” </w:t>
      </w:r>
      <w:r w:rsidRPr="00AB45D2">
        <w:t xml:space="preserve">nosaukumu uz nosaukumu </w:t>
      </w:r>
      <w:r>
        <w:t>“Dobeles</w:t>
      </w:r>
      <w:r w:rsidRPr="00AB45D2">
        <w:t xml:space="preserve"> </w:t>
      </w:r>
      <w:r>
        <w:t>pirmsskolas izglītības iestādes “Valodiņa” ar 2020. gada 1. septembri.</w:t>
      </w:r>
    </w:p>
    <w:p w:rsidR="009630F7" w:rsidRDefault="009630F7" w:rsidP="009630F7">
      <w:pPr>
        <w:jc w:val="both"/>
      </w:pPr>
      <w:r>
        <w:t>2. Apstiprināt Dobeles</w:t>
      </w:r>
      <w:r w:rsidRPr="00AB45D2">
        <w:t xml:space="preserve"> </w:t>
      </w:r>
      <w:r>
        <w:t>pirmsskolas izglītības iestādes “Valodiņa”</w:t>
      </w:r>
      <w:r w:rsidRPr="00AB45D2">
        <w:t xml:space="preserve"> </w:t>
      </w:r>
      <w:r>
        <w:t>nolikumu ar 2020. gada 1.</w:t>
      </w:r>
      <w:r w:rsidR="00490EC7">
        <w:t> </w:t>
      </w:r>
      <w:r>
        <w:t>septembri (pielikumā)</w:t>
      </w:r>
      <w:r w:rsidRPr="00AB45D2">
        <w:t>.</w:t>
      </w:r>
    </w:p>
    <w:p w:rsidR="009630F7" w:rsidRPr="00AB45D2" w:rsidRDefault="009630F7" w:rsidP="009630F7">
      <w:pPr>
        <w:jc w:val="both"/>
      </w:pPr>
      <w:r>
        <w:t>3. Uzdot Dobeles</w:t>
      </w:r>
      <w:r w:rsidRPr="00AB45D2">
        <w:t xml:space="preserve"> speciālās </w:t>
      </w:r>
      <w:r>
        <w:t>pirmsskolas izglītības iestādes “Valodiņa” direktorei pēc lēmuma spēkā stāšanās informēt izglītojamo vecākus un izglītības iestādes darbiniekus par nosaukuma maiņu.</w:t>
      </w:r>
    </w:p>
    <w:p w:rsidR="009630F7" w:rsidRDefault="009630F7" w:rsidP="009630F7">
      <w:pPr>
        <w:jc w:val="both"/>
      </w:pPr>
      <w:r>
        <w:t xml:space="preserve">4. </w:t>
      </w:r>
      <w:r w:rsidRPr="00AB45D2">
        <w:t xml:space="preserve">Uzdot </w:t>
      </w:r>
      <w:r>
        <w:t>Dobeles novada Izglītības pārvaldei sagatavot un iesniegt dokumentus Izglītības kvalitātes valsts dienestam grozījumu veikšanai Izglītības iestāžu reģistrā.</w:t>
      </w:r>
    </w:p>
    <w:p w:rsidR="009630F7" w:rsidRPr="00BB7899" w:rsidRDefault="009630F7" w:rsidP="009630F7">
      <w:pPr>
        <w:jc w:val="both"/>
      </w:pPr>
      <w:r>
        <w:t xml:space="preserve">5. </w:t>
      </w:r>
      <w:r w:rsidRPr="00DE55CE">
        <w:t xml:space="preserve">Līdz ar Dobeles pirmsskolas izglītības iestādes “Valodiņa” nolikuma spēkā stāšanos, </w:t>
      </w:r>
      <w:r w:rsidRPr="00B770A2">
        <w:t>spēku zaudē Dobeles</w:t>
      </w:r>
      <w:r w:rsidRPr="00DE55CE">
        <w:t xml:space="preserve"> novada domes 2011.</w:t>
      </w:r>
      <w:r>
        <w:t> </w:t>
      </w:r>
      <w:r w:rsidRPr="00DE55CE">
        <w:t>gada 29.</w:t>
      </w:r>
      <w:r>
        <w:t> </w:t>
      </w:r>
      <w:r w:rsidRPr="00DE55CE">
        <w:t>septembra lēmuma Nr.</w:t>
      </w:r>
      <w:r>
        <w:t> </w:t>
      </w:r>
      <w:r w:rsidRPr="00DE55CE">
        <w:t>236/13 „Par Dobeles novada pašvaldības izglītības iestāžu nolikumu apstiprināšanu”</w:t>
      </w:r>
      <w:r w:rsidRPr="00DE55CE">
        <w:rPr>
          <w:bCs/>
        </w:rPr>
        <w:t xml:space="preserve"> </w:t>
      </w:r>
      <w:r>
        <w:rPr>
          <w:bCs/>
        </w:rPr>
        <w:t>3</w:t>
      </w:r>
      <w:r w:rsidRPr="00DE55CE">
        <w:rPr>
          <w:bCs/>
        </w:rPr>
        <w:t>.</w:t>
      </w:r>
      <w:r>
        <w:rPr>
          <w:bCs/>
        </w:rPr>
        <w:t> </w:t>
      </w:r>
      <w:r w:rsidRPr="00DE55CE">
        <w:rPr>
          <w:bCs/>
        </w:rPr>
        <w:t xml:space="preserve">pielikums </w:t>
      </w:r>
      <w:r w:rsidRPr="00DE55CE">
        <w:t xml:space="preserve">“Dobeles </w:t>
      </w:r>
      <w:r>
        <w:t>speciālās pirmsskolas izglītības iestādes “Valodiņa”</w:t>
      </w:r>
      <w:r w:rsidRPr="00DE55CE">
        <w:t xml:space="preserve"> nolik</w:t>
      </w:r>
      <w:r>
        <w:t>ums”</w:t>
      </w:r>
      <w:r w:rsidRPr="00DE55CE">
        <w:t>.</w:t>
      </w:r>
    </w:p>
    <w:p w:rsidR="009630F7" w:rsidRDefault="009630F7" w:rsidP="009630F7">
      <w:pPr>
        <w:jc w:val="both"/>
      </w:pPr>
    </w:p>
    <w:p w:rsidR="009630F7" w:rsidRDefault="009630F7" w:rsidP="009630F7">
      <w:pPr>
        <w:jc w:val="both"/>
      </w:pPr>
    </w:p>
    <w:p w:rsidR="004C0F0C" w:rsidRDefault="004C0F0C" w:rsidP="009630F7">
      <w:pPr>
        <w:jc w:val="both"/>
      </w:pPr>
    </w:p>
    <w:p w:rsidR="004C0F0C" w:rsidRDefault="004C0F0C" w:rsidP="009630F7">
      <w:pPr>
        <w:jc w:val="both"/>
      </w:pPr>
    </w:p>
    <w:p w:rsidR="009630F7" w:rsidRDefault="009630F7" w:rsidP="009630F7">
      <w:pPr>
        <w:jc w:val="both"/>
        <w:rPr>
          <w:bCs/>
          <w:color w:val="000000"/>
        </w:rPr>
      </w:pPr>
      <w:r>
        <w:t>Domes priekšsēdētājs</w:t>
      </w:r>
      <w:r>
        <w:tab/>
      </w:r>
      <w:r>
        <w:tab/>
      </w:r>
      <w:r>
        <w:tab/>
      </w:r>
      <w:r>
        <w:tab/>
      </w:r>
      <w:r>
        <w:tab/>
      </w:r>
      <w:r>
        <w:tab/>
      </w:r>
      <w:r>
        <w:tab/>
      </w:r>
      <w:r>
        <w:tab/>
      </w:r>
      <w:r>
        <w:tab/>
      </w:r>
      <w:r>
        <w:tab/>
      </w:r>
      <w:proofErr w:type="spellStart"/>
      <w:r>
        <w:t>A.Spridzāns</w:t>
      </w:r>
      <w:proofErr w:type="spellEnd"/>
    </w:p>
    <w:p w:rsidR="009630F7" w:rsidRDefault="009630F7" w:rsidP="009630F7">
      <w:pPr>
        <w:autoSpaceDE w:val="0"/>
        <w:autoSpaceDN w:val="0"/>
        <w:adjustRightInd w:val="0"/>
        <w:rPr>
          <w:bCs/>
          <w:color w:val="000000"/>
        </w:rPr>
      </w:pPr>
    </w:p>
    <w:p w:rsidR="009630F7" w:rsidRPr="00B770A2" w:rsidRDefault="009630F7" w:rsidP="009630F7">
      <w:pPr>
        <w:jc w:val="both"/>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Default="004C0F0C" w:rsidP="009630F7">
      <w:pPr>
        <w:tabs>
          <w:tab w:val="left" w:pos="-24212"/>
        </w:tabs>
        <w:jc w:val="right"/>
        <w:rPr>
          <w:b/>
          <w:noProof/>
        </w:rPr>
      </w:pPr>
    </w:p>
    <w:p w:rsidR="004C0F0C" w:rsidRPr="009F5F1F" w:rsidRDefault="004C0F0C" w:rsidP="009630F7">
      <w:pPr>
        <w:tabs>
          <w:tab w:val="left" w:pos="-24212"/>
        </w:tabs>
        <w:jc w:val="right"/>
        <w:rPr>
          <w:b/>
          <w:noProof/>
        </w:rPr>
      </w:pPr>
    </w:p>
    <w:p w:rsidR="009630F7" w:rsidRPr="00D2797F" w:rsidRDefault="009630F7" w:rsidP="009630F7">
      <w:pPr>
        <w:jc w:val="right"/>
      </w:pPr>
      <w:r>
        <w:t>P</w:t>
      </w:r>
      <w:r w:rsidRPr="00D2797F">
        <w:t>ielikums</w:t>
      </w:r>
    </w:p>
    <w:p w:rsidR="009630F7" w:rsidRPr="00D2797F" w:rsidRDefault="009630F7" w:rsidP="009630F7">
      <w:pPr>
        <w:ind w:firstLine="720"/>
        <w:jc w:val="right"/>
      </w:pPr>
      <w:r w:rsidRPr="00D2797F">
        <w:t xml:space="preserve">Dobeles novada domes </w:t>
      </w:r>
    </w:p>
    <w:p w:rsidR="009630F7" w:rsidRPr="00D2797F" w:rsidRDefault="009630F7" w:rsidP="009630F7">
      <w:pPr>
        <w:jc w:val="right"/>
      </w:pPr>
      <w:r w:rsidRPr="00D2797F">
        <w:t>2019.</w:t>
      </w:r>
      <w:r>
        <w:t> </w:t>
      </w:r>
      <w:r w:rsidRPr="00D2797F">
        <w:t xml:space="preserve">gada </w:t>
      </w:r>
      <w:r>
        <w:t>28</w:t>
      </w:r>
      <w:r w:rsidRPr="00D2797F">
        <w:t>.</w:t>
      </w:r>
      <w:r>
        <w:t> </w:t>
      </w:r>
      <w:r w:rsidRPr="00D2797F">
        <w:t>marta</w:t>
      </w:r>
    </w:p>
    <w:p w:rsidR="009630F7" w:rsidRPr="00D2797F" w:rsidRDefault="009630F7" w:rsidP="009630F7">
      <w:pPr>
        <w:ind w:firstLine="720"/>
        <w:jc w:val="right"/>
      </w:pPr>
      <w:r w:rsidRPr="00D2797F">
        <w:t>lēmumam Nr.</w:t>
      </w:r>
      <w:r>
        <w:t> </w:t>
      </w:r>
      <w:r w:rsidR="004C0F0C">
        <w:t>66</w:t>
      </w:r>
      <w:r>
        <w:t>/4</w:t>
      </w:r>
    </w:p>
    <w:p w:rsidR="009630F7" w:rsidRDefault="009630F7" w:rsidP="009630F7">
      <w:pPr>
        <w:ind w:firstLine="720"/>
        <w:jc w:val="right"/>
        <w:rPr>
          <w:caps/>
        </w:rPr>
      </w:pPr>
    </w:p>
    <w:p w:rsidR="009630F7" w:rsidRDefault="009630F7" w:rsidP="009630F7">
      <w:pPr>
        <w:tabs>
          <w:tab w:val="left" w:pos="-24212"/>
        </w:tabs>
        <w:jc w:val="center"/>
        <w:rPr>
          <w:sz w:val="20"/>
          <w:szCs w:val="20"/>
        </w:rPr>
      </w:pPr>
      <w:r w:rsidRPr="00697002">
        <w:rPr>
          <w:noProof/>
          <w:sz w:val="20"/>
          <w:szCs w:val="20"/>
        </w:rPr>
        <w:drawing>
          <wp:inline distT="0" distB="0" distL="0" distR="0" wp14:anchorId="08233525" wp14:editId="49BA7CC5">
            <wp:extent cx="685800" cy="752475"/>
            <wp:effectExtent l="0" t="0" r="0" b="9525"/>
            <wp:docPr id="2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4" w:history="1">
        <w:r>
          <w:rPr>
            <w:rStyle w:val="Hyperlink"/>
            <w:color w:val="000000"/>
            <w:sz w:val="16"/>
            <w:szCs w:val="16"/>
          </w:rPr>
          <w:t>dome@dobele.lv</w:t>
        </w:r>
      </w:hyperlink>
    </w:p>
    <w:p w:rsidR="009630F7" w:rsidRDefault="009630F7" w:rsidP="009630F7">
      <w:pPr>
        <w:pStyle w:val="Default"/>
        <w:jc w:val="center"/>
        <w:rPr>
          <w:b/>
          <w:bCs/>
        </w:rPr>
      </w:pPr>
    </w:p>
    <w:p w:rsidR="009630F7" w:rsidRPr="00D2797F" w:rsidRDefault="009630F7" w:rsidP="009630F7">
      <w:pPr>
        <w:ind w:firstLine="720"/>
        <w:jc w:val="right"/>
        <w:rPr>
          <w:caps/>
        </w:rPr>
      </w:pPr>
      <w:r w:rsidRPr="00D2797F">
        <w:rPr>
          <w:caps/>
        </w:rPr>
        <w:t>APSTIPRINĀTS</w:t>
      </w:r>
    </w:p>
    <w:p w:rsidR="009630F7" w:rsidRPr="00D2797F" w:rsidRDefault="009630F7" w:rsidP="009630F7">
      <w:pPr>
        <w:ind w:firstLine="720"/>
        <w:jc w:val="right"/>
      </w:pPr>
      <w:r w:rsidRPr="00D2797F">
        <w:t>ar Dobeles novada domes</w:t>
      </w:r>
    </w:p>
    <w:p w:rsidR="009630F7" w:rsidRPr="00D2797F" w:rsidRDefault="009630F7" w:rsidP="009630F7">
      <w:pPr>
        <w:ind w:firstLine="720"/>
        <w:jc w:val="right"/>
      </w:pPr>
      <w:r w:rsidRPr="00D2797F">
        <w:t>2019.</w:t>
      </w:r>
      <w:r>
        <w:t> </w:t>
      </w:r>
      <w:r w:rsidRPr="00D2797F">
        <w:t xml:space="preserve">gada </w:t>
      </w:r>
      <w:r>
        <w:t xml:space="preserve">28. </w:t>
      </w:r>
      <w:r w:rsidRPr="00D2797F">
        <w:t>marta</w:t>
      </w:r>
    </w:p>
    <w:p w:rsidR="009630F7" w:rsidRPr="00D2797F" w:rsidRDefault="009630F7" w:rsidP="009630F7">
      <w:pPr>
        <w:ind w:firstLine="720"/>
        <w:jc w:val="right"/>
      </w:pPr>
      <w:r w:rsidRPr="00D2797F">
        <w:t>lēmumu Nr.</w:t>
      </w:r>
      <w:r>
        <w:t> </w:t>
      </w:r>
      <w:r w:rsidR="004C0F0C">
        <w:t>66</w:t>
      </w:r>
      <w:r>
        <w:t>/4</w:t>
      </w:r>
    </w:p>
    <w:p w:rsidR="009630F7" w:rsidRDefault="009630F7" w:rsidP="009630F7">
      <w:pPr>
        <w:pStyle w:val="BodyTextIndent"/>
        <w:spacing w:after="0"/>
        <w:ind w:right="-908"/>
        <w:jc w:val="center"/>
        <w:rPr>
          <w:b/>
        </w:rPr>
      </w:pPr>
    </w:p>
    <w:p w:rsidR="009630F7" w:rsidRPr="00E04154" w:rsidRDefault="009630F7" w:rsidP="009630F7">
      <w:pPr>
        <w:pStyle w:val="BodyTextIndent"/>
        <w:spacing w:after="0"/>
        <w:ind w:right="-908"/>
        <w:jc w:val="center"/>
        <w:rPr>
          <w:b/>
        </w:rPr>
      </w:pPr>
      <w:r>
        <w:rPr>
          <w:b/>
        </w:rPr>
        <w:t>DOBELES PIRMSSKOLAS IZGLĪTĪBAS IESTĀDES “VALODIŅA”</w:t>
      </w:r>
    </w:p>
    <w:p w:rsidR="009630F7" w:rsidRPr="00E04154" w:rsidRDefault="009630F7" w:rsidP="009630F7">
      <w:pPr>
        <w:pStyle w:val="BodyTextIndent"/>
        <w:spacing w:after="0"/>
        <w:ind w:right="-908"/>
        <w:jc w:val="center"/>
        <w:rPr>
          <w:b/>
        </w:rPr>
      </w:pPr>
      <w:smartTag w:uri="schemas-tilde-lv/tildestengine" w:element="veidnes">
        <w:smartTagPr>
          <w:attr w:name="text" w:val="NOLIKUMS&#10;"/>
          <w:attr w:name="baseform" w:val="nolikums"/>
          <w:attr w:name="id" w:val="-1"/>
        </w:smartTagPr>
        <w:r w:rsidRPr="00E04154">
          <w:rPr>
            <w:b/>
          </w:rPr>
          <w:t>NOLIKUMS</w:t>
        </w:r>
      </w:smartTag>
    </w:p>
    <w:p w:rsidR="009630F7" w:rsidRDefault="009630F7" w:rsidP="009630F7">
      <w:pPr>
        <w:ind w:left="4320" w:right="-908" w:firstLine="720"/>
        <w:rPr>
          <w:sz w:val="20"/>
          <w:szCs w:val="20"/>
        </w:rPr>
      </w:pPr>
    </w:p>
    <w:p w:rsidR="009630F7" w:rsidRPr="00251D34" w:rsidRDefault="009630F7" w:rsidP="009630F7">
      <w:pPr>
        <w:contextualSpacing/>
        <w:jc w:val="right"/>
      </w:pPr>
      <w:r w:rsidRPr="00251D34">
        <w:t xml:space="preserve">Izdots saskaņā ar </w:t>
      </w:r>
    </w:p>
    <w:p w:rsidR="009630F7" w:rsidRPr="00251D34" w:rsidRDefault="009630F7" w:rsidP="009630F7">
      <w:pPr>
        <w:jc w:val="right"/>
      </w:pPr>
      <w:r w:rsidRPr="00251D34">
        <w:t>Izglītības likuma 22.</w:t>
      </w:r>
      <w:r>
        <w:t> </w:t>
      </w:r>
      <w:r w:rsidRPr="00251D34">
        <w:t>panta pirmo daļu,</w:t>
      </w:r>
    </w:p>
    <w:p w:rsidR="009630F7" w:rsidRDefault="009630F7" w:rsidP="009630F7">
      <w:pPr>
        <w:jc w:val="right"/>
      </w:pPr>
      <w:r w:rsidRPr="00251D34">
        <w:t>Vispārējās izglītības likuma 8. un 9.</w:t>
      </w:r>
      <w:r>
        <w:t> </w:t>
      </w:r>
      <w:r w:rsidRPr="00251D34">
        <w:t>pantu</w:t>
      </w:r>
    </w:p>
    <w:p w:rsidR="009630F7" w:rsidRPr="00251D34" w:rsidRDefault="009630F7" w:rsidP="009630F7">
      <w:pPr>
        <w:jc w:val="right"/>
      </w:pPr>
    </w:p>
    <w:p w:rsidR="009630F7" w:rsidRPr="00251D34" w:rsidRDefault="009630F7" w:rsidP="009630F7">
      <w:pPr>
        <w:numPr>
          <w:ilvl w:val="0"/>
          <w:numId w:val="19"/>
        </w:numPr>
        <w:ind w:left="0"/>
        <w:contextualSpacing/>
        <w:jc w:val="center"/>
        <w:rPr>
          <w:b/>
        </w:rPr>
      </w:pPr>
      <w:r w:rsidRPr="00251D34">
        <w:rPr>
          <w:b/>
        </w:rPr>
        <w:t>Vispārīgie jautājumi</w:t>
      </w:r>
    </w:p>
    <w:p w:rsidR="009630F7" w:rsidRPr="00251D34" w:rsidRDefault="009630F7" w:rsidP="009630F7">
      <w:pPr>
        <w:contextualSpacing/>
        <w:rPr>
          <w:b/>
        </w:rPr>
      </w:pPr>
    </w:p>
    <w:p w:rsidR="009630F7" w:rsidRPr="00251D34" w:rsidRDefault="009630F7" w:rsidP="009630F7">
      <w:pPr>
        <w:numPr>
          <w:ilvl w:val="0"/>
          <w:numId w:val="20"/>
        </w:numPr>
        <w:ind w:left="0" w:hanging="284"/>
        <w:contextualSpacing/>
        <w:jc w:val="both"/>
        <w:rPr>
          <w:b/>
        </w:rPr>
      </w:pPr>
      <w:r w:rsidRPr="00251D34">
        <w:t>Dobeles pirmsskolas izglītības iestādes “Valodiņa”</w:t>
      </w:r>
      <w:r w:rsidRPr="00251D34">
        <w:rPr>
          <w:bCs/>
        </w:rPr>
        <w:t xml:space="preserve">(turpmāk – iestāde) ir Dobeles novada domes (turpmāk – dibinātājs) dibināta pirmsskolas </w:t>
      </w:r>
      <w:r w:rsidRPr="00251D34">
        <w:t>izglītības iestāde.</w:t>
      </w:r>
    </w:p>
    <w:p w:rsidR="009630F7" w:rsidRPr="00251D34" w:rsidRDefault="009630F7" w:rsidP="009630F7">
      <w:pPr>
        <w:numPr>
          <w:ilvl w:val="0"/>
          <w:numId w:val="20"/>
        </w:numPr>
        <w:ind w:left="0" w:hanging="284"/>
        <w:contextualSpacing/>
        <w:jc w:val="both"/>
        <w:rPr>
          <w:b/>
        </w:rPr>
      </w:pPr>
      <w:r w:rsidRPr="00251D34">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251D34">
          <w:t>nolikums</w:t>
        </w:r>
      </w:smartTag>
      <w:r w:rsidRPr="00251D34">
        <w:t>.</w:t>
      </w:r>
    </w:p>
    <w:p w:rsidR="009630F7" w:rsidRPr="00251D34" w:rsidRDefault="009630F7" w:rsidP="009630F7">
      <w:pPr>
        <w:numPr>
          <w:ilvl w:val="0"/>
          <w:numId w:val="20"/>
        </w:numPr>
        <w:ind w:left="0" w:hanging="284"/>
        <w:contextualSpacing/>
        <w:jc w:val="both"/>
        <w:rPr>
          <w:b/>
        </w:rPr>
      </w:pPr>
      <w:r w:rsidRPr="00251D34">
        <w:t xml:space="preserve">Iestāde ir pastarpinātas pārvaldes iestāde, kas atrodas Dobeles novada Izglītības pārvaldes (turpmāk - Izglītības pārvalde) pakļautībā. </w:t>
      </w:r>
    </w:p>
    <w:p w:rsidR="009630F7" w:rsidRPr="00017469" w:rsidRDefault="009630F7" w:rsidP="009630F7">
      <w:pPr>
        <w:numPr>
          <w:ilvl w:val="0"/>
          <w:numId w:val="20"/>
        </w:numPr>
        <w:ind w:left="0" w:hanging="284"/>
        <w:contextualSpacing/>
        <w:jc w:val="both"/>
        <w:rPr>
          <w:b/>
        </w:rPr>
      </w:pPr>
      <w:r w:rsidRPr="00251D34">
        <w:t xml:space="preserve">Iestādei ir zīmogs ar </w:t>
      </w:r>
      <w:r>
        <w:t>Dobeles novada ģerboņa attēlu un pilnu izglītības iestādes nosaukumu. Iestādei var būt sava simbolika.</w:t>
      </w:r>
    </w:p>
    <w:p w:rsidR="009630F7" w:rsidRPr="00251D34" w:rsidRDefault="009630F7" w:rsidP="009630F7">
      <w:pPr>
        <w:numPr>
          <w:ilvl w:val="0"/>
          <w:numId w:val="20"/>
        </w:numPr>
        <w:ind w:left="0" w:hanging="284"/>
        <w:contextualSpacing/>
        <w:jc w:val="both"/>
        <w:rPr>
          <w:b/>
        </w:rPr>
      </w:pPr>
      <w:r>
        <w:t>Iestādei ir Izglītības pārvaldes noteikta parauga veidlapa.</w:t>
      </w:r>
    </w:p>
    <w:p w:rsidR="009630F7" w:rsidRPr="00D85B06" w:rsidRDefault="009630F7" w:rsidP="009630F7">
      <w:pPr>
        <w:numPr>
          <w:ilvl w:val="0"/>
          <w:numId w:val="20"/>
        </w:numPr>
        <w:ind w:left="0" w:hanging="284"/>
        <w:contextualSpacing/>
        <w:jc w:val="both"/>
      </w:pPr>
      <w:r w:rsidRPr="00251D34">
        <w:t xml:space="preserve">Iestādes adrese: </w:t>
      </w:r>
      <w:r w:rsidRPr="00D85B06">
        <w:rPr>
          <w:bCs/>
        </w:rPr>
        <w:t>Upes iela 1, Dobele, Dobeles novads, LV-3701.</w:t>
      </w:r>
    </w:p>
    <w:p w:rsidR="009630F7" w:rsidRPr="00D85B06" w:rsidRDefault="009630F7" w:rsidP="009630F7">
      <w:pPr>
        <w:contextualSpacing/>
        <w:jc w:val="both"/>
      </w:pPr>
    </w:p>
    <w:p w:rsidR="009630F7" w:rsidRPr="00251D34" w:rsidRDefault="009630F7" w:rsidP="009630F7">
      <w:pPr>
        <w:numPr>
          <w:ilvl w:val="0"/>
          <w:numId w:val="19"/>
        </w:numPr>
        <w:ind w:left="0"/>
        <w:contextualSpacing/>
        <w:jc w:val="center"/>
        <w:rPr>
          <w:b/>
        </w:rPr>
      </w:pPr>
      <w:r w:rsidRPr="00251D34">
        <w:rPr>
          <w:b/>
        </w:rPr>
        <w:t>Iestādes darbības mērķi, pamatvirziens un uzdevumi</w:t>
      </w:r>
    </w:p>
    <w:p w:rsidR="009630F7" w:rsidRPr="00251D34" w:rsidRDefault="009630F7" w:rsidP="009630F7">
      <w:pPr>
        <w:contextualSpacing/>
        <w:rPr>
          <w:b/>
        </w:rPr>
      </w:pPr>
    </w:p>
    <w:p w:rsidR="009630F7" w:rsidRPr="00251D34" w:rsidRDefault="009630F7" w:rsidP="009630F7">
      <w:pPr>
        <w:pStyle w:val="ListParagraph"/>
        <w:widowControl w:val="0"/>
        <w:numPr>
          <w:ilvl w:val="0"/>
          <w:numId w:val="20"/>
        </w:numPr>
        <w:suppressAutoHyphens/>
        <w:ind w:left="0"/>
        <w:rPr>
          <w:rFonts w:ascii="Times New Roman" w:hAnsi="Times New Roman"/>
          <w:sz w:val="24"/>
          <w:szCs w:val="24"/>
        </w:rPr>
      </w:pPr>
      <w:r w:rsidRPr="00251D34">
        <w:rPr>
          <w:rFonts w:ascii="Times New Roman" w:hAnsi="Times New Roman"/>
          <w:sz w:val="24"/>
          <w:szCs w:val="24"/>
        </w:rPr>
        <w:t>Iestādes mērķi ir:</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 xml:space="preserve"> organizēt un īstenot mācību un audzināšanas procesu, lai nodrošinātu valsts pirmsskolas izglītības vadlīnijās noteikto mērķu sasniegšanu;</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9630F7" w:rsidRPr="00251D34" w:rsidRDefault="009630F7" w:rsidP="009630F7">
      <w:pPr>
        <w:pStyle w:val="ListParagraph"/>
        <w:widowControl w:val="0"/>
        <w:numPr>
          <w:ilvl w:val="0"/>
          <w:numId w:val="20"/>
        </w:numPr>
        <w:suppressAutoHyphens/>
        <w:ind w:left="0"/>
        <w:rPr>
          <w:rFonts w:ascii="Times New Roman" w:eastAsia="Times New Roman" w:hAnsi="Times New Roman"/>
          <w:sz w:val="24"/>
          <w:szCs w:val="24"/>
        </w:rPr>
      </w:pPr>
      <w:r w:rsidRPr="00251D34">
        <w:rPr>
          <w:rFonts w:ascii="Times New Roman" w:hAnsi="Times New Roman"/>
          <w:sz w:val="24"/>
          <w:szCs w:val="24"/>
        </w:rPr>
        <w:t>Iestādes darbības pamatvirziens ir izglītojoša un audzinoša darbība.</w:t>
      </w:r>
    </w:p>
    <w:p w:rsidR="009630F7" w:rsidRPr="00251D34" w:rsidRDefault="009630F7" w:rsidP="009630F7">
      <w:pPr>
        <w:pStyle w:val="ListParagraph"/>
        <w:widowControl w:val="0"/>
        <w:numPr>
          <w:ilvl w:val="0"/>
          <w:numId w:val="20"/>
        </w:numPr>
        <w:suppressAutoHyphens/>
        <w:ind w:left="0"/>
        <w:rPr>
          <w:rFonts w:ascii="Times New Roman" w:eastAsia="Times New Roman" w:hAnsi="Times New Roman"/>
          <w:sz w:val="24"/>
          <w:szCs w:val="24"/>
        </w:rPr>
      </w:pPr>
      <w:r w:rsidRPr="00251D34">
        <w:rPr>
          <w:rFonts w:ascii="Times New Roman" w:hAnsi="Times New Roman"/>
          <w:sz w:val="24"/>
          <w:szCs w:val="24"/>
        </w:rPr>
        <w:t>Iestādes uzdevumi ir:</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lastRenderedPageBreak/>
        <w:t>sekmēt izglītojamā fizisko spēju attīstību un kustību apguvi;</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sekmēt izglītojamā pašapziņas veidošanos, spēju un interešu apzināšanos, jūtu un gribas attīstību, veicinot izglītojamā pilnveidošanos par garīgi, emocionāli un fiziski attīstītu personību;</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veidot izglītojamā pamatiemaņas patstāvīgi mācīties un pilnveidoties, kā arī veicināt izglītojamā izziņas darbības un zinātkāres attīstību, nodrošinot zināšanu un prasmju apguvi;</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 xml:space="preserve"> sekmēt izglītojamā saskarsmes un sadarbības prasmju attīstību;</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251D34">
        <w:rPr>
          <w:rFonts w:ascii="Times New Roman" w:hAnsi="Times New Roman"/>
          <w:sz w:val="24"/>
          <w:szCs w:val="24"/>
        </w:rPr>
        <w:softHyphen/>
        <w:t>principiem un audzināt krietnus, godprātīgus, atbildīgus cilvēkus – Latvijas patriotus;</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sadarboties ar izglītojamā vecākiem vai citiem izglītojamā likumiskajiem pārstāvjiem (turpmāk – vecāki), lai nodrošinātu izglītojamā sagatavošu pamatizglītības ieguves uzsākšanai;</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nodrošināt izglītības programmas īstenošanā un izglītības satura apguvē nepieciešamos mācību līdzekļus;</w:t>
      </w:r>
    </w:p>
    <w:p w:rsidR="009630F7" w:rsidRPr="00251D34" w:rsidRDefault="009630F7" w:rsidP="009630F7">
      <w:pPr>
        <w:pStyle w:val="ListParagraph"/>
        <w:widowControl w:val="0"/>
        <w:numPr>
          <w:ilvl w:val="1"/>
          <w:numId w:val="20"/>
        </w:numPr>
        <w:suppressAutoHyphens/>
        <w:ind w:left="0"/>
        <w:rPr>
          <w:rFonts w:ascii="Times New Roman" w:eastAsia="Times New Roman" w:hAnsi="Times New Roman"/>
          <w:sz w:val="24"/>
          <w:szCs w:val="24"/>
        </w:rPr>
      </w:pPr>
      <w:r w:rsidRPr="00251D34">
        <w:rPr>
          <w:rFonts w:ascii="Times New Roman" w:hAnsi="Times New Roman"/>
          <w:sz w:val="24"/>
          <w:szCs w:val="24"/>
        </w:rPr>
        <w:t xml:space="preserve">racionāli un efektīvi izmantot izglītībai atvēlētos finanšu, </w:t>
      </w:r>
      <w:r w:rsidRPr="00251D34">
        <w:rPr>
          <w:rFonts w:ascii="Times New Roman" w:hAnsi="Times New Roman"/>
          <w:iCs/>
          <w:sz w:val="24"/>
          <w:szCs w:val="24"/>
        </w:rPr>
        <w:t xml:space="preserve">materiālos un personāla </w:t>
      </w:r>
      <w:r w:rsidRPr="00251D34">
        <w:rPr>
          <w:rFonts w:ascii="Times New Roman" w:hAnsi="Times New Roman"/>
          <w:sz w:val="24"/>
          <w:szCs w:val="24"/>
        </w:rPr>
        <w:t>resursus.</w:t>
      </w:r>
    </w:p>
    <w:p w:rsidR="009630F7" w:rsidRPr="00251D34" w:rsidRDefault="009630F7" w:rsidP="009630F7">
      <w:pPr>
        <w:pStyle w:val="ListParagraph"/>
        <w:widowControl w:val="0"/>
        <w:suppressAutoHyphens/>
        <w:ind w:left="0"/>
        <w:rPr>
          <w:rFonts w:ascii="Times New Roman" w:eastAsia="Times New Roman" w:hAnsi="Times New Roman"/>
          <w:sz w:val="24"/>
          <w:szCs w:val="24"/>
        </w:rPr>
      </w:pPr>
    </w:p>
    <w:p w:rsidR="009630F7" w:rsidRPr="00251D34" w:rsidRDefault="009630F7" w:rsidP="009630F7">
      <w:pPr>
        <w:numPr>
          <w:ilvl w:val="0"/>
          <w:numId w:val="19"/>
        </w:numPr>
        <w:ind w:left="0"/>
        <w:contextualSpacing/>
        <w:jc w:val="center"/>
        <w:rPr>
          <w:b/>
        </w:rPr>
      </w:pPr>
      <w:r w:rsidRPr="00251D34">
        <w:rPr>
          <w:b/>
        </w:rPr>
        <w:t>Iestādē īstenojamās izglītības programmas</w:t>
      </w:r>
    </w:p>
    <w:p w:rsidR="009630F7" w:rsidRPr="00251D34" w:rsidRDefault="009630F7" w:rsidP="009630F7">
      <w:pPr>
        <w:contextualSpacing/>
        <w:rPr>
          <w:b/>
        </w:rPr>
      </w:pPr>
    </w:p>
    <w:p w:rsidR="009630F7" w:rsidRPr="00D144B2" w:rsidRDefault="009630F7" w:rsidP="009630F7">
      <w:pPr>
        <w:numPr>
          <w:ilvl w:val="0"/>
          <w:numId w:val="20"/>
        </w:numPr>
        <w:ind w:left="0"/>
        <w:contextualSpacing/>
        <w:jc w:val="both"/>
        <w:rPr>
          <w:b/>
        </w:rPr>
      </w:pPr>
      <w:r w:rsidRPr="00D144B2">
        <w:t>Iestāde īsteno pirmsskolas izglītības programmas:</w:t>
      </w:r>
    </w:p>
    <w:p w:rsidR="009630F7" w:rsidRPr="00D144B2" w:rsidRDefault="009630F7" w:rsidP="009630F7">
      <w:pPr>
        <w:numPr>
          <w:ilvl w:val="1"/>
          <w:numId w:val="20"/>
        </w:numPr>
        <w:ind w:left="0"/>
        <w:contextualSpacing/>
        <w:jc w:val="both"/>
        <w:rPr>
          <w:b/>
        </w:rPr>
      </w:pPr>
      <w:r w:rsidRPr="00D144B2">
        <w:t>Speciālās pirmsskolas izglītības programma izglītojamajiem ar valodas traucējumiem (01015511);</w:t>
      </w:r>
    </w:p>
    <w:p w:rsidR="009630F7" w:rsidRPr="00D144B2" w:rsidRDefault="009630F7" w:rsidP="009630F7">
      <w:pPr>
        <w:numPr>
          <w:ilvl w:val="1"/>
          <w:numId w:val="20"/>
        </w:numPr>
        <w:ind w:left="0"/>
        <w:contextualSpacing/>
        <w:jc w:val="both"/>
        <w:rPr>
          <w:b/>
        </w:rPr>
      </w:pPr>
      <w:r w:rsidRPr="00D144B2">
        <w:t>Speciālās pirmsskolas izglītības programma izglītojamajiem ar jauktiem attīstības traucējumiem (01015611);</w:t>
      </w:r>
    </w:p>
    <w:p w:rsidR="009630F7" w:rsidRPr="00D144B2" w:rsidRDefault="009630F7" w:rsidP="009630F7">
      <w:pPr>
        <w:numPr>
          <w:ilvl w:val="1"/>
          <w:numId w:val="20"/>
        </w:numPr>
        <w:ind w:left="0"/>
        <w:contextualSpacing/>
        <w:jc w:val="both"/>
        <w:rPr>
          <w:b/>
        </w:rPr>
      </w:pPr>
      <w:r w:rsidRPr="00D144B2">
        <w:t>Speciālās pirmsskolas izglītības programma izglītojamajiem ar garīgās attīstības traucējumiem (01015811)</w:t>
      </w:r>
      <w:r w:rsidRPr="00D144B2">
        <w:rPr>
          <w:b/>
        </w:rPr>
        <w:t>;</w:t>
      </w:r>
    </w:p>
    <w:p w:rsidR="009630F7" w:rsidRPr="00D144B2" w:rsidRDefault="009630F7" w:rsidP="009630F7">
      <w:pPr>
        <w:numPr>
          <w:ilvl w:val="1"/>
          <w:numId w:val="20"/>
        </w:numPr>
        <w:ind w:left="0"/>
        <w:contextualSpacing/>
        <w:jc w:val="both"/>
        <w:rPr>
          <w:b/>
        </w:rPr>
      </w:pPr>
      <w:r w:rsidRPr="00D144B2">
        <w:t>Speciālās pirmsskolas izglītības programma izglītojamajiem ar smagiem garīgās attīstības traucējumiem vai vairākiem smagiem attīstības traucējumiem (01015911).</w:t>
      </w:r>
    </w:p>
    <w:p w:rsidR="009630F7" w:rsidRPr="00D144B2" w:rsidRDefault="009630F7" w:rsidP="009630F7">
      <w:pPr>
        <w:numPr>
          <w:ilvl w:val="0"/>
          <w:numId w:val="20"/>
        </w:numPr>
        <w:ind w:left="0"/>
        <w:contextualSpacing/>
        <w:jc w:val="both"/>
        <w:rPr>
          <w:b/>
        </w:rPr>
      </w:pPr>
      <w:r w:rsidRPr="00D144B2">
        <w:t>Iestāde var patstāvīgi īstenot interešu izglītības programmas.</w:t>
      </w:r>
    </w:p>
    <w:p w:rsidR="009630F7" w:rsidRPr="00251D34" w:rsidRDefault="009630F7" w:rsidP="009630F7">
      <w:pPr>
        <w:contextualSpacing/>
        <w:jc w:val="both"/>
        <w:rPr>
          <w:b/>
        </w:rPr>
      </w:pPr>
    </w:p>
    <w:p w:rsidR="009630F7" w:rsidRPr="00251D34" w:rsidRDefault="009630F7" w:rsidP="009630F7">
      <w:pPr>
        <w:numPr>
          <w:ilvl w:val="0"/>
          <w:numId w:val="19"/>
        </w:numPr>
        <w:ind w:left="0"/>
        <w:contextualSpacing/>
        <w:jc w:val="center"/>
        <w:rPr>
          <w:b/>
        </w:rPr>
      </w:pPr>
      <w:r w:rsidRPr="00251D34">
        <w:rPr>
          <w:b/>
        </w:rPr>
        <w:t>Izglītības procesa organizācija</w:t>
      </w:r>
    </w:p>
    <w:p w:rsidR="009630F7" w:rsidRPr="00251D34" w:rsidRDefault="009630F7" w:rsidP="009630F7">
      <w:pPr>
        <w:contextualSpacing/>
        <w:rPr>
          <w:b/>
        </w:rPr>
      </w:pPr>
    </w:p>
    <w:p w:rsidR="009630F7" w:rsidRPr="00251D34" w:rsidRDefault="009630F7" w:rsidP="009630F7">
      <w:pPr>
        <w:pStyle w:val="ListParagraph"/>
        <w:widowControl w:val="0"/>
        <w:numPr>
          <w:ilvl w:val="0"/>
          <w:numId w:val="20"/>
        </w:numPr>
        <w:suppressAutoHyphens/>
        <w:ind w:left="0"/>
        <w:rPr>
          <w:rFonts w:ascii="Times New Roman" w:eastAsia="Times New Roman" w:hAnsi="Times New Roman"/>
          <w:sz w:val="24"/>
          <w:szCs w:val="24"/>
        </w:rPr>
      </w:pPr>
      <w:r w:rsidRPr="00251D34">
        <w:rPr>
          <w:rFonts w:ascii="Times New Roman" w:hAnsi="Times New Roman"/>
          <w:sz w:val="24"/>
          <w:szCs w:val="24"/>
        </w:rPr>
        <w:t>Izglītības procesa organizāciju iestādē nosaka Izglītības likums, Vispārējās izglītības likums, citi ārējie normatīvie akti, šis nolikums, Darba kārtības noteikumi, Iekšējās kārtības noteikumi un citi iestādes iekšējie normatīvie akti.</w:t>
      </w:r>
    </w:p>
    <w:p w:rsidR="009630F7" w:rsidRPr="00251D34" w:rsidRDefault="009630F7" w:rsidP="009630F7">
      <w:pPr>
        <w:pStyle w:val="tv213"/>
        <w:numPr>
          <w:ilvl w:val="0"/>
          <w:numId w:val="20"/>
        </w:numPr>
        <w:shd w:val="clear" w:color="auto" w:fill="FFFFFF"/>
        <w:spacing w:before="0" w:beforeAutospacing="0" w:after="0" w:afterAutospacing="0"/>
        <w:ind w:left="0"/>
        <w:jc w:val="both"/>
        <w:rPr>
          <w:lang w:eastAsia="en-US"/>
        </w:rPr>
      </w:pPr>
      <w:r w:rsidRPr="00251D34">
        <w:rPr>
          <w:lang w:eastAsia="en-US"/>
        </w:rPr>
        <w:t>Pedagoģiskā procesa galvenie pamatnosacījumi ir:</w:t>
      </w:r>
    </w:p>
    <w:p w:rsidR="009630F7" w:rsidRPr="00251D34" w:rsidRDefault="009630F7" w:rsidP="009630F7">
      <w:pPr>
        <w:pStyle w:val="tv213"/>
        <w:numPr>
          <w:ilvl w:val="1"/>
          <w:numId w:val="20"/>
        </w:numPr>
        <w:shd w:val="clear" w:color="auto" w:fill="FFFFFF"/>
        <w:spacing w:before="0" w:beforeAutospacing="0" w:after="0" w:afterAutospacing="0"/>
        <w:ind w:left="0"/>
        <w:jc w:val="both"/>
        <w:rPr>
          <w:lang w:eastAsia="en-US"/>
        </w:rPr>
      </w:pPr>
      <w:r w:rsidRPr="00251D34">
        <w:rPr>
          <w:lang w:eastAsia="en-US"/>
        </w:rPr>
        <w:t>ievērot izglītojamā vajadzības, intereses un spējas, kā arī nodrošināt viņa individuālo attīstību, ja nepieciešams, izstrādājot individuālu mācību plānu;</w:t>
      </w:r>
    </w:p>
    <w:p w:rsidR="009630F7" w:rsidRPr="00251D34" w:rsidRDefault="009630F7" w:rsidP="009630F7">
      <w:pPr>
        <w:pStyle w:val="tv213"/>
        <w:numPr>
          <w:ilvl w:val="1"/>
          <w:numId w:val="20"/>
        </w:numPr>
        <w:shd w:val="clear" w:color="auto" w:fill="FFFFFF"/>
        <w:spacing w:before="0" w:beforeAutospacing="0" w:after="0" w:afterAutospacing="0"/>
        <w:ind w:left="0"/>
        <w:jc w:val="both"/>
        <w:rPr>
          <w:lang w:eastAsia="en-US"/>
        </w:rPr>
      </w:pPr>
      <w:r w:rsidRPr="00251D34">
        <w:rPr>
          <w:lang w:eastAsia="en-US"/>
        </w:rPr>
        <w:t>sekmēt izglītojamā pozitīvu pašsajūtu drošā un attīstību veicinošā vidē;</w:t>
      </w:r>
    </w:p>
    <w:p w:rsidR="009630F7" w:rsidRPr="00251D34" w:rsidRDefault="009630F7" w:rsidP="009630F7">
      <w:pPr>
        <w:pStyle w:val="tv213"/>
        <w:numPr>
          <w:ilvl w:val="1"/>
          <w:numId w:val="20"/>
        </w:numPr>
        <w:shd w:val="clear" w:color="auto" w:fill="FFFFFF"/>
        <w:spacing w:before="0" w:beforeAutospacing="0" w:after="0" w:afterAutospacing="0"/>
        <w:ind w:left="0"/>
        <w:jc w:val="both"/>
        <w:rPr>
          <w:lang w:eastAsia="en-US"/>
        </w:rPr>
      </w:pPr>
      <w:r w:rsidRPr="00251D34">
        <w:rPr>
          <w:lang w:eastAsia="en-US"/>
        </w:rPr>
        <w:t>nodrošināt izglītojamā, pedagogu, dibinātāja, Izglītības pārvaldes un vecāku sadarbību.</w:t>
      </w:r>
    </w:p>
    <w:p w:rsidR="009630F7" w:rsidRPr="00251D34" w:rsidRDefault="009630F7" w:rsidP="009630F7">
      <w:pPr>
        <w:pStyle w:val="ListParagraph"/>
        <w:widowControl w:val="0"/>
        <w:numPr>
          <w:ilvl w:val="0"/>
          <w:numId w:val="20"/>
        </w:numPr>
        <w:suppressAutoHyphens/>
        <w:ind w:left="0"/>
        <w:rPr>
          <w:rFonts w:ascii="Times New Roman" w:hAnsi="Times New Roman"/>
          <w:sz w:val="24"/>
          <w:szCs w:val="24"/>
        </w:rPr>
      </w:pPr>
      <w:r w:rsidRPr="00251D34">
        <w:rPr>
          <w:rFonts w:ascii="Times New Roman" w:hAnsi="Times New Roman"/>
          <w:sz w:val="24"/>
          <w:szCs w:val="24"/>
        </w:rPr>
        <w:t xml:space="preserve">Izglītības programmā noteikto izglītības saturu izglītojamais apgūst patstāvīgā darbībā un rotaļnodarbībās ar integrētu mācību saturu, visas dienas garumā nodrošinot vienmērīgu slodzi. </w:t>
      </w:r>
    </w:p>
    <w:p w:rsidR="009630F7" w:rsidRPr="00251D34" w:rsidRDefault="009630F7" w:rsidP="009630F7">
      <w:pPr>
        <w:pStyle w:val="ListParagraph"/>
        <w:widowControl w:val="0"/>
        <w:numPr>
          <w:ilvl w:val="0"/>
          <w:numId w:val="20"/>
        </w:numPr>
        <w:suppressAutoHyphens/>
        <w:ind w:left="0"/>
        <w:rPr>
          <w:rFonts w:ascii="Times New Roman" w:hAnsi="Times New Roman"/>
          <w:sz w:val="24"/>
          <w:szCs w:val="24"/>
        </w:rPr>
      </w:pPr>
      <w:r w:rsidRPr="00251D34">
        <w:rPr>
          <w:rFonts w:ascii="Times New Roman" w:hAnsi="Times New Roman"/>
          <w:sz w:val="24"/>
          <w:szCs w:val="24"/>
        </w:rPr>
        <w:t>Rotaļnodarbības var notikt vienlaikus visā grupā, apakšgrupās vai arī individuāli. Rotaļnodarbības ar integrētu mācību saturu izglītojamā fiziskai, psihiskai un sociālai attīstībai tiek plānotas katru nedēļu.</w:t>
      </w:r>
    </w:p>
    <w:p w:rsidR="009630F7" w:rsidRPr="00251D34" w:rsidRDefault="009630F7" w:rsidP="009630F7">
      <w:pPr>
        <w:pStyle w:val="ListParagraph"/>
        <w:widowControl w:val="0"/>
        <w:numPr>
          <w:ilvl w:val="0"/>
          <w:numId w:val="20"/>
        </w:numPr>
        <w:suppressAutoHyphens/>
        <w:ind w:left="0"/>
        <w:rPr>
          <w:rFonts w:ascii="Times New Roman" w:hAnsi="Times New Roman"/>
          <w:sz w:val="24"/>
          <w:szCs w:val="24"/>
        </w:rPr>
      </w:pPr>
      <w:r w:rsidRPr="00251D34">
        <w:rPr>
          <w:rFonts w:ascii="Times New Roman" w:hAnsi="Times New Roman"/>
          <w:sz w:val="24"/>
          <w:szCs w:val="24"/>
        </w:rPr>
        <w:t>Pirmsskolas izglītības satura apguve izglītojamajam nodrošina:</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daudzpusīgas izglītojamā attīstības sekmēšanu un individualitātes veidošanos;</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garīgo, fizisko un sociālo attīstību;</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iniciatīvas, zinātkāres, patstāvības un radošās darbības attīstību, tai skaitā izglītojamā prasmes patstāvīgi mācīties un pilnveidoties veidošanos un attīstību;</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izglītojamā saskarsmes un sadarbības prasmju sekmēšanu;</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izglītojamā pašapziņas veidošanos, spēju un interešu apzināšanos, jūtu un gribas attīstību, veicinot izglītojamā pilnveidošanos par garīgi, emocionāli un fiziski attīstītu personību;</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 xml:space="preserve">pozitīvas, sociāli aktīvas un atbildīgas attieksmes veidošanos izglītojamajam pašam pret </w:t>
      </w:r>
      <w:r w:rsidRPr="00251D34">
        <w:rPr>
          <w:rFonts w:ascii="Times New Roman" w:hAnsi="Times New Roman"/>
          <w:sz w:val="24"/>
          <w:szCs w:val="24"/>
        </w:rPr>
        <w:lastRenderedPageBreak/>
        <w:t>sevi, ģimeni, citiem cilvēkiem, apkārtējo vidi un Latvijas valsti, saglabājot un attīstot savu valodu, etnisko un kultūras savdabību;</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izpratnes par cilvēktiesību pamatprincipiem veidošanos, audzinot krietnus, godprātīgus, atbildīgus cilvēkus – Latvijas patriotus;</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valsts valodas lietošanas pamatiemaņu apguvi;</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veselības nostiprināšanu;</w:t>
      </w:r>
    </w:p>
    <w:p w:rsidR="009630F7" w:rsidRPr="00251D34" w:rsidRDefault="009630F7" w:rsidP="009630F7">
      <w:pPr>
        <w:pStyle w:val="ListParagraph"/>
        <w:widowControl w:val="0"/>
        <w:numPr>
          <w:ilvl w:val="1"/>
          <w:numId w:val="20"/>
        </w:numPr>
        <w:suppressAutoHyphens/>
        <w:ind w:left="0"/>
        <w:rPr>
          <w:rFonts w:ascii="Times New Roman" w:hAnsi="Times New Roman"/>
          <w:sz w:val="24"/>
          <w:szCs w:val="24"/>
        </w:rPr>
      </w:pPr>
      <w:r w:rsidRPr="00251D34">
        <w:rPr>
          <w:rFonts w:ascii="Times New Roman" w:hAnsi="Times New Roman"/>
          <w:sz w:val="24"/>
          <w:szCs w:val="24"/>
        </w:rPr>
        <w:t>psiholoģisko sagatavošanu pamatizglītības ieguves uzsākšanai.</w:t>
      </w:r>
    </w:p>
    <w:p w:rsidR="009630F7" w:rsidRPr="00251D34" w:rsidRDefault="009630F7" w:rsidP="009630F7">
      <w:pPr>
        <w:pStyle w:val="tv213"/>
        <w:numPr>
          <w:ilvl w:val="0"/>
          <w:numId w:val="20"/>
        </w:numPr>
        <w:spacing w:before="0" w:beforeAutospacing="0" w:after="0" w:afterAutospacing="0"/>
        <w:ind w:left="0"/>
        <w:jc w:val="both"/>
        <w:rPr>
          <w:lang w:eastAsia="en-US"/>
        </w:rPr>
      </w:pPr>
      <w:r w:rsidRPr="00251D34">
        <w:rPr>
          <w:lang w:eastAsia="en-US"/>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9630F7" w:rsidRPr="00251D34" w:rsidRDefault="009630F7" w:rsidP="009630F7">
      <w:pPr>
        <w:pStyle w:val="tv213"/>
        <w:numPr>
          <w:ilvl w:val="0"/>
          <w:numId w:val="20"/>
        </w:numPr>
        <w:shd w:val="clear" w:color="auto" w:fill="FFFFFF"/>
        <w:spacing w:before="0" w:beforeAutospacing="0" w:after="0" w:afterAutospacing="0"/>
        <w:ind w:left="0"/>
        <w:jc w:val="both"/>
        <w:rPr>
          <w:lang w:eastAsia="en-US"/>
        </w:rPr>
      </w:pPr>
      <w:r w:rsidRPr="00251D34">
        <w:rPr>
          <w:lang w:eastAsia="en-US"/>
        </w:rPr>
        <w:t xml:space="preserve">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 </w:t>
      </w:r>
    </w:p>
    <w:p w:rsidR="009630F7" w:rsidRPr="00251D34" w:rsidRDefault="009630F7" w:rsidP="009630F7">
      <w:pPr>
        <w:pStyle w:val="tv213"/>
        <w:numPr>
          <w:ilvl w:val="0"/>
          <w:numId w:val="20"/>
        </w:numPr>
        <w:shd w:val="clear" w:color="auto" w:fill="FFFFFF"/>
        <w:spacing w:before="0" w:beforeAutospacing="0" w:after="0" w:afterAutospacing="0"/>
        <w:ind w:left="0"/>
        <w:jc w:val="both"/>
        <w:rPr>
          <w:lang w:eastAsia="en-US"/>
        </w:rPr>
      </w:pPr>
      <w:r w:rsidRPr="00251D34">
        <w:t>Pēc pirmsskolas izglītības satura apguves par izglītojamo sasniegumiem (zināšanām, prasmēm un attieksmēm atbilstoši plānotajiem rezultātiem) rakstiski informē viņa vecākus. Pirmsskolas izglītības programmas apguvi apliecina iestādes izdota izziņa.</w:t>
      </w:r>
    </w:p>
    <w:p w:rsidR="009630F7" w:rsidRPr="00251D34" w:rsidRDefault="009630F7" w:rsidP="009630F7">
      <w:pPr>
        <w:pStyle w:val="tv213"/>
        <w:numPr>
          <w:ilvl w:val="0"/>
          <w:numId w:val="20"/>
        </w:numPr>
        <w:shd w:val="clear" w:color="auto" w:fill="FFFFFF"/>
        <w:spacing w:before="0" w:beforeAutospacing="0" w:after="0" w:afterAutospacing="0"/>
        <w:ind w:left="0"/>
        <w:jc w:val="both"/>
      </w:pPr>
      <w:r w:rsidRPr="00251D34">
        <w:rPr>
          <w:lang w:eastAsia="en-US"/>
        </w:rPr>
        <w:t>Izglītojamo uzņemšanas kārtību</w:t>
      </w:r>
      <w:r w:rsidRPr="00251D34">
        <w:rPr>
          <w:color w:val="FF0000"/>
          <w:lang w:eastAsia="en-US"/>
        </w:rPr>
        <w:t xml:space="preserve"> </w:t>
      </w:r>
      <w:r w:rsidRPr="00251D34">
        <w:rPr>
          <w:lang w:eastAsia="en-US"/>
        </w:rPr>
        <w:t>nosaka dibinātājs normatīvajos aktos noteiktajā kārtībā.</w:t>
      </w:r>
    </w:p>
    <w:p w:rsidR="009630F7" w:rsidRPr="00251D34" w:rsidRDefault="009630F7" w:rsidP="009630F7">
      <w:pPr>
        <w:pStyle w:val="tv213"/>
        <w:numPr>
          <w:ilvl w:val="0"/>
          <w:numId w:val="20"/>
        </w:numPr>
        <w:shd w:val="clear" w:color="auto" w:fill="FFFFFF"/>
        <w:spacing w:before="0" w:beforeAutospacing="0" w:after="0" w:afterAutospacing="0"/>
        <w:ind w:left="0"/>
        <w:jc w:val="both"/>
        <w:rPr>
          <w:lang w:eastAsia="en-US"/>
        </w:rPr>
      </w:pPr>
      <w:r w:rsidRPr="00251D34">
        <w:t>Iestādes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rsidR="009630F7" w:rsidRPr="00251D34" w:rsidRDefault="009630F7" w:rsidP="009630F7">
      <w:pPr>
        <w:contextualSpacing/>
        <w:jc w:val="both"/>
        <w:rPr>
          <w:b/>
        </w:rPr>
      </w:pPr>
    </w:p>
    <w:p w:rsidR="009630F7" w:rsidRPr="00251D34" w:rsidRDefault="009630F7" w:rsidP="009630F7">
      <w:pPr>
        <w:numPr>
          <w:ilvl w:val="0"/>
          <w:numId w:val="19"/>
        </w:numPr>
        <w:ind w:left="0"/>
        <w:contextualSpacing/>
        <w:jc w:val="center"/>
        <w:rPr>
          <w:b/>
        </w:rPr>
      </w:pPr>
      <w:r w:rsidRPr="00251D34">
        <w:rPr>
          <w:b/>
        </w:rPr>
        <w:t>Izglītojamo tiesības un pienākumi</w:t>
      </w:r>
    </w:p>
    <w:p w:rsidR="009630F7" w:rsidRPr="00251D34" w:rsidRDefault="009630F7" w:rsidP="009630F7">
      <w:pPr>
        <w:contextualSpacing/>
        <w:rPr>
          <w:b/>
        </w:rPr>
      </w:pPr>
    </w:p>
    <w:p w:rsidR="009630F7" w:rsidRPr="00251D34" w:rsidRDefault="009630F7" w:rsidP="009630F7">
      <w:pPr>
        <w:numPr>
          <w:ilvl w:val="0"/>
          <w:numId w:val="20"/>
        </w:numPr>
        <w:ind w:left="0"/>
        <w:contextualSpacing/>
        <w:jc w:val="both"/>
        <w:rPr>
          <w:b/>
        </w:rPr>
      </w:pPr>
      <w:r w:rsidRPr="00251D34">
        <w:t>Izglītojamo tiesība</w:t>
      </w:r>
      <w:r w:rsidRPr="00251D34">
        <w:rPr>
          <w:bCs/>
        </w:rPr>
        <w:t>s, pienākumi un atbildība noteikta Izglītības likumā, Bērnu tiesību aizsardzības likumā, citos ārējos normatīvajos aktus un iestādes iekšējos normatīvajos aktos.</w:t>
      </w:r>
    </w:p>
    <w:p w:rsidR="009630F7" w:rsidRPr="00251D34" w:rsidRDefault="009630F7" w:rsidP="009630F7">
      <w:pPr>
        <w:contextualSpacing/>
        <w:jc w:val="both"/>
        <w:rPr>
          <w:bCs/>
        </w:rPr>
      </w:pPr>
    </w:p>
    <w:p w:rsidR="009630F7" w:rsidRPr="00251D34" w:rsidRDefault="009630F7" w:rsidP="009630F7">
      <w:pPr>
        <w:numPr>
          <w:ilvl w:val="0"/>
          <w:numId w:val="19"/>
        </w:numPr>
        <w:ind w:left="0"/>
        <w:contextualSpacing/>
        <w:jc w:val="center"/>
        <w:rPr>
          <w:b/>
        </w:rPr>
      </w:pPr>
      <w:r w:rsidRPr="00251D34">
        <w:rPr>
          <w:b/>
        </w:rPr>
        <w:t>Pedagogu un citu darbinieku tiesības un pienākumi</w:t>
      </w:r>
    </w:p>
    <w:p w:rsidR="009630F7" w:rsidRPr="00251D34" w:rsidRDefault="009630F7" w:rsidP="009630F7">
      <w:pPr>
        <w:contextualSpacing/>
        <w:rPr>
          <w:b/>
        </w:rPr>
      </w:pPr>
    </w:p>
    <w:p w:rsidR="009630F7" w:rsidRPr="00251D34" w:rsidRDefault="009630F7" w:rsidP="009630F7">
      <w:pPr>
        <w:numPr>
          <w:ilvl w:val="0"/>
          <w:numId w:val="20"/>
        </w:numPr>
        <w:ind w:left="0"/>
        <w:contextualSpacing/>
        <w:jc w:val="both"/>
        <w:rPr>
          <w:b/>
        </w:rPr>
      </w:pPr>
      <w:r w:rsidRPr="00251D34">
        <w:rPr>
          <w:bCs/>
        </w:rPr>
        <w:t>Iestādi vada vadītājs, kuru ieceļ amatā un atbrīvo no amata dibinātājs, normatīvajos aktos noteiktā kārtībā. Darba līgumu ar vadītāju slēdz Izglītības pārvalde saskaņā ar dibinātāja lēmumu.</w:t>
      </w:r>
    </w:p>
    <w:p w:rsidR="009630F7" w:rsidRPr="00251D34" w:rsidRDefault="009630F7" w:rsidP="009630F7">
      <w:pPr>
        <w:numPr>
          <w:ilvl w:val="0"/>
          <w:numId w:val="20"/>
        </w:numPr>
        <w:ind w:left="0"/>
        <w:contextualSpacing/>
        <w:jc w:val="both"/>
        <w:rPr>
          <w:b/>
        </w:rPr>
      </w:pPr>
      <w:r w:rsidRPr="00251D34">
        <w:rPr>
          <w:bCs/>
        </w:rPr>
        <w:t>Par vadītāju ir tiesīga strādāt persona, kuras izglītība un kvalifikācija atbilst normatīvajos aktos noteiktajām prasībām.</w:t>
      </w:r>
    </w:p>
    <w:p w:rsidR="009630F7" w:rsidRPr="00251D34" w:rsidRDefault="009630F7" w:rsidP="009630F7">
      <w:pPr>
        <w:numPr>
          <w:ilvl w:val="0"/>
          <w:numId w:val="20"/>
        </w:numPr>
        <w:ind w:left="0"/>
        <w:contextualSpacing/>
        <w:jc w:val="both"/>
        <w:rPr>
          <w:b/>
        </w:rPr>
      </w:pPr>
      <w:r w:rsidRPr="00251D34">
        <w:rPr>
          <w:bCs/>
        </w:rPr>
        <w:t>Vadītāja tiesības, pienākumi un atbildība noteikta Izglītības likumā, Vispārējās izglītības likumā, Bērnu tiesību aizsardzības likumā,</w:t>
      </w:r>
      <w:r w:rsidRPr="00251D34">
        <w:t xml:space="preserve"> Fizisko personu datu apstrādes likumā</w:t>
      </w:r>
      <w:r w:rsidRPr="00251D34">
        <w:rPr>
          <w:bCs/>
        </w:rPr>
        <w:t xml:space="preserve">, Darba likumā  un citos normatīvajos aktos. Vadītāja tiesības, pienākumus un atbildību precizē darba </w:t>
      </w:r>
      <w:smartTag w:uri="schemas-tilde-lv/tildestengine" w:element="veidnes">
        <w:smartTagPr>
          <w:attr w:name="id" w:val="-1"/>
          <w:attr w:name="baseform" w:val="līgums"/>
          <w:attr w:name="text" w:val="līgums"/>
        </w:smartTagPr>
        <w:r w:rsidRPr="00251D34">
          <w:rPr>
            <w:bCs/>
          </w:rPr>
          <w:t>līgums</w:t>
        </w:r>
      </w:smartTag>
      <w:r w:rsidRPr="00251D34">
        <w:rPr>
          <w:bCs/>
        </w:rPr>
        <w:t xml:space="preserve"> un amata apraksts.</w:t>
      </w:r>
    </w:p>
    <w:p w:rsidR="009630F7" w:rsidRPr="00251D34" w:rsidRDefault="009630F7" w:rsidP="009630F7">
      <w:pPr>
        <w:numPr>
          <w:ilvl w:val="0"/>
          <w:numId w:val="20"/>
        </w:numPr>
        <w:ind w:left="0"/>
        <w:contextualSpacing/>
        <w:jc w:val="both"/>
        <w:rPr>
          <w:bCs/>
        </w:rPr>
      </w:pPr>
      <w:r w:rsidRPr="00251D34">
        <w:rPr>
          <w:bCs/>
        </w:rPr>
        <w:t xml:space="preserve">Iestādes pedagogus un citus darbiniekus darbā </w:t>
      </w:r>
      <w:r w:rsidRPr="00251D34">
        <w:t>pieņem un atbrīvo vadītājs normatīvajos aktos noteiktā kārtībā</w:t>
      </w:r>
      <w:r w:rsidRPr="00251D34">
        <w:rPr>
          <w:bCs/>
        </w:rPr>
        <w:t>. Vadītājs ir tiesīgs deleģēt pedagogiem un citiem iestādes darbiniekiem konkrētu uzdevumu veikšanu.</w:t>
      </w:r>
    </w:p>
    <w:p w:rsidR="009630F7" w:rsidRPr="00251D34" w:rsidRDefault="009630F7" w:rsidP="009630F7">
      <w:pPr>
        <w:numPr>
          <w:ilvl w:val="0"/>
          <w:numId w:val="20"/>
        </w:numPr>
        <w:ind w:left="0"/>
        <w:contextualSpacing/>
        <w:jc w:val="both"/>
        <w:rPr>
          <w:bCs/>
        </w:rPr>
      </w:pPr>
      <w:r w:rsidRPr="00251D34">
        <w:rPr>
          <w:bCs/>
        </w:rPr>
        <w:t xml:space="preserve">Iestādes pedagogu tiesības, pienākumi un atbildība noteikta Izglītības likumā, Vispārējās izglītības likumā, Bērnu tiesību aizsardzības likumā, </w:t>
      </w:r>
      <w:r w:rsidRPr="00251D34">
        <w:t>Fizisko personu datu apstrādes likumā</w:t>
      </w:r>
      <w:r w:rsidRPr="00251D34">
        <w:rPr>
          <w:bCs/>
        </w:rPr>
        <w:t>, Darba likumā un citos normatīvajos aktos. Ped</w:t>
      </w:r>
      <w:r w:rsidRPr="00251D34">
        <w:t xml:space="preserve">agoga </w:t>
      </w:r>
      <w:r w:rsidRPr="00251D34">
        <w:rPr>
          <w:bCs/>
        </w:rPr>
        <w:t xml:space="preserve">tiesības, pienākumus un atbildību precizē darba </w:t>
      </w:r>
      <w:smartTag w:uri="schemas-tilde-lv/tildestengine" w:element="veidnes">
        <w:smartTagPr>
          <w:attr w:name="id" w:val="-1"/>
          <w:attr w:name="baseform" w:val="līgums"/>
          <w:attr w:name="text" w:val="līgums"/>
        </w:smartTagPr>
        <w:r w:rsidRPr="00251D34">
          <w:rPr>
            <w:bCs/>
          </w:rPr>
          <w:t>līgums</w:t>
        </w:r>
      </w:smartTag>
      <w:r w:rsidRPr="00251D34">
        <w:rPr>
          <w:bCs/>
        </w:rPr>
        <w:t xml:space="preserve"> un amata apraksts.</w:t>
      </w:r>
    </w:p>
    <w:p w:rsidR="009630F7" w:rsidRPr="00251D34" w:rsidRDefault="009630F7" w:rsidP="009630F7">
      <w:pPr>
        <w:numPr>
          <w:ilvl w:val="0"/>
          <w:numId w:val="20"/>
        </w:numPr>
        <w:ind w:left="0"/>
        <w:contextualSpacing/>
        <w:jc w:val="both"/>
        <w:rPr>
          <w:bCs/>
        </w:rPr>
      </w:pPr>
      <w:r w:rsidRPr="00251D34">
        <w:rPr>
          <w:bCs/>
        </w:rPr>
        <w:t>Iestādes citu darbinieku tiesības, pienākumi un atbildība noteikta Darba likumā, Bērnu tiesību aizsardzības likumā,</w:t>
      </w:r>
      <w:r w:rsidRPr="00251D34">
        <w:t xml:space="preserve"> Fizisko personu datu apstrādes likumā</w:t>
      </w:r>
      <w:r w:rsidRPr="00251D34">
        <w:rPr>
          <w:bCs/>
        </w:rPr>
        <w:t xml:space="preserve">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251D34">
          <w:rPr>
            <w:bCs/>
          </w:rPr>
          <w:t>līgums</w:t>
        </w:r>
      </w:smartTag>
      <w:r w:rsidRPr="00251D34">
        <w:rPr>
          <w:bCs/>
        </w:rPr>
        <w:t xml:space="preserve"> un amata apraksts.</w:t>
      </w:r>
    </w:p>
    <w:p w:rsidR="009630F7" w:rsidRPr="00251D34" w:rsidRDefault="009630F7" w:rsidP="009630F7">
      <w:pPr>
        <w:contextualSpacing/>
        <w:jc w:val="both"/>
        <w:rPr>
          <w:bCs/>
        </w:rPr>
      </w:pPr>
    </w:p>
    <w:p w:rsidR="009630F7" w:rsidRPr="00251D34" w:rsidRDefault="009630F7" w:rsidP="009630F7">
      <w:pPr>
        <w:numPr>
          <w:ilvl w:val="0"/>
          <w:numId w:val="19"/>
        </w:numPr>
        <w:ind w:left="0"/>
        <w:contextualSpacing/>
        <w:jc w:val="center"/>
        <w:rPr>
          <w:b/>
        </w:rPr>
      </w:pPr>
      <w:r w:rsidRPr="00251D34">
        <w:rPr>
          <w:b/>
        </w:rPr>
        <w:t>Iestādes pašpārvaldes izveidošanas kārtība un kompetence</w:t>
      </w:r>
    </w:p>
    <w:p w:rsidR="009630F7" w:rsidRPr="00251D34" w:rsidRDefault="009630F7" w:rsidP="009630F7">
      <w:pPr>
        <w:contextualSpacing/>
        <w:rPr>
          <w:bCs/>
        </w:rPr>
      </w:pPr>
    </w:p>
    <w:p w:rsidR="009630F7" w:rsidRPr="00251D34" w:rsidRDefault="009630F7" w:rsidP="009630F7">
      <w:pPr>
        <w:numPr>
          <w:ilvl w:val="0"/>
          <w:numId w:val="20"/>
        </w:numPr>
        <w:ind w:left="0"/>
        <w:contextualSpacing/>
        <w:jc w:val="both"/>
        <w:rPr>
          <w:bCs/>
        </w:rPr>
      </w:pPr>
      <w:r w:rsidRPr="00251D34">
        <w:t>Vadītājam ir pienākums nodrošināt iestādes padomes izveidošanu un darbību.</w:t>
      </w:r>
    </w:p>
    <w:p w:rsidR="009630F7" w:rsidRPr="00251D34" w:rsidRDefault="009630F7" w:rsidP="009630F7">
      <w:pPr>
        <w:numPr>
          <w:ilvl w:val="0"/>
          <w:numId w:val="20"/>
        </w:numPr>
        <w:ind w:left="0"/>
        <w:contextualSpacing/>
        <w:jc w:val="both"/>
        <w:rPr>
          <w:bCs/>
        </w:rPr>
      </w:pPr>
      <w:r w:rsidRPr="00251D34">
        <w:t>Iestādes padomes kompetenci nosaka Izglītības likums, un tā darbojas saskaņā ar iestādes padomes darbību reglamentējošu normatīvo aktu, ko, saskaņojot ar vadītāju, izdod padome.</w:t>
      </w:r>
    </w:p>
    <w:p w:rsidR="009630F7" w:rsidRPr="00251D34" w:rsidRDefault="009630F7" w:rsidP="009630F7">
      <w:pPr>
        <w:contextualSpacing/>
        <w:jc w:val="both"/>
        <w:rPr>
          <w:b/>
        </w:rPr>
      </w:pPr>
    </w:p>
    <w:p w:rsidR="009630F7" w:rsidRPr="00251D34" w:rsidRDefault="009630F7" w:rsidP="009630F7">
      <w:pPr>
        <w:numPr>
          <w:ilvl w:val="0"/>
          <w:numId w:val="19"/>
        </w:numPr>
        <w:ind w:left="0"/>
        <w:contextualSpacing/>
        <w:jc w:val="center"/>
        <w:rPr>
          <w:b/>
        </w:rPr>
      </w:pPr>
      <w:r w:rsidRPr="00251D34">
        <w:rPr>
          <w:b/>
          <w:bCs/>
        </w:rPr>
        <w:t>I</w:t>
      </w:r>
      <w:r w:rsidRPr="00251D34">
        <w:rPr>
          <w:b/>
        </w:rPr>
        <w:t>estādes pedagoģiskās padomes izveidošanas kārtība un kompetence</w:t>
      </w:r>
    </w:p>
    <w:p w:rsidR="009630F7" w:rsidRPr="00251D34" w:rsidRDefault="009630F7" w:rsidP="009630F7">
      <w:pPr>
        <w:contextualSpacing/>
        <w:rPr>
          <w:bCs/>
        </w:rPr>
      </w:pPr>
    </w:p>
    <w:p w:rsidR="009630F7" w:rsidRPr="00251D34" w:rsidRDefault="009630F7" w:rsidP="009630F7">
      <w:pPr>
        <w:numPr>
          <w:ilvl w:val="0"/>
          <w:numId w:val="20"/>
        </w:numPr>
        <w:ind w:left="0"/>
        <w:contextualSpacing/>
        <w:jc w:val="both"/>
        <w:rPr>
          <w:bCs/>
        </w:rPr>
      </w:pPr>
      <w:r w:rsidRPr="00251D34">
        <w:t>Iestādes pedagoģiskās padomes izveidošanas kārtību, darbību un</w:t>
      </w:r>
      <w:r w:rsidRPr="00251D34">
        <w:rPr>
          <w:b/>
        </w:rPr>
        <w:t xml:space="preserve"> </w:t>
      </w:r>
      <w:r w:rsidRPr="00251D34">
        <w:t xml:space="preserve">kompetenci nosaka Vispārējās izglītības likums un citi normatīvie akti. </w:t>
      </w:r>
    </w:p>
    <w:p w:rsidR="009630F7" w:rsidRPr="00251D34" w:rsidRDefault="009630F7" w:rsidP="009630F7">
      <w:pPr>
        <w:numPr>
          <w:ilvl w:val="0"/>
          <w:numId w:val="20"/>
        </w:numPr>
        <w:ind w:left="0"/>
        <w:contextualSpacing/>
        <w:jc w:val="both"/>
        <w:rPr>
          <w:bCs/>
        </w:rPr>
      </w:pPr>
      <w:r w:rsidRPr="00251D34">
        <w:t xml:space="preserve"> Pedagoģisko padomi vada vadītājs.</w:t>
      </w:r>
    </w:p>
    <w:p w:rsidR="009630F7" w:rsidRDefault="009630F7" w:rsidP="009630F7">
      <w:pPr>
        <w:contextualSpacing/>
        <w:jc w:val="both"/>
      </w:pPr>
    </w:p>
    <w:p w:rsidR="009630F7" w:rsidRPr="00251D34" w:rsidRDefault="009630F7" w:rsidP="009630F7">
      <w:pPr>
        <w:contextualSpacing/>
        <w:jc w:val="both"/>
        <w:rPr>
          <w:bCs/>
        </w:rPr>
      </w:pPr>
    </w:p>
    <w:p w:rsidR="009630F7" w:rsidRPr="00251D34" w:rsidRDefault="009630F7" w:rsidP="009630F7">
      <w:pPr>
        <w:contextualSpacing/>
        <w:jc w:val="center"/>
        <w:rPr>
          <w:b/>
        </w:rPr>
      </w:pPr>
      <w:r w:rsidRPr="00251D34">
        <w:rPr>
          <w:b/>
        </w:rPr>
        <w:t>XI. Iestādes iekšējo normatīvo aktu pieņemšanas un to apstrīdēšanas kārtība</w:t>
      </w:r>
    </w:p>
    <w:p w:rsidR="009630F7" w:rsidRPr="00251D34" w:rsidRDefault="009630F7" w:rsidP="009630F7">
      <w:pPr>
        <w:contextualSpacing/>
        <w:rPr>
          <w:bCs/>
        </w:rPr>
      </w:pPr>
    </w:p>
    <w:p w:rsidR="009630F7" w:rsidRPr="00251D34" w:rsidRDefault="009630F7" w:rsidP="009630F7">
      <w:pPr>
        <w:numPr>
          <w:ilvl w:val="0"/>
          <w:numId w:val="20"/>
        </w:numPr>
        <w:ind w:left="0"/>
        <w:contextualSpacing/>
        <w:jc w:val="both"/>
        <w:rPr>
          <w:bCs/>
        </w:rPr>
      </w:pPr>
      <w:r w:rsidRPr="00251D34">
        <w:t xml:space="preserve">Iestāde saskaņā ar </w:t>
      </w:r>
      <w:hyperlink r:id="rId45" w:tgtFrame="_blank" w:history="1">
        <w:r w:rsidRPr="00251D34">
          <w:t>Izglītības likum</w:t>
        </w:r>
      </w:hyperlink>
      <w:r w:rsidRPr="00251D34">
        <w:t xml:space="preserve">ā, Vispārējās izglītības likumā un citos normatīvajos aktos, kā arī iestādes nolikumā noteikto patstāvīgi izstrādā un </w:t>
      </w:r>
      <w:r w:rsidRPr="00251D34">
        <w:rPr>
          <w:bCs/>
        </w:rPr>
        <w:t>izdod</w:t>
      </w:r>
      <w:r w:rsidRPr="00251D34">
        <w:t xml:space="preserve"> iestādes iekšējos normatīvos aktus.</w:t>
      </w:r>
    </w:p>
    <w:p w:rsidR="009630F7" w:rsidRPr="00251D34" w:rsidRDefault="009630F7" w:rsidP="009630F7">
      <w:pPr>
        <w:numPr>
          <w:ilvl w:val="0"/>
          <w:numId w:val="20"/>
        </w:numPr>
        <w:ind w:left="0"/>
        <w:contextualSpacing/>
        <w:jc w:val="both"/>
        <w:rPr>
          <w:bCs/>
        </w:rPr>
      </w:pPr>
      <w:r w:rsidRPr="00251D34">
        <w:t>Iestādes izdotu administratīvo aktu vai faktisko rīcību privātpersona var apstrīdēt, iesniedzot attiecīgu iesniegumu Izglītības pārvaldē.</w:t>
      </w:r>
    </w:p>
    <w:p w:rsidR="009630F7" w:rsidRPr="00251D34" w:rsidRDefault="009630F7" w:rsidP="009630F7">
      <w:pPr>
        <w:contextualSpacing/>
        <w:jc w:val="both"/>
      </w:pPr>
    </w:p>
    <w:p w:rsidR="009630F7" w:rsidRPr="00251D34" w:rsidRDefault="009630F7" w:rsidP="009630F7">
      <w:pPr>
        <w:contextualSpacing/>
        <w:jc w:val="center"/>
        <w:rPr>
          <w:b/>
        </w:rPr>
      </w:pPr>
      <w:r w:rsidRPr="00251D34">
        <w:rPr>
          <w:b/>
        </w:rPr>
        <w:t>XI. Iestādes saimnieciskā darbība</w:t>
      </w:r>
    </w:p>
    <w:p w:rsidR="009630F7" w:rsidRPr="00251D34" w:rsidRDefault="009630F7" w:rsidP="009630F7">
      <w:pPr>
        <w:contextualSpacing/>
        <w:jc w:val="center"/>
        <w:rPr>
          <w:bCs/>
        </w:rPr>
      </w:pPr>
    </w:p>
    <w:p w:rsidR="009630F7" w:rsidRPr="00251D34" w:rsidRDefault="009630F7" w:rsidP="009630F7">
      <w:pPr>
        <w:numPr>
          <w:ilvl w:val="0"/>
          <w:numId w:val="20"/>
        </w:numPr>
        <w:ind w:left="0"/>
        <w:contextualSpacing/>
        <w:jc w:val="both"/>
        <w:rPr>
          <w:bCs/>
        </w:rPr>
      </w:pPr>
      <w:r w:rsidRPr="00251D34">
        <w:t>Iestāde ir patstāvīga finanšu, saimnieciskajā un citā darbībā saskaņā ar Izglītības likumā un citos normatīvajos aktos, kā arī iestādes nolikumā noteikto.</w:t>
      </w:r>
    </w:p>
    <w:p w:rsidR="009630F7" w:rsidRPr="00251D34" w:rsidRDefault="009630F7" w:rsidP="009630F7">
      <w:pPr>
        <w:numPr>
          <w:ilvl w:val="0"/>
          <w:numId w:val="20"/>
        </w:numPr>
        <w:ind w:left="0"/>
        <w:contextualSpacing/>
        <w:jc w:val="both"/>
        <w:rPr>
          <w:bCs/>
        </w:rPr>
      </w:pPr>
      <w:r w:rsidRPr="00251D34">
        <w:t>Atbilstoši normatīvajos aktos noteiktajam vadītājs, saskaņā ar Dobeles novada pašvaldības  un Izglītības pārvaldes noteikto kārtību, ir tiesīgs slēgt ar juridiskām un fiziskām personām līgumus par dažādu iestādei nepieciešamo darbu veikšanu un citiem pakalpojumiem, ja tas netraucē izglītības programmu īstenošanai.</w:t>
      </w:r>
    </w:p>
    <w:p w:rsidR="009630F7" w:rsidRPr="00251D34" w:rsidRDefault="009630F7" w:rsidP="009630F7">
      <w:pPr>
        <w:numPr>
          <w:ilvl w:val="0"/>
          <w:numId w:val="20"/>
        </w:numPr>
        <w:ind w:left="0"/>
        <w:contextualSpacing/>
        <w:jc w:val="both"/>
        <w:rPr>
          <w:bCs/>
        </w:rPr>
      </w:pPr>
      <w:r w:rsidRPr="00251D34">
        <w:rPr>
          <w:bCs/>
        </w:rPr>
        <w:t>Iestādes</w:t>
      </w:r>
      <w:r w:rsidRPr="00251D34">
        <w:rPr>
          <w:spacing w:val="-4"/>
        </w:rPr>
        <w:t xml:space="preserve"> saimnieciskās darbības ietvaros tiek veikta </w:t>
      </w:r>
      <w:r w:rsidRPr="00251D34">
        <w:rPr>
          <w:bCs/>
        </w:rPr>
        <w:t xml:space="preserve">iestādes </w:t>
      </w:r>
      <w:r w:rsidRPr="00251D34">
        <w:rPr>
          <w:spacing w:val="-4"/>
        </w:rPr>
        <w:t>telpu un teritorijas apsaimniekošana.</w:t>
      </w:r>
    </w:p>
    <w:p w:rsidR="009630F7" w:rsidRPr="00251D34" w:rsidRDefault="009630F7" w:rsidP="009630F7">
      <w:pPr>
        <w:contextualSpacing/>
        <w:jc w:val="both"/>
        <w:rPr>
          <w:spacing w:val="-4"/>
        </w:rPr>
      </w:pPr>
    </w:p>
    <w:p w:rsidR="009630F7" w:rsidRPr="00251D34" w:rsidRDefault="009630F7" w:rsidP="009630F7">
      <w:pPr>
        <w:contextualSpacing/>
        <w:jc w:val="center"/>
        <w:rPr>
          <w:b/>
        </w:rPr>
      </w:pPr>
      <w:r w:rsidRPr="00251D34">
        <w:rPr>
          <w:b/>
        </w:rPr>
        <w:t>XII. Iestādes finansēšana avoti un kārtība</w:t>
      </w:r>
    </w:p>
    <w:p w:rsidR="009630F7" w:rsidRPr="00251D34" w:rsidRDefault="009630F7" w:rsidP="009630F7">
      <w:pPr>
        <w:contextualSpacing/>
        <w:jc w:val="center"/>
        <w:rPr>
          <w:bCs/>
        </w:rPr>
      </w:pPr>
    </w:p>
    <w:p w:rsidR="009630F7" w:rsidRPr="00251D34" w:rsidRDefault="009630F7" w:rsidP="009630F7">
      <w:pPr>
        <w:numPr>
          <w:ilvl w:val="0"/>
          <w:numId w:val="20"/>
        </w:numPr>
        <w:ind w:left="0"/>
        <w:contextualSpacing/>
        <w:jc w:val="both"/>
        <w:rPr>
          <w:bCs/>
        </w:rPr>
      </w:pPr>
      <w:r w:rsidRPr="00251D34">
        <w:t xml:space="preserve">Iestādi finansē tās dibinātājs. Iestādes finansēšanas avotus un kārtību nosaka </w:t>
      </w:r>
      <w:hyperlink r:id="rId46" w:tgtFrame="_blank" w:tooltip="Izglītības likums /Spēkā esošs/" w:history="1">
        <w:r w:rsidRPr="00251D34">
          <w:t>Izglītības likums</w:t>
        </w:r>
      </w:hyperlink>
      <w:r w:rsidRPr="00251D34">
        <w:t>, Vispārējās izglītības likums un citi normatīvie akti.</w:t>
      </w:r>
    </w:p>
    <w:p w:rsidR="009630F7" w:rsidRPr="00251D34" w:rsidRDefault="009630F7" w:rsidP="009630F7">
      <w:pPr>
        <w:numPr>
          <w:ilvl w:val="0"/>
          <w:numId w:val="20"/>
        </w:numPr>
        <w:ind w:left="0"/>
        <w:contextualSpacing/>
        <w:jc w:val="both"/>
        <w:rPr>
          <w:bCs/>
        </w:rPr>
      </w:pPr>
      <w:r w:rsidRPr="00251D34">
        <w:t>Iestāde normatīvajos aktos noteiktā kārtībā var saņemt papildu finanšu līdzekļus:</w:t>
      </w:r>
    </w:p>
    <w:p w:rsidR="009630F7" w:rsidRPr="00251D34" w:rsidRDefault="009630F7" w:rsidP="009630F7">
      <w:pPr>
        <w:numPr>
          <w:ilvl w:val="1"/>
          <w:numId w:val="20"/>
        </w:numPr>
        <w:ind w:left="0"/>
        <w:contextualSpacing/>
        <w:jc w:val="both"/>
        <w:rPr>
          <w:bCs/>
        </w:rPr>
      </w:pPr>
      <w:r w:rsidRPr="00251D34">
        <w:t>ziedojumu un dāvinājumu veidā;</w:t>
      </w:r>
    </w:p>
    <w:p w:rsidR="009630F7" w:rsidRPr="00251D34" w:rsidRDefault="009630F7" w:rsidP="009630F7">
      <w:pPr>
        <w:numPr>
          <w:ilvl w:val="1"/>
          <w:numId w:val="20"/>
        </w:numPr>
        <w:ind w:left="0"/>
        <w:contextualSpacing/>
        <w:jc w:val="both"/>
        <w:rPr>
          <w:bCs/>
        </w:rPr>
      </w:pPr>
      <w:r w:rsidRPr="00251D34">
        <w:t>sniedzot maksas pakalpojumus Dobeles novada pašvaldības noteiktajos gadījumos;</w:t>
      </w:r>
    </w:p>
    <w:p w:rsidR="009630F7" w:rsidRPr="00251D34" w:rsidRDefault="009630F7" w:rsidP="009630F7">
      <w:pPr>
        <w:numPr>
          <w:ilvl w:val="1"/>
          <w:numId w:val="20"/>
        </w:numPr>
        <w:ind w:left="0"/>
        <w:contextualSpacing/>
        <w:jc w:val="both"/>
        <w:rPr>
          <w:bCs/>
        </w:rPr>
      </w:pPr>
      <w:r w:rsidRPr="00251D34">
        <w:t xml:space="preserve"> no citiem ieņēmumiem.</w:t>
      </w:r>
    </w:p>
    <w:p w:rsidR="009630F7" w:rsidRPr="00251D34" w:rsidRDefault="009630F7" w:rsidP="009630F7">
      <w:pPr>
        <w:numPr>
          <w:ilvl w:val="0"/>
          <w:numId w:val="20"/>
        </w:numPr>
        <w:ind w:left="0"/>
        <w:contextualSpacing/>
        <w:jc w:val="both"/>
        <w:rPr>
          <w:bCs/>
        </w:rPr>
      </w:pPr>
      <w:r w:rsidRPr="00251D34">
        <w:t>Papildu finanšu līdzekļi ieskaitāmi iestādes attiecīgajā budžeta kontā un izmantojami tikai:</w:t>
      </w:r>
    </w:p>
    <w:p w:rsidR="009630F7" w:rsidRPr="00251D34" w:rsidRDefault="009630F7" w:rsidP="009630F7">
      <w:pPr>
        <w:numPr>
          <w:ilvl w:val="1"/>
          <w:numId w:val="20"/>
        </w:numPr>
        <w:ind w:left="0"/>
        <w:contextualSpacing/>
        <w:jc w:val="both"/>
        <w:rPr>
          <w:bCs/>
        </w:rPr>
      </w:pPr>
      <w:r w:rsidRPr="00251D34">
        <w:t>iestādes attīstībai;</w:t>
      </w:r>
    </w:p>
    <w:p w:rsidR="009630F7" w:rsidRPr="00251D34" w:rsidRDefault="009630F7" w:rsidP="009630F7">
      <w:pPr>
        <w:numPr>
          <w:ilvl w:val="1"/>
          <w:numId w:val="20"/>
        </w:numPr>
        <w:ind w:left="0"/>
        <w:contextualSpacing/>
        <w:jc w:val="both"/>
        <w:rPr>
          <w:bCs/>
        </w:rPr>
      </w:pPr>
      <w:r w:rsidRPr="00251D34">
        <w:t>mācību līdzekļu iegādei;</w:t>
      </w:r>
    </w:p>
    <w:p w:rsidR="009630F7" w:rsidRPr="00251D34" w:rsidRDefault="009630F7" w:rsidP="009630F7">
      <w:pPr>
        <w:numPr>
          <w:ilvl w:val="1"/>
          <w:numId w:val="20"/>
        </w:numPr>
        <w:ind w:left="0"/>
        <w:contextualSpacing/>
        <w:jc w:val="both"/>
        <w:rPr>
          <w:bCs/>
        </w:rPr>
      </w:pPr>
      <w:r w:rsidRPr="00251D34">
        <w:t>iestādes aprīkojuma iegādei;</w:t>
      </w:r>
    </w:p>
    <w:p w:rsidR="009630F7" w:rsidRPr="00251D34" w:rsidRDefault="009630F7" w:rsidP="009630F7">
      <w:pPr>
        <w:numPr>
          <w:ilvl w:val="1"/>
          <w:numId w:val="20"/>
        </w:numPr>
        <w:ind w:left="0"/>
        <w:contextualSpacing/>
        <w:jc w:val="both"/>
        <w:rPr>
          <w:bCs/>
        </w:rPr>
      </w:pPr>
      <w:r w:rsidRPr="00251D34">
        <w:t>pedagogu materiālajai stimulēšanai.</w:t>
      </w:r>
    </w:p>
    <w:p w:rsidR="009630F7" w:rsidRPr="00251D34" w:rsidRDefault="009630F7" w:rsidP="009630F7">
      <w:pPr>
        <w:numPr>
          <w:ilvl w:val="0"/>
          <w:numId w:val="20"/>
        </w:numPr>
        <w:ind w:left="0"/>
        <w:contextualSpacing/>
        <w:jc w:val="both"/>
        <w:rPr>
          <w:bCs/>
        </w:rPr>
      </w:pPr>
      <w:r w:rsidRPr="00251D34">
        <w:t>Papildu finanšu līdzekļu izmantošanas kārtību nosaka vadītājs, saskaņojot ar Izglītības pārvaldi.</w:t>
      </w:r>
    </w:p>
    <w:p w:rsidR="009630F7" w:rsidRPr="00251D34" w:rsidRDefault="009630F7" w:rsidP="009630F7">
      <w:pPr>
        <w:contextualSpacing/>
        <w:jc w:val="both"/>
        <w:rPr>
          <w:bCs/>
        </w:rPr>
      </w:pPr>
    </w:p>
    <w:p w:rsidR="009630F7" w:rsidRPr="00251D34" w:rsidRDefault="009630F7" w:rsidP="009630F7">
      <w:pPr>
        <w:contextualSpacing/>
        <w:jc w:val="center"/>
        <w:rPr>
          <w:b/>
        </w:rPr>
      </w:pPr>
      <w:r w:rsidRPr="00251D34">
        <w:rPr>
          <w:b/>
          <w:bCs/>
        </w:rPr>
        <w:t xml:space="preserve">XIII. </w:t>
      </w:r>
      <w:r w:rsidRPr="00251D34">
        <w:rPr>
          <w:b/>
        </w:rPr>
        <w:t>Iestādes reorganizācijas un likvidācijas kārtība</w:t>
      </w:r>
    </w:p>
    <w:p w:rsidR="009630F7" w:rsidRPr="00251D34" w:rsidRDefault="009630F7" w:rsidP="009630F7">
      <w:pPr>
        <w:contextualSpacing/>
        <w:rPr>
          <w:bCs/>
        </w:rPr>
      </w:pPr>
    </w:p>
    <w:p w:rsidR="009630F7" w:rsidRPr="00251D34" w:rsidRDefault="009630F7" w:rsidP="009630F7">
      <w:pPr>
        <w:numPr>
          <w:ilvl w:val="0"/>
          <w:numId w:val="20"/>
        </w:numPr>
        <w:ind w:left="0"/>
        <w:contextualSpacing/>
        <w:jc w:val="both"/>
        <w:rPr>
          <w:bCs/>
        </w:rPr>
      </w:pPr>
      <w:r w:rsidRPr="00251D34">
        <w:t>I</w:t>
      </w:r>
      <w:r w:rsidRPr="00251D34">
        <w:rPr>
          <w:bCs/>
        </w:rPr>
        <w:t>estādi</w:t>
      </w:r>
      <w:r w:rsidRPr="00251D34">
        <w:t xml:space="preserve"> reorganizē vai likvidē dibinātājs normatīvajos aktos noteiktā kārtībā, paziņojot par to Izglītības iestāžu reģistram.</w:t>
      </w:r>
    </w:p>
    <w:p w:rsidR="009630F7" w:rsidRPr="00251D34" w:rsidRDefault="009630F7" w:rsidP="009630F7">
      <w:pPr>
        <w:contextualSpacing/>
        <w:jc w:val="both"/>
      </w:pPr>
    </w:p>
    <w:p w:rsidR="009630F7" w:rsidRPr="00251D34" w:rsidRDefault="009630F7" w:rsidP="009630F7">
      <w:pPr>
        <w:contextualSpacing/>
        <w:jc w:val="center"/>
        <w:rPr>
          <w:b/>
        </w:rPr>
      </w:pPr>
      <w:r w:rsidRPr="00251D34">
        <w:rPr>
          <w:b/>
          <w:bCs/>
        </w:rPr>
        <w:t xml:space="preserve">XIV. </w:t>
      </w:r>
      <w:r w:rsidRPr="00251D34">
        <w:rPr>
          <w:b/>
        </w:rPr>
        <w:t>Iestādes nolikuma un tā grozījumu pieņemšanas kārtība</w:t>
      </w:r>
    </w:p>
    <w:p w:rsidR="009630F7" w:rsidRPr="00251D34" w:rsidRDefault="009630F7" w:rsidP="009630F7">
      <w:pPr>
        <w:contextualSpacing/>
        <w:jc w:val="center"/>
        <w:rPr>
          <w:bCs/>
        </w:rPr>
      </w:pPr>
    </w:p>
    <w:p w:rsidR="009630F7" w:rsidRPr="00251D34" w:rsidRDefault="009630F7" w:rsidP="009630F7">
      <w:pPr>
        <w:numPr>
          <w:ilvl w:val="0"/>
          <w:numId w:val="20"/>
        </w:numPr>
        <w:ind w:left="0"/>
        <w:contextualSpacing/>
        <w:jc w:val="both"/>
        <w:rPr>
          <w:bCs/>
        </w:rPr>
      </w:pPr>
      <w:r w:rsidRPr="00251D34">
        <w:t>Iestāde vai Izglītības pārvalde, pamatojoties uz Izglītības likumu, Vispārējās izglītības likumu, izstrādā iestādes nolikumu. Iestādes nolikumu apstiprina dibinātājs.</w:t>
      </w:r>
    </w:p>
    <w:p w:rsidR="009630F7" w:rsidRPr="00251D34" w:rsidRDefault="009630F7" w:rsidP="009630F7">
      <w:pPr>
        <w:numPr>
          <w:ilvl w:val="0"/>
          <w:numId w:val="20"/>
        </w:numPr>
        <w:ind w:left="0"/>
        <w:contextualSpacing/>
        <w:jc w:val="both"/>
        <w:rPr>
          <w:bCs/>
        </w:rPr>
      </w:pPr>
      <w:r w:rsidRPr="00251D34">
        <w:t xml:space="preserve">Grozījumus iestādes nolikumā var izdarīt pēc dibinātāja, Izglītības pārvaldes iniciatīvas, vadītāja vai iestādes padomes, Pedagoģiskās padomes priekšlikuma. </w:t>
      </w:r>
    </w:p>
    <w:p w:rsidR="009630F7" w:rsidRPr="00251D34" w:rsidRDefault="009630F7" w:rsidP="009630F7">
      <w:pPr>
        <w:numPr>
          <w:ilvl w:val="0"/>
          <w:numId w:val="20"/>
        </w:numPr>
        <w:ind w:left="0"/>
        <w:contextualSpacing/>
        <w:jc w:val="both"/>
        <w:rPr>
          <w:bCs/>
        </w:rPr>
      </w:pPr>
      <w:r w:rsidRPr="00251D34">
        <w:t>Grozījumu projektu nolikumā izstrādā iestāde vai Izglītības pārvalde un apstiprina dibinātājs.</w:t>
      </w:r>
    </w:p>
    <w:p w:rsidR="009630F7" w:rsidRDefault="009630F7" w:rsidP="009630F7">
      <w:pPr>
        <w:contextualSpacing/>
        <w:jc w:val="both"/>
        <w:rPr>
          <w:bCs/>
        </w:rPr>
      </w:pPr>
    </w:p>
    <w:p w:rsidR="00EF20BB" w:rsidRPr="00251D34" w:rsidRDefault="00EF20BB" w:rsidP="009630F7">
      <w:pPr>
        <w:contextualSpacing/>
        <w:jc w:val="both"/>
        <w:rPr>
          <w:bCs/>
        </w:rPr>
      </w:pPr>
    </w:p>
    <w:p w:rsidR="009630F7" w:rsidRPr="00251D34" w:rsidRDefault="009630F7" w:rsidP="009630F7">
      <w:pPr>
        <w:contextualSpacing/>
        <w:jc w:val="center"/>
        <w:rPr>
          <w:b/>
        </w:rPr>
      </w:pPr>
      <w:r w:rsidRPr="00251D34">
        <w:rPr>
          <w:b/>
        </w:rPr>
        <w:t>XV. Citi noteikumi</w:t>
      </w:r>
    </w:p>
    <w:p w:rsidR="009630F7" w:rsidRPr="00251D34" w:rsidRDefault="009630F7" w:rsidP="009630F7">
      <w:pPr>
        <w:contextualSpacing/>
        <w:jc w:val="center"/>
        <w:rPr>
          <w:bCs/>
        </w:rPr>
      </w:pPr>
    </w:p>
    <w:p w:rsidR="009630F7" w:rsidRPr="00251D34" w:rsidRDefault="009630F7" w:rsidP="009630F7">
      <w:pPr>
        <w:numPr>
          <w:ilvl w:val="0"/>
          <w:numId w:val="20"/>
        </w:numPr>
        <w:ind w:left="0"/>
        <w:contextualSpacing/>
        <w:jc w:val="both"/>
        <w:rPr>
          <w:bCs/>
        </w:rPr>
      </w:pPr>
      <w:r w:rsidRPr="00251D34">
        <w:t xml:space="preserve">Saskaņā ar normatīvajos aktos un dibinātāja vai Izglītības pārvaldes noteikto kārtību iestāde veic </w:t>
      </w:r>
      <w:r w:rsidRPr="00251D34">
        <w:rPr>
          <w:bCs/>
          <w:shd w:val="clear" w:color="auto" w:fill="FFFFFF"/>
        </w:rPr>
        <w:t>dokumentu un arhīvu pārvaldību.</w:t>
      </w:r>
    </w:p>
    <w:p w:rsidR="009630F7" w:rsidRPr="00251D34" w:rsidRDefault="009630F7" w:rsidP="009630F7">
      <w:pPr>
        <w:numPr>
          <w:ilvl w:val="0"/>
          <w:numId w:val="20"/>
        </w:numPr>
        <w:ind w:left="0"/>
        <w:contextualSpacing/>
        <w:jc w:val="both"/>
      </w:pPr>
      <w:r w:rsidRPr="00251D34">
        <w:t>Iestāde normatīvajos aktos noteiktā kārtībā informē kompetentu institūciju par akreditācijas ekspertu komisijas ziņojumos norādīto ieteikumu ieviešanu.</w:t>
      </w:r>
    </w:p>
    <w:p w:rsidR="009630F7" w:rsidRPr="00251D34" w:rsidRDefault="009630F7" w:rsidP="009630F7">
      <w:pPr>
        <w:numPr>
          <w:ilvl w:val="0"/>
          <w:numId w:val="20"/>
        </w:numPr>
        <w:ind w:left="0"/>
        <w:contextualSpacing/>
        <w:jc w:val="both"/>
        <w:rPr>
          <w:bCs/>
        </w:rPr>
      </w:pPr>
      <w:r w:rsidRPr="00251D34">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rsidR="009630F7" w:rsidRPr="00251D34" w:rsidRDefault="009630F7" w:rsidP="009630F7">
      <w:pPr>
        <w:numPr>
          <w:ilvl w:val="0"/>
          <w:numId w:val="20"/>
        </w:numPr>
        <w:ind w:left="0"/>
        <w:contextualSpacing/>
        <w:jc w:val="both"/>
        <w:rPr>
          <w:bCs/>
        </w:rPr>
      </w:pPr>
      <w:r w:rsidRPr="00251D34">
        <w:t xml:space="preserve">Iestāde veic nepieciešamās darbības fizisko personu </w:t>
      </w:r>
      <w:proofErr w:type="spellStart"/>
      <w:r w:rsidRPr="00251D34">
        <w:t>pamattiesību</w:t>
      </w:r>
      <w:proofErr w:type="spellEnd"/>
      <w:r w:rsidRPr="00251D34">
        <w:t xml:space="preserve"> aizsardzībai, tostarp veic fizisko personu datu apstrādi saskaņā ar to regulējošiem normatīvajiem aktiem.</w:t>
      </w:r>
    </w:p>
    <w:p w:rsidR="009630F7" w:rsidRPr="00251D34" w:rsidRDefault="009630F7" w:rsidP="009630F7">
      <w:pPr>
        <w:numPr>
          <w:ilvl w:val="0"/>
          <w:numId w:val="20"/>
        </w:numPr>
        <w:ind w:left="0"/>
        <w:contextualSpacing/>
        <w:jc w:val="both"/>
        <w:rPr>
          <w:bCs/>
        </w:rPr>
      </w:pPr>
      <w:r w:rsidRPr="00251D34">
        <w:t>Iestāde normatīvajos aktos noteiktā kārtībā nodrošina izglītojamo profilaktisko veselības aprūpi un pirmās palīdzības pieejamību iestādē.</w:t>
      </w:r>
    </w:p>
    <w:p w:rsidR="009630F7" w:rsidRPr="00251D34" w:rsidRDefault="009630F7" w:rsidP="009630F7">
      <w:pPr>
        <w:numPr>
          <w:ilvl w:val="0"/>
          <w:numId w:val="20"/>
        </w:numPr>
        <w:ind w:left="0"/>
        <w:contextualSpacing/>
        <w:jc w:val="both"/>
        <w:rPr>
          <w:bCs/>
        </w:rPr>
      </w:pPr>
      <w:r w:rsidRPr="00251D34">
        <w:t>Iestāde sadarbībā ar dibinātāju nodrošina izglītojamo drošību iestādē un tās organizētajos pasākumos atbilstoši normatīvajos aktos noteiktajām prasībām, tostarp:</w:t>
      </w:r>
    </w:p>
    <w:p w:rsidR="009630F7" w:rsidRPr="00251D34" w:rsidRDefault="009630F7" w:rsidP="009630F7">
      <w:pPr>
        <w:numPr>
          <w:ilvl w:val="1"/>
          <w:numId w:val="20"/>
        </w:numPr>
        <w:ind w:left="0"/>
        <w:contextualSpacing/>
        <w:jc w:val="both"/>
        <w:rPr>
          <w:bCs/>
        </w:rPr>
      </w:pPr>
      <w:r w:rsidRPr="00251D34">
        <w:t>attiecībā uz higiēnas noteikumu ievērošanu;</w:t>
      </w:r>
    </w:p>
    <w:p w:rsidR="009630F7" w:rsidRPr="00251D34" w:rsidRDefault="009630F7" w:rsidP="009630F7">
      <w:pPr>
        <w:numPr>
          <w:ilvl w:val="1"/>
          <w:numId w:val="20"/>
        </w:numPr>
        <w:ind w:left="0"/>
        <w:contextualSpacing/>
        <w:jc w:val="both"/>
        <w:rPr>
          <w:bCs/>
        </w:rPr>
      </w:pPr>
      <w:r w:rsidRPr="00251D34">
        <w:t>civilās aizsardzības, ugunsdrošības, elektrodrošības un darba aizsardzības noteikumu ievērošanu.</w:t>
      </w:r>
    </w:p>
    <w:p w:rsidR="009630F7" w:rsidRPr="00251D34" w:rsidRDefault="009630F7" w:rsidP="009630F7">
      <w:pPr>
        <w:numPr>
          <w:ilvl w:val="0"/>
          <w:numId w:val="20"/>
        </w:numPr>
        <w:ind w:left="0"/>
        <w:contextualSpacing/>
        <w:jc w:val="both"/>
        <w:rPr>
          <w:bCs/>
        </w:rPr>
      </w:pPr>
      <w:r w:rsidRPr="00251D34">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9630F7" w:rsidRPr="00251D34" w:rsidRDefault="009630F7" w:rsidP="009630F7">
      <w:pPr>
        <w:ind w:firstLine="720"/>
        <w:jc w:val="both"/>
      </w:pPr>
    </w:p>
    <w:p w:rsidR="009630F7" w:rsidRDefault="009630F7" w:rsidP="009630F7">
      <w:pPr>
        <w:ind w:firstLine="720"/>
        <w:jc w:val="both"/>
      </w:pPr>
    </w:p>
    <w:p w:rsidR="009630F7" w:rsidRDefault="009630F7" w:rsidP="009630F7">
      <w:pPr>
        <w:ind w:firstLine="720"/>
        <w:jc w:val="both"/>
      </w:pPr>
    </w:p>
    <w:p w:rsidR="009630F7" w:rsidRDefault="009630F7" w:rsidP="009630F7">
      <w:pPr>
        <w:ind w:firstLine="720"/>
        <w:jc w:val="both"/>
      </w:pPr>
    </w:p>
    <w:p w:rsidR="009630F7" w:rsidRDefault="009630F7" w:rsidP="009630F7">
      <w:pPr>
        <w:ind w:firstLine="720"/>
        <w:jc w:val="both"/>
      </w:pPr>
    </w:p>
    <w:p w:rsidR="009630F7" w:rsidRPr="00251D34" w:rsidRDefault="009630F7" w:rsidP="009630F7">
      <w:pPr>
        <w:ind w:firstLine="720"/>
        <w:jc w:val="both"/>
      </w:pPr>
    </w:p>
    <w:p w:rsidR="009630F7" w:rsidRPr="00251D34" w:rsidRDefault="009630F7" w:rsidP="009630F7">
      <w:pPr>
        <w:jc w:val="both"/>
      </w:pPr>
      <w:r>
        <w:t>Domes p</w:t>
      </w:r>
      <w:r w:rsidRPr="00251D34">
        <w:t>riekšsēdētājs</w:t>
      </w:r>
      <w:r w:rsidRPr="00251D34">
        <w:tab/>
      </w:r>
      <w:r w:rsidRPr="00251D34">
        <w:tab/>
      </w:r>
      <w:r w:rsidRPr="00251D34">
        <w:tab/>
      </w:r>
      <w:r w:rsidRPr="00251D34">
        <w:tab/>
      </w:r>
      <w:r w:rsidRPr="00251D34">
        <w:tab/>
      </w:r>
      <w:r w:rsidRPr="00251D34">
        <w:tab/>
      </w:r>
      <w:r w:rsidRPr="00251D34">
        <w:tab/>
      </w:r>
      <w:r w:rsidRPr="00251D34">
        <w:tab/>
      </w:r>
      <w:r w:rsidRPr="00251D34">
        <w:tab/>
      </w:r>
      <w:proofErr w:type="spellStart"/>
      <w:r w:rsidRPr="00251D34">
        <w:t>A.S</w:t>
      </w:r>
      <w:r>
        <w:t>pridzāns</w:t>
      </w:r>
      <w:proofErr w:type="spellEnd"/>
    </w:p>
    <w:p w:rsidR="009630F7" w:rsidRPr="00251D34" w:rsidRDefault="009630F7" w:rsidP="009630F7">
      <w:pPr>
        <w:ind w:firstLine="720"/>
      </w:pPr>
    </w:p>
    <w:p w:rsidR="009630F7" w:rsidRPr="002A07F5" w:rsidRDefault="009630F7" w:rsidP="009630F7">
      <w:pPr>
        <w:ind w:right="-766"/>
        <w:rPr>
          <w:lang w:val="en-GB"/>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right"/>
        <w:rPr>
          <w:b/>
          <w:noProof/>
        </w:rPr>
      </w:pPr>
    </w:p>
    <w:p w:rsidR="009630F7" w:rsidRDefault="009630F7" w:rsidP="009630F7">
      <w:pPr>
        <w:tabs>
          <w:tab w:val="left" w:pos="-24212"/>
        </w:tabs>
        <w:jc w:val="center"/>
        <w:rPr>
          <w:sz w:val="20"/>
          <w:szCs w:val="20"/>
        </w:rPr>
      </w:pPr>
      <w:r w:rsidRPr="00697002">
        <w:rPr>
          <w:noProof/>
          <w:sz w:val="20"/>
          <w:szCs w:val="20"/>
        </w:rPr>
        <w:drawing>
          <wp:inline distT="0" distB="0" distL="0" distR="0" wp14:anchorId="1251717A" wp14:editId="597B1BFA">
            <wp:extent cx="685800" cy="752475"/>
            <wp:effectExtent l="0" t="0" r="0" b="9525"/>
            <wp:docPr id="2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630F7" w:rsidRDefault="009630F7" w:rsidP="009630F7">
      <w:pPr>
        <w:pStyle w:val="Header"/>
        <w:jc w:val="center"/>
        <w:rPr>
          <w:sz w:val="20"/>
        </w:rPr>
      </w:pPr>
      <w:r>
        <w:rPr>
          <w:sz w:val="20"/>
        </w:rPr>
        <w:t>LATVIJAS REPUBLIKA</w:t>
      </w:r>
    </w:p>
    <w:p w:rsidR="009630F7" w:rsidRDefault="009630F7" w:rsidP="009630F7">
      <w:pPr>
        <w:pStyle w:val="Header"/>
        <w:jc w:val="center"/>
        <w:rPr>
          <w:b/>
          <w:sz w:val="32"/>
          <w:szCs w:val="32"/>
        </w:rPr>
      </w:pPr>
      <w:r>
        <w:rPr>
          <w:b/>
          <w:sz w:val="32"/>
          <w:szCs w:val="32"/>
        </w:rPr>
        <w:t>DOBELES NOVADA DOME</w:t>
      </w:r>
    </w:p>
    <w:p w:rsidR="009630F7" w:rsidRDefault="009630F7" w:rsidP="009630F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630F7" w:rsidRDefault="009630F7" w:rsidP="009630F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7" w:history="1">
        <w:r>
          <w:rPr>
            <w:rStyle w:val="Hyperlink"/>
            <w:color w:val="000000"/>
            <w:sz w:val="16"/>
            <w:szCs w:val="16"/>
          </w:rPr>
          <w:t>dome@dobele.lv</w:t>
        </w:r>
      </w:hyperlink>
    </w:p>
    <w:p w:rsidR="009630F7" w:rsidRDefault="009630F7" w:rsidP="009630F7">
      <w:pPr>
        <w:pStyle w:val="Default"/>
        <w:jc w:val="center"/>
        <w:rPr>
          <w:b/>
          <w:bCs/>
        </w:rPr>
      </w:pPr>
    </w:p>
    <w:p w:rsidR="009630F7" w:rsidRDefault="009630F7" w:rsidP="009630F7">
      <w:pPr>
        <w:jc w:val="center"/>
        <w:rPr>
          <w:b/>
        </w:rPr>
      </w:pPr>
      <w:r>
        <w:rPr>
          <w:b/>
        </w:rPr>
        <w:t>LĒMUMS</w:t>
      </w:r>
    </w:p>
    <w:p w:rsidR="009630F7" w:rsidRDefault="009630F7" w:rsidP="009630F7">
      <w:pPr>
        <w:jc w:val="center"/>
        <w:rPr>
          <w:b/>
        </w:rPr>
      </w:pPr>
      <w:r>
        <w:rPr>
          <w:b/>
        </w:rPr>
        <w:t>Dobelē</w:t>
      </w:r>
    </w:p>
    <w:p w:rsidR="009630F7" w:rsidRDefault="009630F7" w:rsidP="009630F7">
      <w:pPr>
        <w:tabs>
          <w:tab w:val="left" w:pos="-18092"/>
        </w:tabs>
        <w:jc w:val="both"/>
        <w:rPr>
          <w:b/>
        </w:rPr>
      </w:pPr>
      <w:r>
        <w:rPr>
          <w:b/>
        </w:rPr>
        <w:t>2019. gada 28. martā</w:t>
      </w:r>
      <w:r>
        <w:rPr>
          <w:b/>
        </w:rPr>
        <w:tab/>
      </w:r>
      <w:r>
        <w:rPr>
          <w:b/>
        </w:rPr>
        <w:tab/>
      </w:r>
      <w:r>
        <w:rPr>
          <w:b/>
        </w:rPr>
        <w:tab/>
      </w:r>
      <w:r>
        <w:rPr>
          <w:b/>
        </w:rPr>
        <w:tab/>
      </w:r>
      <w:r>
        <w:rPr>
          <w:b/>
        </w:rPr>
        <w:tab/>
      </w:r>
      <w:r>
        <w:rPr>
          <w:b/>
        </w:rPr>
        <w:tab/>
      </w:r>
      <w:r>
        <w:rPr>
          <w:b/>
        </w:rPr>
        <w:tab/>
      </w:r>
      <w:r>
        <w:rPr>
          <w:b/>
        </w:rPr>
        <w:tab/>
      </w:r>
      <w:r>
        <w:rPr>
          <w:b/>
        </w:rPr>
        <w:tab/>
      </w:r>
      <w:r>
        <w:rPr>
          <w:b/>
        </w:rPr>
        <w:tab/>
      </w:r>
      <w:r>
        <w:rPr>
          <w:b/>
        </w:rPr>
        <w:tab/>
        <w:t>Nr.</w:t>
      </w:r>
      <w:r w:rsidR="00EF20BB">
        <w:rPr>
          <w:b/>
        </w:rPr>
        <w:t>67</w:t>
      </w:r>
      <w:r>
        <w:rPr>
          <w:b/>
        </w:rPr>
        <w:t>/4</w:t>
      </w:r>
    </w:p>
    <w:p w:rsidR="00EF20BB" w:rsidRDefault="00EF20BB" w:rsidP="009630F7">
      <w:pPr>
        <w:pStyle w:val="Title"/>
        <w:rPr>
          <w:rFonts w:ascii="Times New Roman" w:hAnsi="Times New Roman"/>
          <w:sz w:val="24"/>
          <w:u w:val="single"/>
        </w:rPr>
      </w:pPr>
    </w:p>
    <w:p w:rsidR="009630F7" w:rsidRPr="00EF20BB" w:rsidRDefault="009630F7" w:rsidP="009630F7">
      <w:pPr>
        <w:pStyle w:val="Title"/>
        <w:rPr>
          <w:rFonts w:ascii="Times New Roman" w:hAnsi="Times New Roman"/>
          <w:b/>
          <w:sz w:val="24"/>
        </w:rPr>
      </w:pPr>
      <w:r w:rsidRPr="00EF20BB">
        <w:rPr>
          <w:rFonts w:ascii="Times New Roman" w:hAnsi="Times New Roman"/>
          <w:b/>
          <w:sz w:val="24"/>
          <w:u w:val="single"/>
        </w:rPr>
        <w:t>Par grozījumiem Dobeles novada domes 2018. gada 25. oktobra lēmumā Nr. 235/12 ”Par Dobeles novada pašvaldības iestāžu maksas pakalpojumiem”</w:t>
      </w:r>
    </w:p>
    <w:p w:rsidR="009630F7" w:rsidRPr="005D29CB" w:rsidRDefault="009630F7" w:rsidP="009630F7">
      <w:pPr>
        <w:jc w:val="right"/>
        <w:rPr>
          <w:b/>
        </w:rPr>
      </w:pPr>
    </w:p>
    <w:p w:rsidR="009630F7" w:rsidRPr="005D29CB" w:rsidRDefault="009630F7" w:rsidP="009630F7">
      <w:pPr>
        <w:pStyle w:val="Title"/>
        <w:jc w:val="both"/>
        <w:rPr>
          <w:rFonts w:ascii="Times New Roman" w:hAnsi="Times New Roman"/>
          <w:sz w:val="24"/>
        </w:rPr>
      </w:pPr>
    </w:p>
    <w:p w:rsidR="009630F7" w:rsidRPr="005D29CB" w:rsidRDefault="009630F7" w:rsidP="009630F7">
      <w:pPr>
        <w:pStyle w:val="Title"/>
        <w:ind w:firstLine="720"/>
        <w:jc w:val="both"/>
        <w:rPr>
          <w:rFonts w:ascii="Times New Roman" w:hAnsi="Times New Roman"/>
          <w:b/>
          <w:sz w:val="24"/>
        </w:rPr>
      </w:pPr>
      <w:r w:rsidRPr="005D29CB">
        <w:rPr>
          <w:rFonts w:ascii="Times New Roman" w:hAnsi="Times New Roman"/>
          <w:sz w:val="24"/>
        </w:rPr>
        <w:t>Saskaņā ar likuma „Par pašvaldībām” 21.</w:t>
      </w:r>
      <w:r>
        <w:rPr>
          <w:rFonts w:ascii="Times New Roman" w:hAnsi="Times New Roman"/>
          <w:sz w:val="24"/>
        </w:rPr>
        <w:t> </w:t>
      </w:r>
      <w:r w:rsidRPr="005D29CB">
        <w:rPr>
          <w:rFonts w:ascii="Times New Roman" w:hAnsi="Times New Roman"/>
          <w:sz w:val="24"/>
        </w:rPr>
        <w:t>panta pirmās daļas 14.</w:t>
      </w:r>
      <w:r>
        <w:rPr>
          <w:rFonts w:ascii="Times New Roman" w:hAnsi="Times New Roman"/>
          <w:sz w:val="24"/>
        </w:rPr>
        <w:t> </w:t>
      </w:r>
      <w:r w:rsidR="00490EC7">
        <w:rPr>
          <w:rFonts w:ascii="Times New Roman" w:hAnsi="Times New Roman"/>
          <w:sz w:val="24"/>
        </w:rPr>
        <w:t>punkta „g” apakšpunktu</w:t>
      </w:r>
      <w:r w:rsidRPr="005D29CB">
        <w:rPr>
          <w:rFonts w:ascii="Times New Roman" w:hAnsi="Times New Roman"/>
          <w:sz w:val="24"/>
        </w:rPr>
        <w:t>, Dobeles novada dome NOLEMJ:</w:t>
      </w:r>
    </w:p>
    <w:p w:rsidR="009630F7" w:rsidRPr="005D29CB" w:rsidRDefault="009630F7" w:rsidP="009630F7">
      <w:pPr>
        <w:pStyle w:val="Title"/>
        <w:ind w:firstLine="720"/>
        <w:jc w:val="both"/>
        <w:rPr>
          <w:rFonts w:ascii="Times New Roman" w:hAnsi="Times New Roman"/>
          <w:b/>
          <w:sz w:val="24"/>
        </w:rPr>
      </w:pPr>
    </w:p>
    <w:p w:rsidR="009630F7" w:rsidRPr="005D29CB" w:rsidRDefault="009630F7" w:rsidP="009630F7">
      <w:pPr>
        <w:pStyle w:val="Title"/>
        <w:jc w:val="both"/>
        <w:rPr>
          <w:rFonts w:ascii="Times New Roman" w:hAnsi="Times New Roman"/>
          <w:b/>
          <w:sz w:val="24"/>
        </w:rPr>
      </w:pPr>
      <w:r w:rsidRPr="005D29CB">
        <w:rPr>
          <w:rFonts w:ascii="Times New Roman" w:hAnsi="Times New Roman"/>
          <w:sz w:val="24"/>
        </w:rPr>
        <w:t>IZDARĪT Dobeles novada domes 2018.</w:t>
      </w:r>
      <w:r>
        <w:rPr>
          <w:rFonts w:ascii="Times New Roman" w:hAnsi="Times New Roman"/>
          <w:sz w:val="24"/>
        </w:rPr>
        <w:t> </w:t>
      </w:r>
      <w:r w:rsidRPr="005D29CB">
        <w:rPr>
          <w:rFonts w:ascii="Times New Roman" w:hAnsi="Times New Roman"/>
          <w:sz w:val="24"/>
        </w:rPr>
        <w:t>gada 25.</w:t>
      </w:r>
      <w:r>
        <w:rPr>
          <w:rFonts w:ascii="Times New Roman" w:hAnsi="Times New Roman"/>
          <w:sz w:val="24"/>
        </w:rPr>
        <w:t> </w:t>
      </w:r>
      <w:r w:rsidR="000872AF">
        <w:rPr>
          <w:rFonts w:ascii="Times New Roman" w:hAnsi="Times New Roman"/>
          <w:sz w:val="24"/>
        </w:rPr>
        <w:t>oktobra lēmumā</w:t>
      </w:r>
      <w:r w:rsidRPr="005D29CB">
        <w:rPr>
          <w:rFonts w:ascii="Times New Roman" w:hAnsi="Times New Roman"/>
          <w:sz w:val="24"/>
        </w:rPr>
        <w:t xml:space="preserve"> Nr.</w:t>
      </w:r>
      <w:r>
        <w:rPr>
          <w:rFonts w:ascii="Times New Roman" w:hAnsi="Times New Roman"/>
          <w:sz w:val="24"/>
        </w:rPr>
        <w:t> </w:t>
      </w:r>
      <w:r w:rsidRPr="005D29CB">
        <w:rPr>
          <w:rFonts w:ascii="Times New Roman" w:hAnsi="Times New Roman"/>
          <w:sz w:val="24"/>
        </w:rPr>
        <w:t xml:space="preserve">235/12 ”Par Dobeles novada pašvaldības iestāžu maksas pakalpojumiem” šādus grozījumus: </w:t>
      </w:r>
    </w:p>
    <w:p w:rsidR="009630F7" w:rsidRPr="005D29CB" w:rsidRDefault="009630F7" w:rsidP="009630F7">
      <w:pPr>
        <w:pStyle w:val="Title"/>
        <w:ind w:firstLine="720"/>
        <w:jc w:val="both"/>
        <w:rPr>
          <w:rFonts w:ascii="Times New Roman" w:hAnsi="Times New Roman"/>
          <w:b/>
          <w:sz w:val="24"/>
        </w:rPr>
      </w:pPr>
    </w:p>
    <w:p w:rsidR="009630F7" w:rsidRPr="005D29CB" w:rsidRDefault="009630F7" w:rsidP="009630F7">
      <w:pPr>
        <w:pStyle w:val="Title"/>
        <w:jc w:val="both"/>
        <w:rPr>
          <w:rFonts w:ascii="Times New Roman" w:hAnsi="Times New Roman"/>
          <w:b/>
          <w:sz w:val="24"/>
        </w:rPr>
      </w:pPr>
      <w:r>
        <w:rPr>
          <w:rFonts w:ascii="Times New Roman" w:hAnsi="Times New Roman"/>
          <w:sz w:val="24"/>
        </w:rPr>
        <w:t>1. Svītrot 1. pielikuma 5.2. </w:t>
      </w:r>
      <w:r w:rsidRPr="005D29CB">
        <w:rPr>
          <w:rFonts w:ascii="Times New Roman" w:hAnsi="Times New Roman"/>
          <w:sz w:val="24"/>
        </w:rPr>
        <w:t>punktu;</w:t>
      </w:r>
    </w:p>
    <w:p w:rsidR="009630F7" w:rsidRPr="005D29CB" w:rsidRDefault="009630F7" w:rsidP="009630F7">
      <w:pPr>
        <w:pStyle w:val="Title"/>
        <w:jc w:val="both"/>
        <w:rPr>
          <w:rFonts w:ascii="Times New Roman" w:hAnsi="Times New Roman"/>
          <w:b/>
          <w:sz w:val="24"/>
        </w:rPr>
      </w:pPr>
      <w:r>
        <w:rPr>
          <w:rFonts w:ascii="Times New Roman" w:hAnsi="Times New Roman"/>
          <w:sz w:val="24"/>
        </w:rPr>
        <w:t xml:space="preserve">2. </w:t>
      </w:r>
      <w:r w:rsidRPr="005D29CB">
        <w:rPr>
          <w:rFonts w:ascii="Times New Roman" w:hAnsi="Times New Roman"/>
          <w:sz w:val="24"/>
        </w:rPr>
        <w:t>Izteikt 2.</w:t>
      </w:r>
      <w:r>
        <w:rPr>
          <w:rFonts w:ascii="Times New Roman" w:hAnsi="Times New Roman"/>
          <w:sz w:val="24"/>
        </w:rPr>
        <w:t> </w:t>
      </w:r>
      <w:r w:rsidRPr="005D29CB">
        <w:rPr>
          <w:rFonts w:ascii="Times New Roman" w:hAnsi="Times New Roman"/>
          <w:sz w:val="24"/>
        </w:rPr>
        <w:t>pielikumu jaunā redakcijā</w:t>
      </w:r>
      <w:r>
        <w:rPr>
          <w:rFonts w:ascii="Times New Roman" w:hAnsi="Times New Roman"/>
          <w:sz w:val="24"/>
        </w:rPr>
        <w:t xml:space="preserve"> (1. pielikumā)</w:t>
      </w:r>
      <w:r w:rsidRPr="005D29CB">
        <w:rPr>
          <w:rFonts w:ascii="Times New Roman" w:hAnsi="Times New Roman"/>
          <w:sz w:val="24"/>
        </w:rPr>
        <w:t>;</w:t>
      </w:r>
    </w:p>
    <w:p w:rsidR="009630F7" w:rsidRPr="005D29CB" w:rsidRDefault="009630F7" w:rsidP="009630F7">
      <w:pPr>
        <w:pStyle w:val="Title"/>
        <w:jc w:val="both"/>
        <w:rPr>
          <w:rFonts w:ascii="Times New Roman" w:hAnsi="Times New Roman"/>
          <w:b/>
          <w:sz w:val="24"/>
        </w:rPr>
      </w:pPr>
      <w:r>
        <w:rPr>
          <w:rFonts w:ascii="Times New Roman" w:hAnsi="Times New Roman"/>
          <w:sz w:val="24"/>
        </w:rPr>
        <w:t xml:space="preserve">3. </w:t>
      </w:r>
      <w:r w:rsidRPr="005D29CB">
        <w:rPr>
          <w:rFonts w:ascii="Times New Roman" w:hAnsi="Times New Roman"/>
          <w:sz w:val="24"/>
        </w:rPr>
        <w:t>Izteikt 5.</w:t>
      </w:r>
      <w:r>
        <w:rPr>
          <w:rFonts w:ascii="Times New Roman" w:hAnsi="Times New Roman"/>
          <w:sz w:val="24"/>
        </w:rPr>
        <w:t> </w:t>
      </w:r>
      <w:r w:rsidRPr="005D29CB">
        <w:rPr>
          <w:rFonts w:ascii="Times New Roman" w:hAnsi="Times New Roman"/>
          <w:sz w:val="24"/>
        </w:rPr>
        <w:t>pielikumu jaunā redakcijā</w:t>
      </w:r>
      <w:r>
        <w:rPr>
          <w:rFonts w:ascii="Times New Roman" w:hAnsi="Times New Roman"/>
          <w:sz w:val="24"/>
        </w:rPr>
        <w:t xml:space="preserve"> (2.pielikumā)</w:t>
      </w:r>
      <w:r w:rsidRPr="005D29CB">
        <w:rPr>
          <w:rFonts w:ascii="Times New Roman" w:hAnsi="Times New Roman"/>
          <w:sz w:val="24"/>
        </w:rPr>
        <w:t>.</w:t>
      </w:r>
    </w:p>
    <w:p w:rsidR="009630F7" w:rsidRPr="005D29CB" w:rsidRDefault="009630F7" w:rsidP="009630F7">
      <w:pPr>
        <w:pStyle w:val="NoSpacing"/>
      </w:pPr>
    </w:p>
    <w:p w:rsidR="009630F7" w:rsidRPr="005D29CB" w:rsidRDefault="009630F7" w:rsidP="009630F7">
      <w:pPr>
        <w:ind w:hanging="284"/>
        <w:rPr>
          <w:rStyle w:val="Strong"/>
          <w:rFonts w:eastAsia="Calibri"/>
          <w:b w:val="0"/>
        </w:rPr>
      </w:pPr>
    </w:p>
    <w:p w:rsidR="009630F7" w:rsidRPr="005D29CB" w:rsidRDefault="009630F7" w:rsidP="009630F7">
      <w:pPr>
        <w:ind w:hanging="284"/>
        <w:rPr>
          <w:rStyle w:val="Strong"/>
          <w:rFonts w:eastAsia="Calibri"/>
          <w:b w:val="0"/>
        </w:rPr>
      </w:pPr>
    </w:p>
    <w:p w:rsidR="009630F7" w:rsidRPr="005D29CB" w:rsidRDefault="009630F7" w:rsidP="009630F7">
      <w:pPr>
        <w:ind w:hanging="284"/>
        <w:rPr>
          <w:rStyle w:val="Strong"/>
          <w:rFonts w:eastAsia="Calibri"/>
          <w:b w:val="0"/>
        </w:rPr>
      </w:pPr>
    </w:p>
    <w:p w:rsidR="009630F7" w:rsidRPr="005D29CB" w:rsidRDefault="009630F7" w:rsidP="009630F7">
      <w:pPr>
        <w:rPr>
          <w:rStyle w:val="Strong"/>
          <w:rFonts w:eastAsia="Calibri"/>
          <w:b w:val="0"/>
        </w:rPr>
      </w:pPr>
    </w:p>
    <w:p w:rsidR="009630F7" w:rsidRPr="005D29CB" w:rsidRDefault="009630F7" w:rsidP="009630F7">
      <w:pPr>
        <w:ind w:hanging="284"/>
        <w:rPr>
          <w:rStyle w:val="Strong"/>
          <w:rFonts w:eastAsia="Calibri"/>
          <w:b w:val="0"/>
        </w:rPr>
      </w:pPr>
    </w:p>
    <w:p w:rsidR="009630F7" w:rsidRPr="00B64B48" w:rsidRDefault="009630F7" w:rsidP="009630F7">
      <w:pPr>
        <w:tabs>
          <w:tab w:val="left" w:pos="6946"/>
        </w:tabs>
        <w:jc w:val="both"/>
        <w:rPr>
          <w:lang w:eastAsia="ar-SA"/>
        </w:rPr>
      </w:pPr>
      <w:r w:rsidRPr="00387AA8">
        <w:t>Domes priekšsēdētājs</w:t>
      </w:r>
      <w:r w:rsidRPr="005D29CB">
        <w:rPr>
          <w:b/>
        </w:rPr>
        <w:tab/>
      </w:r>
      <w:proofErr w:type="spellStart"/>
      <w:r>
        <w:t>A.Spridzāns</w:t>
      </w:r>
      <w:proofErr w:type="spellEnd"/>
    </w:p>
    <w:p w:rsidR="009630F7" w:rsidRPr="005D29CB" w:rsidRDefault="009630F7" w:rsidP="009630F7">
      <w:pPr>
        <w:pStyle w:val="Title"/>
        <w:jc w:val="both"/>
        <w:rPr>
          <w:rFonts w:ascii="Times New Roman" w:hAnsi="Times New Roman"/>
          <w:b/>
          <w:color w:val="000000"/>
          <w:sz w:val="24"/>
        </w:rPr>
      </w:pPr>
    </w:p>
    <w:p w:rsidR="009630F7" w:rsidRPr="005D29CB" w:rsidRDefault="009630F7" w:rsidP="009630F7">
      <w:pPr>
        <w:rPr>
          <w:b/>
          <w:color w:val="000000"/>
        </w:rPr>
      </w:pPr>
    </w:p>
    <w:p w:rsidR="009630F7" w:rsidRPr="005D29CB" w:rsidRDefault="009630F7" w:rsidP="009630F7">
      <w:pPr>
        <w:jc w:val="right"/>
      </w:pPr>
    </w:p>
    <w:p w:rsidR="009630F7" w:rsidRPr="005D29CB" w:rsidRDefault="009630F7" w:rsidP="009630F7">
      <w:pPr>
        <w:jc w:val="right"/>
      </w:pPr>
    </w:p>
    <w:p w:rsidR="009630F7" w:rsidRPr="005D29CB" w:rsidRDefault="009630F7" w:rsidP="009630F7">
      <w:pPr>
        <w:jc w:val="right"/>
      </w:pPr>
    </w:p>
    <w:p w:rsidR="009630F7" w:rsidRPr="005D29CB" w:rsidRDefault="009630F7" w:rsidP="009630F7">
      <w:pPr>
        <w:pStyle w:val="ListParagraph"/>
        <w:ind w:left="0"/>
        <w:rPr>
          <w:rFonts w:ascii="Times New Roman" w:hAnsi="Times New Roman"/>
          <w:sz w:val="24"/>
          <w:szCs w:val="24"/>
        </w:rPr>
      </w:pPr>
    </w:p>
    <w:p w:rsidR="009630F7" w:rsidRPr="005D29CB" w:rsidRDefault="009630F7" w:rsidP="009630F7">
      <w:pPr>
        <w:pStyle w:val="NoSpacing"/>
      </w:pPr>
    </w:p>
    <w:p w:rsidR="009630F7" w:rsidRPr="005D29CB" w:rsidRDefault="009630F7" w:rsidP="009630F7">
      <w:pPr>
        <w:pStyle w:val="NoSpacing"/>
      </w:pPr>
    </w:p>
    <w:p w:rsidR="009630F7" w:rsidRPr="005D29CB" w:rsidRDefault="009630F7" w:rsidP="009630F7">
      <w:pPr>
        <w:pStyle w:val="NoSpacing"/>
      </w:pPr>
    </w:p>
    <w:p w:rsidR="009630F7" w:rsidRPr="005D29CB" w:rsidRDefault="009630F7" w:rsidP="009630F7">
      <w:pPr>
        <w:pStyle w:val="NoSpacing"/>
      </w:pPr>
    </w:p>
    <w:p w:rsidR="009630F7" w:rsidRPr="005D29CB" w:rsidRDefault="009630F7" w:rsidP="009630F7">
      <w:pPr>
        <w:pStyle w:val="NoSpacing"/>
      </w:pPr>
    </w:p>
    <w:p w:rsidR="009630F7" w:rsidRPr="005D29CB" w:rsidRDefault="009630F7" w:rsidP="009630F7"/>
    <w:p w:rsidR="009630F7" w:rsidRDefault="009630F7" w:rsidP="009630F7">
      <w:pPr>
        <w:ind w:firstLine="720"/>
        <w:jc w:val="right"/>
      </w:pPr>
    </w:p>
    <w:p w:rsidR="00EF20BB" w:rsidRDefault="00EF20BB" w:rsidP="009630F7">
      <w:pPr>
        <w:ind w:firstLine="720"/>
        <w:jc w:val="right"/>
      </w:pPr>
    </w:p>
    <w:p w:rsidR="00EF20BB" w:rsidRDefault="00EF20BB" w:rsidP="009630F7">
      <w:pPr>
        <w:ind w:firstLine="720"/>
        <w:jc w:val="right"/>
      </w:pPr>
    </w:p>
    <w:p w:rsidR="00EF20BB" w:rsidRDefault="00EF20BB" w:rsidP="009630F7">
      <w:pPr>
        <w:ind w:firstLine="720"/>
        <w:jc w:val="right"/>
      </w:pPr>
    </w:p>
    <w:p w:rsidR="00EF20BB" w:rsidRDefault="00EF20BB" w:rsidP="009630F7">
      <w:pPr>
        <w:ind w:firstLine="720"/>
        <w:jc w:val="right"/>
      </w:pPr>
    </w:p>
    <w:p w:rsidR="00EF20BB" w:rsidRDefault="00EF20BB" w:rsidP="009630F7">
      <w:pPr>
        <w:ind w:firstLine="720"/>
        <w:jc w:val="right"/>
      </w:pPr>
    </w:p>
    <w:p w:rsidR="00EF20BB" w:rsidRDefault="00EF20BB" w:rsidP="009630F7">
      <w:pPr>
        <w:ind w:firstLine="720"/>
        <w:jc w:val="right"/>
      </w:pPr>
    </w:p>
    <w:p w:rsidR="00EF20BB" w:rsidRPr="005D29CB" w:rsidRDefault="00EF20BB" w:rsidP="009630F7">
      <w:pPr>
        <w:ind w:firstLine="720"/>
        <w:jc w:val="right"/>
      </w:pPr>
    </w:p>
    <w:p w:rsidR="009630F7" w:rsidRDefault="009630F7" w:rsidP="009630F7">
      <w:pPr>
        <w:ind w:firstLine="720"/>
        <w:jc w:val="right"/>
      </w:pPr>
      <w:r>
        <w:t>1.</w:t>
      </w:r>
      <w:r w:rsidR="00490EC7">
        <w:t> </w:t>
      </w:r>
      <w:r>
        <w:t xml:space="preserve">pielikums </w:t>
      </w:r>
    </w:p>
    <w:p w:rsidR="009630F7" w:rsidRPr="005D29CB" w:rsidRDefault="009630F7" w:rsidP="009630F7">
      <w:pPr>
        <w:jc w:val="right"/>
      </w:pPr>
      <w:r w:rsidRPr="005D29CB">
        <w:t xml:space="preserve">Dobeles novada domes </w:t>
      </w:r>
    </w:p>
    <w:p w:rsidR="009630F7" w:rsidRPr="005D29CB" w:rsidRDefault="009630F7" w:rsidP="009630F7">
      <w:pPr>
        <w:jc w:val="right"/>
      </w:pPr>
      <w:r w:rsidRPr="005D29CB">
        <w:t>201</w:t>
      </w:r>
      <w:r>
        <w:t>9</w:t>
      </w:r>
      <w:r w:rsidRPr="005D29CB">
        <w:t>.</w:t>
      </w:r>
      <w:r w:rsidR="00490EC7">
        <w:t> </w:t>
      </w:r>
      <w:r w:rsidRPr="005D29CB">
        <w:t>gada 2</w:t>
      </w:r>
      <w:r>
        <w:t>8</w:t>
      </w:r>
      <w:r w:rsidRPr="005D29CB">
        <w:t>.</w:t>
      </w:r>
      <w:r w:rsidR="00490EC7">
        <w:t> </w:t>
      </w:r>
      <w:r>
        <w:t>marta</w:t>
      </w:r>
      <w:r w:rsidRPr="005D29CB">
        <w:t xml:space="preserve"> </w:t>
      </w:r>
    </w:p>
    <w:p w:rsidR="009630F7" w:rsidRDefault="009630F7" w:rsidP="009630F7">
      <w:pPr>
        <w:ind w:firstLine="720"/>
        <w:jc w:val="right"/>
      </w:pPr>
      <w:r w:rsidRPr="005D29CB">
        <w:t>lēmumam Nr.</w:t>
      </w:r>
      <w:r w:rsidR="00490EC7">
        <w:t> </w:t>
      </w:r>
      <w:r w:rsidR="00EF20BB">
        <w:t>67</w:t>
      </w:r>
      <w:r w:rsidRPr="005D29CB">
        <w:t>/</w:t>
      </w:r>
      <w:r>
        <w:t>4</w:t>
      </w:r>
    </w:p>
    <w:p w:rsidR="009630F7" w:rsidRDefault="009630F7" w:rsidP="009630F7">
      <w:pPr>
        <w:ind w:firstLine="720"/>
        <w:jc w:val="right"/>
      </w:pPr>
    </w:p>
    <w:p w:rsidR="009630F7" w:rsidRPr="005D29CB" w:rsidRDefault="009630F7" w:rsidP="009630F7">
      <w:pPr>
        <w:ind w:firstLine="720"/>
        <w:jc w:val="right"/>
      </w:pPr>
      <w:r w:rsidRPr="005D29CB">
        <w:t>2.</w:t>
      </w:r>
      <w:r w:rsidR="00490EC7">
        <w:t> </w:t>
      </w:r>
      <w:r w:rsidRPr="005D29CB">
        <w:t>pielikums</w:t>
      </w:r>
    </w:p>
    <w:p w:rsidR="009630F7" w:rsidRPr="005D29CB" w:rsidRDefault="009630F7" w:rsidP="009630F7">
      <w:pPr>
        <w:jc w:val="right"/>
      </w:pPr>
      <w:r w:rsidRPr="005D29CB">
        <w:t xml:space="preserve">Dobeles novada domes </w:t>
      </w:r>
    </w:p>
    <w:p w:rsidR="009630F7" w:rsidRPr="005D29CB" w:rsidRDefault="009630F7" w:rsidP="009630F7">
      <w:pPr>
        <w:jc w:val="right"/>
      </w:pPr>
      <w:r w:rsidRPr="005D29CB">
        <w:t>2018.</w:t>
      </w:r>
      <w:r w:rsidR="00490EC7">
        <w:t> gada 25. </w:t>
      </w:r>
      <w:r w:rsidRPr="005D29CB">
        <w:t xml:space="preserve">oktobra </w:t>
      </w:r>
    </w:p>
    <w:p w:rsidR="009630F7" w:rsidRDefault="009630F7" w:rsidP="009630F7">
      <w:pPr>
        <w:ind w:firstLine="720"/>
        <w:jc w:val="right"/>
      </w:pPr>
      <w:r w:rsidRPr="005D29CB">
        <w:t>lēmumam Nr.</w:t>
      </w:r>
      <w:r w:rsidR="00490EC7">
        <w:t> </w:t>
      </w:r>
      <w:r w:rsidRPr="005D29CB">
        <w:t>253/12</w:t>
      </w:r>
    </w:p>
    <w:p w:rsidR="009630F7" w:rsidRPr="005D29CB" w:rsidRDefault="009630F7" w:rsidP="009630F7"/>
    <w:p w:rsidR="009630F7" w:rsidRPr="005D29CB" w:rsidRDefault="009630F7" w:rsidP="009630F7">
      <w:pPr>
        <w:jc w:val="center"/>
        <w:rPr>
          <w:b/>
        </w:rPr>
      </w:pPr>
      <w:r w:rsidRPr="005D29CB">
        <w:rPr>
          <w:b/>
        </w:rPr>
        <w:t>Maksas pakalpojumi Dobeles novada izglītības iestādēs</w:t>
      </w:r>
    </w:p>
    <w:p w:rsidR="009630F7" w:rsidRPr="005D29CB" w:rsidRDefault="009630F7" w:rsidP="009630F7">
      <w:pPr>
        <w:jc w:val="center"/>
        <w:rPr>
          <w:b/>
        </w:rPr>
      </w:pPr>
    </w:p>
    <w:tbl>
      <w:tblPr>
        <w:tblW w:w="94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6"/>
        <w:gridCol w:w="5493"/>
        <w:gridCol w:w="1701"/>
        <w:gridCol w:w="1385"/>
      </w:tblGrid>
      <w:tr w:rsidR="009630F7" w:rsidRPr="005D29CB" w:rsidTr="00904E5F">
        <w:trPr>
          <w:tblHeader/>
        </w:trPr>
        <w:tc>
          <w:tcPr>
            <w:tcW w:w="886" w:type="dxa"/>
            <w:tcBorders>
              <w:top w:val="single" w:sz="4" w:space="0" w:color="auto"/>
              <w:left w:val="single" w:sz="4" w:space="0" w:color="auto"/>
              <w:bottom w:val="single" w:sz="4" w:space="0" w:color="auto"/>
              <w:right w:val="single" w:sz="4" w:space="0" w:color="auto"/>
            </w:tcBorders>
            <w:vAlign w:val="center"/>
            <w:hideMark/>
          </w:tcPr>
          <w:p w:rsidR="009630F7" w:rsidRPr="005D29CB" w:rsidRDefault="009630F7" w:rsidP="00904E5F">
            <w:pPr>
              <w:jc w:val="center"/>
              <w:rPr>
                <w:b/>
              </w:rPr>
            </w:pPr>
            <w:proofErr w:type="spellStart"/>
            <w:r w:rsidRPr="005D29CB">
              <w:rPr>
                <w:b/>
              </w:rPr>
              <w:t>Nr.p.k</w:t>
            </w:r>
            <w:proofErr w:type="spellEnd"/>
            <w:r w:rsidRPr="005D29CB">
              <w:rPr>
                <w:b/>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9630F7" w:rsidRPr="005D29CB" w:rsidRDefault="009630F7" w:rsidP="00904E5F">
            <w:pPr>
              <w:jc w:val="center"/>
              <w:rPr>
                <w:b/>
              </w:rPr>
            </w:pPr>
            <w:r w:rsidRPr="005D29CB">
              <w:rPr>
                <w:b/>
              </w:rPr>
              <w:t>Pakalpojums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30F7" w:rsidRPr="005D29CB" w:rsidRDefault="009630F7" w:rsidP="00904E5F">
            <w:pPr>
              <w:jc w:val="center"/>
              <w:rPr>
                <w:b/>
              </w:rPr>
            </w:pPr>
            <w:r w:rsidRPr="005D29CB">
              <w:rPr>
                <w:b/>
              </w:rPr>
              <w:t>Mērvienība</w:t>
            </w:r>
          </w:p>
        </w:tc>
        <w:tc>
          <w:tcPr>
            <w:tcW w:w="1385" w:type="dxa"/>
            <w:tcBorders>
              <w:top w:val="single" w:sz="4" w:space="0" w:color="auto"/>
              <w:left w:val="single" w:sz="4" w:space="0" w:color="auto"/>
              <w:bottom w:val="single" w:sz="4" w:space="0" w:color="auto"/>
              <w:right w:val="single" w:sz="4" w:space="0" w:color="auto"/>
            </w:tcBorders>
            <w:vAlign w:val="center"/>
            <w:hideMark/>
          </w:tcPr>
          <w:p w:rsidR="009630F7" w:rsidRPr="005D29CB" w:rsidRDefault="009630F7" w:rsidP="00904E5F">
            <w:pPr>
              <w:jc w:val="center"/>
              <w:rPr>
                <w:b/>
              </w:rPr>
            </w:pPr>
            <w:r w:rsidRPr="005D29CB">
              <w:rPr>
                <w:b/>
              </w:rPr>
              <w:t>Cena EUR bez PVN</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Materiālu sagatavošana</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Kopēšana: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1.1.1.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A4 formāts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lpp.</w:t>
            </w:r>
          </w:p>
          <w:p w:rsidR="009630F7" w:rsidRPr="005D29CB" w:rsidRDefault="009630F7" w:rsidP="00904E5F">
            <w:pPr>
              <w:jc w:val="center"/>
            </w:pPr>
            <w:r w:rsidRPr="005D29CB">
              <w:t xml:space="preserve">1 </w:t>
            </w:r>
            <w:proofErr w:type="spellStart"/>
            <w:r w:rsidRPr="005D29CB">
              <w:t>lp</w:t>
            </w:r>
            <w:proofErr w:type="spellEnd"/>
            <w:r w:rsidRPr="005D29CB">
              <w:t>.</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0,06</w:t>
            </w:r>
          </w:p>
          <w:p w:rsidR="009630F7" w:rsidRPr="005D29CB" w:rsidRDefault="009630F7" w:rsidP="00904E5F">
            <w:pPr>
              <w:jc w:val="center"/>
            </w:pPr>
            <w:r w:rsidRPr="005D29CB">
              <w:t>0,09</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1.1.2.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A3 formāts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lpp.</w:t>
            </w:r>
          </w:p>
          <w:p w:rsidR="009630F7" w:rsidRPr="005D29CB" w:rsidRDefault="009630F7" w:rsidP="00904E5F">
            <w:pPr>
              <w:jc w:val="center"/>
            </w:pPr>
            <w:r w:rsidRPr="005D29CB">
              <w:t xml:space="preserve">1 </w:t>
            </w:r>
            <w:proofErr w:type="spellStart"/>
            <w:r w:rsidRPr="005D29CB">
              <w:t>lp</w:t>
            </w:r>
            <w:proofErr w:type="spellEnd"/>
            <w:r w:rsidRPr="005D29CB">
              <w:t>.</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0,09</w:t>
            </w:r>
          </w:p>
          <w:p w:rsidR="009630F7" w:rsidRPr="005D29CB" w:rsidRDefault="009630F7" w:rsidP="00904E5F">
            <w:pPr>
              <w:jc w:val="center"/>
            </w:pPr>
            <w:r w:rsidRPr="005D29CB">
              <w:t>0,14</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1.1.3.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A4 formāts ar attēliem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lpp.</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0,14</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Laminēšana: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1.2.1.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A4 formāts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 xml:space="preserve">1 </w:t>
            </w:r>
            <w:proofErr w:type="spellStart"/>
            <w:r w:rsidRPr="005D29CB">
              <w:t>lp</w:t>
            </w:r>
            <w:proofErr w:type="spellEnd"/>
            <w:r w:rsidRPr="005D29CB">
              <w:t>.</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0,43</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1.2.2.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A5 formāts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 xml:space="preserve">1 </w:t>
            </w:r>
            <w:proofErr w:type="spellStart"/>
            <w:r w:rsidRPr="005D29CB">
              <w:t>lp</w:t>
            </w:r>
            <w:proofErr w:type="spellEnd"/>
            <w:r w:rsidRPr="005D29CB">
              <w:t>.</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0,36</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Iesiešana: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1.3.1.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ādas vākos (Dobeles JIVC</w:t>
            </w:r>
            <w:r w:rsidRPr="005D29CB">
              <w:rPr>
                <w:vertAlign w:val="superscript"/>
              </w:rPr>
              <w:t>*</w:t>
            </w:r>
            <w:r w:rsidRPr="005D29CB">
              <w:t>)</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gab.</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1.3.2.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kartona vākos (Dobeles JIVC)</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gab.</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1.3.3.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ar spirāli, </w:t>
            </w:r>
            <w:proofErr w:type="spellStart"/>
            <w:r w:rsidRPr="005D29CB">
              <w:t>termoiesiešana</w:t>
            </w:r>
            <w:proofErr w:type="spellEnd"/>
            <w:r w:rsidRPr="005D29CB">
              <w:t xml:space="preserve">  (līdz 100 lapas)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gab.</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1.3.4.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ar spirāli, </w:t>
            </w:r>
            <w:proofErr w:type="spellStart"/>
            <w:r w:rsidRPr="005D29CB">
              <w:t>termoiesiešana</w:t>
            </w:r>
            <w:proofErr w:type="spellEnd"/>
            <w:r w:rsidRPr="005D29CB">
              <w:t xml:space="preserve"> (100-200 lapas)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gab.</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0,75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roofErr w:type="spellStart"/>
            <w:r w:rsidRPr="005D29CB">
              <w:t>Datorizdruka</w:t>
            </w:r>
            <w:proofErr w:type="spellEnd"/>
            <w:r w:rsidRPr="005D29CB">
              <w:t xml:space="preserve">: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1.4.1.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melnbalts  A4 formāts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lpp.</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0,07</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1.4.2.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krāsains A4 formāts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lpp.</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0,14</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1.5.</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Skenēšana (dokumentu, attēlu)</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lpp.</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0,43</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color w:val="000000"/>
              </w:rPr>
            </w:pPr>
            <w:r w:rsidRPr="005D29CB">
              <w:rPr>
                <w:color w:val="000000"/>
              </w:rPr>
              <w:t>1.6.</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rPr>
                <w:color w:val="000000"/>
              </w:rPr>
            </w:pPr>
            <w:r w:rsidRPr="005D29CB">
              <w:rPr>
                <w:color w:val="000000"/>
              </w:rPr>
              <w:t>Izglītības dokumenta dublikāts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color w:val="000000"/>
              </w:rPr>
            </w:pPr>
            <w:r w:rsidRPr="005D29CB">
              <w:rPr>
                <w:color w:val="000000"/>
              </w:rPr>
              <w:t>1 gab.</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color w:val="000000"/>
              </w:rPr>
            </w:pPr>
            <w:r w:rsidRPr="005D29CB">
              <w:rPr>
                <w:color w:val="000000"/>
              </w:rPr>
              <w:t>7,00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color w:val="000000"/>
              </w:rPr>
            </w:pPr>
            <w:r w:rsidRPr="005D29CB">
              <w:rPr>
                <w:color w:val="000000"/>
              </w:rPr>
              <w:t>1.7</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rPr>
                <w:color w:val="000000"/>
              </w:rPr>
            </w:pPr>
            <w:r w:rsidRPr="005D29CB">
              <w:rPr>
                <w:color w:val="000000"/>
              </w:rPr>
              <w:t>Arhīva izziņa</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color w:val="000000"/>
              </w:rPr>
            </w:pPr>
            <w:r w:rsidRPr="005D29CB">
              <w:rPr>
                <w:color w:val="000000"/>
              </w:rPr>
              <w:t>1 gab.</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color w:val="000000"/>
              </w:rPr>
            </w:pPr>
            <w:r w:rsidRPr="005D29CB">
              <w:rPr>
                <w:color w:val="000000"/>
              </w:rPr>
              <w:t>2,50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Telpu izmantošana</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Klases telpa</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2,85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Datorklase</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5,70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i/>
              </w:rPr>
            </w:pPr>
            <w:r w:rsidRPr="005D29CB">
              <w:rPr>
                <w:i/>
              </w:rPr>
              <w:t>2.3.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Aktu zāle: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2.3.1.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pirmsskolas izglītības iestādē</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5,70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2.3.2.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skolā</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10,00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Ēdamzāle: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2.4.1.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Dobeles 1.vidusskola, Dobeles Amatniecības un vispārizglītojošā vidusskola, Dobeles Valsts ģimnāzija</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2.4.2.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Lejasstrazdu sākumskola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2,85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jc w:val="center"/>
              <w:rPr>
                <w:color w:val="000000" w:themeColor="text1"/>
              </w:rPr>
            </w:pPr>
            <w:r w:rsidRPr="00990F77">
              <w:rPr>
                <w:color w:val="000000" w:themeColor="text1"/>
              </w:rPr>
              <w:t>2.4.3.</w:t>
            </w:r>
          </w:p>
        </w:tc>
        <w:tc>
          <w:tcPr>
            <w:tcW w:w="5493"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rPr>
                <w:color w:val="000000" w:themeColor="text1"/>
              </w:rPr>
            </w:pPr>
            <w:r w:rsidRPr="00990F77">
              <w:rPr>
                <w:color w:val="000000" w:themeColor="text1"/>
              </w:rPr>
              <w:t>PII “Ābolītis”</w:t>
            </w:r>
          </w:p>
        </w:tc>
        <w:tc>
          <w:tcPr>
            <w:tcW w:w="1701" w:type="dxa"/>
            <w:tcBorders>
              <w:top w:val="single" w:sz="4" w:space="0" w:color="auto"/>
              <w:left w:val="single" w:sz="4" w:space="0" w:color="auto"/>
              <w:bottom w:val="single" w:sz="4" w:space="0" w:color="auto"/>
              <w:right w:val="single" w:sz="4" w:space="0" w:color="auto"/>
            </w:tcBorders>
            <w:vAlign w:val="bottom"/>
          </w:tcPr>
          <w:p w:rsidR="009630F7" w:rsidRPr="00990F77" w:rsidRDefault="009630F7" w:rsidP="00904E5F">
            <w:pPr>
              <w:jc w:val="center"/>
              <w:rPr>
                <w:color w:val="000000" w:themeColor="text1"/>
              </w:rPr>
            </w:pPr>
            <w:r w:rsidRPr="00990F77">
              <w:rPr>
                <w:color w:val="000000" w:themeColor="text1"/>
              </w:rPr>
              <w:t>1 stunda</w:t>
            </w:r>
          </w:p>
        </w:tc>
        <w:tc>
          <w:tcPr>
            <w:tcW w:w="1385"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jc w:val="center"/>
              <w:rPr>
                <w:color w:val="000000" w:themeColor="text1"/>
              </w:rPr>
            </w:pPr>
            <w:r w:rsidRPr="00990F77">
              <w:rPr>
                <w:color w:val="000000" w:themeColor="text1"/>
              </w:rPr>
              <w:t>3,02</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2.5.</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Virtuve: </w:t>
            </w:r>
          </w:p>
        </w:tc>
        <w:tc>
          <w:tcPr>
            <w:tcW w:w="1701" w:type="dxa"/>
            <w:tcBorders>
              <w:top w:val="single" w:sz="4" w:space="0" w:color="auto"/>
              <w:left w:val="single" w:sz="4" w:space="0" w:color="auto"/>
              <w:bottom w:val="single" w:sz="4" w:space="0" w:color="auto"/>
              <w:right w:val="single" w:sz="4" w:space="0" w:color="auto"/>
            </w:tcBorders>
            <w:vAlign w:val="bottom"/>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2.5.1.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   Lejasstrazdu sākumskola</w:t>
            </w:r>
          </w:p>
        </w:tc>
        <w:tc>
          <w:tcPr>
            <w:tcW w:w="1701" w:type="dxa"/>
            <w:tcBorders>
              <w:top w:val="single" w:sz="4" w:space="0" w:color="auto"/>
              <w:left w:val="single" w:sz="4" w:space="0" w:color="auto"/>
              <w:bottom w:val="single" w:sz="4" w:space="0" w:color="auto"/>
              <w:right w:val="single" w:sz="4" w:space="0" w:color="auto"/>
            </w:tcBorders>
            <w:vAlign w:val="bottom"/>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2,85</w:t>
            </w:r>
          </w:p>
        </w:tc>
      </w:tr>
      <w:tr w:rsidR="009630F7" w:rsidRPr="00990F77" w:rsidTr="00904E5F">
        <w:tc>
          <w:tcPr>
            <w:tcW w:w="886"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jc w:val="center"/>
              <w:rPr>
                <w:color w:val="000000" w:themeColor="text1"/>
              </w:rPr>
            </w:pPr>
            <w:r w:rsidRPr="00990F77">
              <w:rPr>
                <w:color w:val="000000" w:themeColor="text1"/>
              </w:rPr>
              <w:t>2.5.2.</w:t>
            </w:r>
          </w:p>
        </w:tc>
        <w:tc>
          <w:tcPr>
            <w:tcW w:w="5493"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rPr>
                <w:color w:val="000000" w:themeColor="text1"/>
              </w:rPr>
            </w:pPr>
            <w:r w:rsidRPr="00990F77">
              <w:rPr>
                <w:color w:val="000000" w:themeColor="text1"/>
              </w:rPr>
              <w:t xml:space="preserve">   PII “Ābolītis”</w:t>
            </w:r>
          </w:p>
        </w:tc>
        <w:tc>
          <w:tcPr>
            <w:tcW w:w="1701" w:type="dxa"/>
            <w:tcBorders>
              <w:top w:val="single" w:sz="4" w:space="0" w:color="auto"/>
              <w:left w:val="single" w:sz="4" w:space="0" w:color="auto"/>
              <w:bottom w:val="single" w:sz="4" w:space="0" w:color="auto"/>
              <w:right w:val="single" w:sz="4" w:space="0" w:color="auto"/>
            </w:tcBorders>
            <w:vAlign w:val="bottom"/>
          </w:tcPr>
          <w:p w:rsidR="009630F7" w:rsidRPr="00990F77" w:rsidRDefault="009630F7" w:rsidP="00904E5F">
            <w:pPr>
              <w:jc w:val="center"/>
              <w:rPr>
                <w:color w:val="000000" w:themeColor="text1"/>
              </w:rPr>
            </w:pPr>
            <w:r w:rsidRPr="00990F77">
              <w:rPr>
                <w:color w:val="000000" w:themeColor="text1"/>
              </w:rPr>
              <w:t>1 stunda</w:t>
            </w:r>
          </w:p>
        </w:tc>
        <w:tc>
          <w:tcPr>
            <w:tcW w:w="1385"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jc w:val="center"/>
              <w:rPr>
                <w:color w:val="000000" w:themeColor="text1"/>
              </w:rPr>
            </w:pPr>
            <w:r w:rsidRPr="00990F77">
              <w:rPr>
                <w:color w:val="000000" w:themeColor="text1"/>
              </w:rPr>
              <w:t>1,58</w:t>
            </w:r>
          </w:p>
        </w:tc>
      </w:tr>
      <w:tr w:rsidR="009630F7" w:rsidRPr="005D29CB" w:rsidTr="00904E5F">
        <w:trPr>
          <w:trHeight w:val="70"/>
        </w:trPr>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2.6.</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Sporta zāle:</w:t>
            </w:r>
          </w:p>
        </w:tc>
        <w:tc>
          <w:tcPr>
            <w:tcW w:w="1701" w:type="dxa"/>
            <w:tcBorders>
              <w:top w:val="single" w:sz="4" w:space="0" w:color="auto"/>
              <w:left w:val="single" w:sz="4" w:space="0" w:color="auto"/>
              <w:bottom w:val="single" w:sz="4" w:space="0" w:color="auto"/>
              <w:right w:val="single" w:sz="4" w:space="0" w:color="auto"/>
            </w:tcBorders>
            <w:vAlign w:val="bottom"/>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lastRenderedPageBreak/>
              <w:t>2.6.1.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Annenieku pamatskolā, Dobeles sākumskolā, Gardenes pamatskolā, pirmsskolas izglītības iestādē “Ābolītis”, Lejasstrazdu sākumskolā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7,20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2.6.2.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Dobeles 1.vidusskolā, Dobeles Sporta skolā, Mežinieku pamatskolā</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10,00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2.7.</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Peldbaseina koplietošanas celiņu izmantošana un sauna (Dobeles 1.vidusskola):</w:t>
            </w:r>
          </w:p>
        </w:tc>
        <w:tc>
          <w:tcPr>
            <w:tcW w:w="1701" w:type="dxa"/>
            <w:tcBorders>
              <w:top w:val="single" w:sz="4" w:space="0" w:color="auto"/>
              <w:left w:val="single" w:sz="4" w:space="0" w:color="auto"/>
              <w:bottom w:val="single" w:sz="4" w:space="0" w:color="auto"/>
              <w:right w:val="single" w:sz="4" w:space="0" w:color="auto"/>
            </w:tcBorders>
            <w:vAlign w:val="bottom"/>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2.7.1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ind w:firstLine="612"/>
            </w:pPr>
            <w:r w:rsidRPr="005D29CB">
              <w:t>vienai personai</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3,00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2.7.2.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skolēnam, studentam, pensionāram, personai ar invaliditāti</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2.7.3.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ind w:firstLine="612"/>
            </w:pPr>
            <w:r w:rsidRPr="005D29CB">
              <w:t>viens peldbaseina celiņš</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22,00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2.8.</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Sauna grupai līdz 10 cilvēkiem (Mežinieku pamatskola, minimālais laiks 2 stundas)</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p w:rsidR="009630F7" w:rsidRPr="005D29CB" w:rsidRDefault="009630F7" w:rsidP="00904E5F">
            <w:pPr>
              <w:jc w:val="center"/>
            </w:pPr>
            <w:r w:rsidRPr="005D29CB">
              <w:t>6,00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2.9.</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Dušas pakalpojumi (Mežinieku pamatskola)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1 reize</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2.10.</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roofErr w:type="spellStart"/>
            <w:r w:rsidRPr="005D29CB">
              <w:t>Svarcelšanas</w:t>
            </w:r>
            <w:proofErr w:type="spellEnd"/>
            <w:r w:rsidRPr="005D29CB">
              <w:t xml:space="preserve"> zāle (Dobeles Sporta 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10,00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Šautuve (Dobeles Sporta 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22,00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Dobeles JIVC Aktivitāšu māja Auru pagasta „Zaļkalni”: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2.12.1.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Semināru/ mācību telpa</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2.12.2.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Semināru/ mācību telpa </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1 diennakts</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26,00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2.12.3.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Visas telpas </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17,50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2.12.4.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Visas telpas </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 xml:space="preserve">1 diennakts </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86,00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2.12.5.</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Nometne ar nakšņošanu teltīs (1 persona)</w:t>
            </w:r>
          </w:p>
        </w:tc>
        <w:tc>
          <w:tcPr>
            <w:tcW w:w="1701"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pPr>
              <w:jc w:val="center"/>
            </w:pPr>
            <w:r w:rsidRPr="005D29CB">
              <w:t>1 diennakts</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2.12.6.</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both"/>
            </w:pPr>
            <w:r w:rsidRPr="005D29CB">
              <w:t xml:space="preserve">Gultasvieta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diennakts</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10,00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2.12.7.</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both"/>
            </w:pPr>
            <w:r w:rsidRPr="005D29CB">
              <w:t xml:space="preserve">Papildu  gultasvieta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diennakts</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both"/>
            </w:pPr>
            <w:r w:rsidRPr="005D29CB">
              <w:t>Gultasvieta Bērzupes speciālās internātpamatskolas internātā</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diennakts</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both"/>
            </w:pPr>
            <w:r w:rsidRPr="005D29CB">
              <w:t xml:space="preserve">Gultasvieta dienesta viesnīcā </w:t>
            </w:r>
            <w:r w:rsidRPr="00990F77">
              <w:rPr>
                <w:color w:val="000000" w:themeColor="text1"/>
              </w:rPr>
              <w:t>skolas audzēkņiem</w:t>
            </w:r>
            <w:r w:rsidRPr="005D29CB">
              <w:t xml:space="preserve"> </w:t>
            </w:r>
            <w:proofErr w:type="spellStart"/>
            <w:r w:rsidRPr="005D29CB">
              <w:t>Gaurata</w:t>
            </w:r>
            <w:proofErr w:type="spellEnd"/>
            <w:r w:rsidRPr="005D29CB">
              <w:t xml:space="preserve"> ielā 8, Dobelē</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mēnesī</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color w:val="000000"/>
              </w:rPr>
            </w:pPr>
            <w:r w:rsidRPr="005D29CB">
              <w:rPr>
                <w:color w:val="000000"/>
              </w:rPr>
              <w:t>15,00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2.15.</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both"/>
            </w:pPr>
            <w:r w:rsidRPr="005D29CB">
              <w:t xml:space="preserve">Gultasvieta dienesta viesnīcā </w:t>
            </w:r>
            <w:proofErr w:type="spellStart"/>
            <w:r w:rsidRPr="005D29CB">
              <w:t>Gaurata</w:t>
            </w:r>
            <w:proofErr w:type="spellEnd"/>
            <w:r w:rsidRPr="005D29CB">
              <w:t xml:space="preserve"> ielā 8, Dobelē, Dobeles novadā</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diennakts</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Aprīkota datoru klase</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Aprīkota telpa teorētisko nodarbību Tūrisma un viesmīlības nozarē-viesmīlības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Aprīkota telpa teorētisko nodarbību Tūrisma un viesmīlības nozarē- viesnīcu pakalpojumu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4,70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Aprīkota telpa teorētisko nodarbību Tūrisma un viesmīlības nozarē - ēdināšanas servisa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4,30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2.16.5.</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Aprīkota telpa teorētisko nodarbību  </w:t>
            </w:r>
            <w:proofErr w:type="spellStart"/>
            <w:r w:rsidRPr="005D29CB">
              <w:t>Skaistumkopšanas</w:t>
            </w:r>
            <w:proofErr w:type="spellEnd"/>
            <w:r w:rsidRPr="005D29CB">
              <w:t xml:space="preserve"> nozarē- friziera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2.16.6.</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Aprīkota telpa teorētisko nodarbību Autotransporta nozarē - automehāniķa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2,20</w:t>
            </w:r>
          </w:p>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2.16.7.</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Aprīkota telpa teorētisko nodarbību datorsistēmu nozarē - </w:t>
            </w:r>
            <w:proofErr w:type="spellStart"/>
            <w:r w:rsidRPr="005D29CB">
              <w:t>datortehniķa</w:t>
            </w:r>
            <w:proofErr w:type="spellEnd"/>
            <w:r w:rsidRPr="005D29CB">
              <w:t xml:space="preserve">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2.16.8.</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Mācību telpa ar aprīkojumu un iekārtām praktisko nodarbību Tūrisma un viesmīlības nozarē-viesmīlības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2,85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lastRenderedPageBreak/>
              <w:t>2.16.9.</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Mācību telpa ar aprīkojumu un iekārtām praktisko nodarbību Tūrisma un viesmīlības nozarē-viesnīcu pakalpojumu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14,50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2.16.10.</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Mācību telpa ar aprīkojumu un iekārtām praktisko nodarbību Tūrisma un viesmīlības nozarē -  ēdināšanas pakalpojumu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6,00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2.16.11.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Praktisko mācību telpa ar darba vietām un aprīkojumu </w:t>
            </w:r>
            <w:proofErr w:type="spellStart"/>
            <w:r w:rsidRPr="005D29CB">
              <w:t>Skaistumkopšanas</w:t>
            </w:r>
            <w:proofErr w:type="spellEnd"/>
            <w:r w:rsidRPr="005D29CB">
              <w:t xml:space="preserve"> nozarē - frizieru specialitātē</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14,50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2.16.12.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Praktisko mācību telpa ar diagnostikas aparatūrām Autotransporta nozarē - automehāniķa specialitātē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14,50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990F77" w:rsidRDefault="009630F7" w:rsidP="00904E5F">
            <w:pPr>
              <w:jc w:val="center"/>
              <w:rPr>
                <w:color w:val="000000" w:themeColor="text1"/>
              </w:rPr>
            </w:pPr>
            <w:r w:rsidRPr="00990F77">
              <w:rPr>
                <w:color w:val="000000" w:themeColor="text1"/>
              </w:rPr>
              <w:t>2.16.13.</w:t>
            </w:r>
          </w:p>
        </w:tc>
        <w:tc>
          <w:tcPr>
            <w:tcW w:w="5493" w:type="dxa"/>
            <w:tcBorders>
              <w:top w:val="single" w:sz="4" w:space="0" w:color="auto"/>
              <w:left w:val="single" w:sz="4" w:space="0" w:color="auto"/>
              <w:bottom w:val="single" w:sz="4" w:space="0" w:color="auto"/>
              <w:right w:val="single" w:sz="4" w:space="0" w:color="auto"/>
            </w:tcBorders>
            <w:hideMark/>
          </w:tcPr>
          <w:p w:rsidR="009630F7" w:rsidRPr="00990F77" w:rsidRDefault="009630F7" w:rsidP="00904E5F">
            <w:pPr>
              <w:rPr>
                <w:color w:val="000000" w:themeColor="text1"/>
              </w:rPr>
            </w:pPr>
            <w:r w:rsidRPr="00990F77">
              <w:rPr>
                <w:color w:val="000000" w:themeColor="text1"/>
              </w:rPr>
              <w:t>Aktu zāle ar aprīkojumu</w:t>
            </w:r>
          </w:p>
        </w:tc>
        <w:tc>
          <w:tcPr>
            <w:tcW w:w="1701" w:type="dxa"/>
            <w:tcBorders>
              <w:top w:val="single" w:sz="4" w:space="0" w:color="auto"/>
              <w:left w:val="single" w:sz="4" w:space="0" w:color="auto"/>
              <w:bottom w:val="single" w:sz="4" w:space="0" w:color="auto"/>
              <w:right w:val="single" w:sz="4" w:space="0" w:color="auto"/>
            </w:tcBorders>
            <w:hideMark/>
          </w:tcPr>
          <w:p w:rsidR="009630F7" w:rsidRPr="00990F77" w:rsidRDefault="009630F7" w:rsidP="00904E5F">
            <w:pPr>
              <w:jc w:val="center"/>
              <w:rPr>
                <w:color w:val="000000" w:themeColor="text1"/>
              </w:rPr>
            </w:pPr>
            <w:r w:rsidRPr="00990F77">
              <w:rPr>
                <w:color w:val="000000" w:themeColor="text1"/>
              </w:rPr>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990F77" w:rsidRDefault="009630F7" w:rsidP="00904E5F">
            <w:pPr>
              <w:jc w:val="center"/>
              <w:rPr>
                <w:color w:val="000000" w:themeColor="text1"/>
              </w:rPr>
            </w:pPr>
            <w:r w:rsidRPr="00990F77">
              <w:rPr>
                <w:color w:val="000000" w:themeColor="text1"/>
              </w:rPr>
              <w:t>14,32</w:t>
            </w:r>
          </w:p>
        </w:tc>
      </w:tr>
      <w:tr w:rsidR="009630F7" w:rsidRPr="005D29CB" w:rsidTr="00904E5F">
        <w:trPr>
          <w:trHeight w:val="199"/>
        </w:trPr>
        <w:tc>
          <w:tcPr>
            <w:tcW w:w="886" w:type="dxa"/>
            <w:tcBorders>
              <w:top w:val="single" w:sz="4" w:space="0" w:color="auto"/>
              <w:left w:val="single" w:sz="4" w:space="0" w:color="auto"/>
              <w:bottom w:val="single" w:sz="4" w:space="0" w:color="auto"/>
              <w:right w:val="single" w:sz="4" w:space="0" w:color="auto"/>
            </w:tcBorders>
            <w:hideMark/>
          </w:tcPr>
          <w:p w:rsidR="009630F7" w:rsidRPr="00990F77" w:rsidRDefault="009630F7" w:rsidP="00904E5F">
            <w:pPr>
              <w:jc w:val="center"/>
              <w:rPr>
                <w:color w:val="000000" w:themeColor="text1"/>
              </w:rPr>
            </w:pPr>
            <w:r w:rsidRPr="00990F77">
              <w:rPr>
                <w:color w:val="000000" w:themeColor="text1"/>
              </w:rPr>
              <w:t>2.16.14.</w:t>
            </w:r>
          </w:p>
        </w:tc>
        <w:tc>
          <w:tcPr>
            <w:tcW w:w="5493" w:type="dxa"/>
            <w:tcBorders>
              <w:top w:val="single" w:sz="4" w:space="0" w:color="auto"/>
              <w:left w:val="single" w:sz="4" w:space="0" w:color="auto"/>
              <w:bottom w:val="single" w:sz="4" w:space="0" w:color="auto"/>
              <w:right w:val="single" w:sz="4" w:space="0" w:color="auto"/>
            </w:tcBorders>
            <w:hideMark/>
          </w:tcPr>
          <w:p w:rsidR="009630F7" w:rsidRPr="00990F77" w:rsidRDefault="009630F7" w:rsidP="00904E5F">
            <w:pPr>
              <w:rPr>
                <w:color w:val="000000" w:themeColor="text1"/>
              </w:rPr>
            </w:pPr>
            <w:r w:rsidRPr="00990F77">
              <w:rPr>
                <w:color w:val="000000" w:themeColor="text1"/>
              </w:rPr>
              <w:t>Konferenču zāle ar aprīkojumu</w:t>
            </w:r>
          </w:p>
        </w:tc>
        <w:tc>
          <w:tcPr>
            <w:tcW w:w="1701" w:type="dxa"/>
            <w:tcBorders>
              <w:top w:val="single" w:sz="4" w:space="0" w:color="auto"/>
              <w:left w:val="single" w:sz="4" w:space="0" w:color="auto"/>
              <w:bottom w:val="single" w:sz="4" w:space="0" w:color="auto"/>
              <w:right w:val="single" w:sz="4" w:space="0" w:color="auto"/>
            </w:tcBorders>
            <w:hideMark/>
          </w:tcPr>
          <w:p w:rsidR="009630F7" w:rsidRPr="00990F77" w:rsidRDefault="009630F7" w:rsidP="00904E5F">
            <w:pPr>
              <w:jc w:val="center"/>
              <w:rPr>
                <w:color w:val="000000" w:themeColor="text1"/>
              </w:rPr>
            </w:pPr>
            <w:r w:rsidRPr="00990F77">
              <w:rPr>
                <w:color w:val="000000" w:themeColor="text1"/>
              </w:rPr>
              <w:t>1 stunda</w:t>
            </w:r>
          </w:p>
        </w:tc>
        <w:tc>
          <w:tcPr>
            <w:tcW w:w="1385"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jc w:val="center"/>
              <w:rPr>
                <w:color w:val="000000" w:themeColor="text1"/>
              </w:rPr>
            </w:pPr>
            <w:r w:rsidRPr="00990F77">
              <w:rPr>
                <w:color w:val="000000" w:themeColor="text1"/>
              </w:rPr>
              <w:t>13,60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Inventāra izmantošana</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3.1.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Kodoskops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24 stundas</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14,50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3.2.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Projektors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7,20</w:t>
            </w:r>
          </w:p>
        </w:tc>
      </w:tr>
      <w:tr w:rsidR="009630F7" w:rsidRPr="005D29CB" w:rsidTr="00904E5F">
        <w:trPr>
          <w:trHeight w:val="105"/>
        </w:trPr>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3.3.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Projektors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24 stundas</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28,50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3.4.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Portatīvais dators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3.5.</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Mācību makets (Dobeles JIVC)</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2,20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Ēdināšana</w:t>
            </w:r>
            <w:r w:rsidRPr="005D29CB">
              <w:rPr>
                <w:b/>
                <w:vertAlign w:val="superscript"/>
              </w:rPr>
              <w:t>**</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Gardenes pamatskolā:</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4.1.1.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pusdienas skolēniem, darbiniekiem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1,14</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4.1.2.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launags skolēniem, darbiniekiem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0,23</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4.1.3.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brokastis, pusdienas un launags pirmsskolas grupas audzēkņiem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diena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1,57</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Dobeles speciālajā pirmsskolas izglītības iestādē „Valodiņa”: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4.2.1.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brokastis, pusdienas un launags audzēkņiem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diena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1.56</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4.2.2.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pusdienas darbiniekiem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0,85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4.2.3.</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vakariņas audzēkņiem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0.36</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4.3.</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Bērzupes speciālajā internātpamatskolā skolēniem, darbiniekiem: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4.3.1.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brokastis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0,86</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4.3.2.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pusdienas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1,14</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4.3.3.</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launags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0,78</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4.3.4.</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vakariņas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0,78</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4.4.</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Penkules pamatskolā: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4.4.1.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brokastis skolēniem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0.26</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4.4.2.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pusdienas skolēniem, darbiniekiem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0,83</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4.4.3.</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launags skolēniem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0.36</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4.4.4.</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brokastis, pusdienas un launags pirmsskolas grupas audzēkņiem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diena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1.45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4.5.</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Lejasstrazdu sākumskolā: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4.5.1.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pusdienas skolēniem</w:t>
            </w:r>
            <w:r w:rsidRPr="005D29CB">
              <w:rPr>
                <w:color w:val="FF0000"/>
              </w:rPr>
              <w:t xml:space="preserve"> </w:t>
            </w:r>
            <w:r w:rsidRPr="00990F77">
              <w:rPr>
                <w:color w:val="000000" w:themeColor="text1"/>
              </w:rPr>
              <w:t>1.- 4.kl</w:t>
            </w:r>
            <w:r w:rsidRPr="005D29CB">
              <w:rPr>
                <w:color w:val="FF0000"/>
              </w:rPr>
              <w:t>.</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1,42</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4.5.2.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launags skolēniem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0,36</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4.5.3.</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pusdienas darbiniekiem</w:t>
            </w:r>
            <w:r w:rsidRPr="00990F77">
              <w:rPr>
                <w:color w:val="000000" w:themeColor="text1"/>
              </w:rPr>
              <w:t>, skolēniem 5.- 6.kl.</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0,70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4.6.</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Mežinieku pamatskolā pusdienas skolēniem, darbiniekiem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1,14</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4.7.</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Annenieku pamatskolā pusdienas skolēniem, darbiniekiem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0,64</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lastRenderedPageBreak/>
              <w:t>4.8.</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Bikstu pamatskolā: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4.8.1.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brokastis skolēniem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0,28</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4.8.2.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pusdienas skolēniem, darbiniekiem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0,65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4.8.3.</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launags skolēniem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0,28</w:t>
            </w:r>
          </w:p>
        </w:tc>
      </w:tr>
      <w:tr w:rsidR="009630F7" w:rsidRPr="00990F77"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4.8.4.</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brokastis, pusdienas un launags pirmsskolas grupas audzēkņiem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diena</w:t>
            </w:r>
          </w:p>
        </w:tc>
        <w:tc>
          <w:tcPr>
            <w:tcW w:w="1385"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jc w:val="center"/>
              <w:rPr>
                <w:color w:val="000000" w:themeColor="text1"/>
              </w:rPr>
            </w:pPr>
            <w:r w:rsidRPr="00990F77">
              <w:rPr>
                <w:color w:val="000000" w:themeColor="text1"/>
              </w:rPr>
              <w:t>1,21</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4.9.</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Dobeles Amatniecības un vispārizglītojošā vidusskola - ēdienu uzcenojumi, % no pašizmaksas:</w:t>
            </w:r>
          </w:p>
          <w:p w:rsidR="009630F7" w:rsidRPr="005D29CB" w:rsidRDefault="009630F7" w:rsidP="00904E5F"/>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zupas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4.9.1.1.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izglītojamiem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4.9.1.2.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ārpakalpojums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80%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otrie ēdieni</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4.9.2.1.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izglītojamiem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4.9.2.2.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ārpakalpojums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4.9.3.</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saldie ēdieni</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4.9.3.1.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izglītojamiem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23%</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4.9.3.2.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ārpakalpojums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4.9.4.</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gaļas salāti, svaigu dārzeņu salāti</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4.9.4.1.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izglītojamiem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4.9.4.2.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ārpakalpojums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70%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4.9.5.</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pīrādziņi, plātsmaizes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4.9.5.1.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izglītojamiem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4.9.5.2.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ārpakalpojums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80%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lang w:val="et-EE"/>
              </w:rPr>
            </w:pPr>
            <w:r w:rsidRPr="005D29CB">
              <w:t>4.10.</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Dobeles Amatniecības un vispārizglītojošā vidusskola - kafejnīcas gabalpreču (ūdens, šokolāde, augļi) uzcenojums, % no pašizmaksas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4.11.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Dobeles Amatniecības un vispārizglītojošā vidusskola-pusdienas, launags projektā Nr.8.3.4.0./16/I/001 “Atbalsts priekšlaicīgas mācību pārtraukšanas samazināšanai”</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1,42</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4.12.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Pirmsskolas izglītības iestādēs:</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4.12.1.</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brokastis, pusdienas un launags audzēkņiem</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diena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1,57</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4.12.2.</w:t>
            </w:r>
          </w:p>
        </w:tc>
        <w:tc>
          <w:tcPr>
            <w:tcW w:w="5493"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 xml:space="preserve">pusdienas darbiniekiem </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porcija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0,85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5.</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Citi pakalpojumi</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Psihologa, psihoterapeita, karjeras konsultanta  individuāla konsultācija pieaugušajiem (Dobeles JIVC)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7,20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Psihologa, psihoterapeita, karjeras konsultanta un logopēda individuāla konsultācija citu novadu bērniem un jauniešiem (Dobeles JIVC)</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7,20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Psiholoģiskā diagnostika, </w:t>
            </w:r>
            <w:smartTag w:uri="schemas-tilde-lv/tildestengine" w:element="veidnes">
              <w:smartTagPr>
                <w:attr w:name="id" w:val="-1"/>
                <w:attr w:name="baseform" w:val="slēdziens"/>
                <w:attr w:name="text" w:val="slēdziens"/>
              </w:smartTagPr>
              <w:r w:rsidRPr="005D29CB">
                <w:t>slēdziens</w:t>
              </w:r>
            </w:smartTag>
            <w:r w:rsidRPr="005D29CB">
              <w:t xml:space="preserve"> citu novadu bērniem, jauniešiem (Dobeles JIVC)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21,50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Izglītojoši interaktīvas nodarbības, lekcijas citu novadu izglītības iestādēs (Dobeles JIVC)</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21,50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5.5.</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Autobusa pakalpojumi (16 pasažieru vietas)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 xml:space="preserve">1 stunda un </w:t>
            </w:r>
          </w:p>
          <w:p w:rsidR="009630F7" w:rsidRPr="005D29CB" w:rsidRDefault="009630F7" w:rsidP="00904E5F">
            <w:pPr>
              <w:jc w:val="center"/>
            </w:pPr>
            <w:r w:rsidRPr="005D29CB">
              <w:t>100 km</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14,40 un 35,60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5.6.</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Mikroautobusa pakalpojumi (8 pasažieru vietas)</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 xml:space="preserve">1 stunda un </w:t>
            </w:r>
          </w:p>
          <w:p w:rsidR="009630F7" w:rsidRPr="005D29CB" w:rsidRDefault="009630F7" w:rsidP="00904E5F">
            <w:pPr>
              <w:jc w:val="center"/>
            </w:pPr>
            <w:r w:rsidRPr="005D29CB">
              <w:t>100 km</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 xml:space="preserve">8,60 un </w:t>
            </w:r>
          </w:p>
          <w:p w:rsidR="009630F7" w:rsidRPr="005D29CB" w:rsidRDefault="009630F7" w:rsidP="00904E5F">
            <w:pPr>
              <w:jc w:val="center"/>
            </w:pPr>
            <w:r w:rsidRPr="005D29CB">
              <w:t xml:space="preserve">18,50 </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jc w:val="center"/>
              <w:rPr>
                <w:color w:val="000000" w:themeColor="text1"/>
              </w:rPr>
            </w:pPr>
            <w:r w:rsidRPr="00990F77">
              <w:rPr>
                <w:color w:val="000000" w:themeColor="text1"/>
              </w:rPr>
              <w:t>5.7.</w:t>
            </w:r>
          </w:p>
        </w:tc>
        <w:tc>
          <w:tcPr>
            <w:tcW w:w="5493"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rPr>
                <w:color w:val="000000" w:themeColor="text1"/>
              </w:rPr>
            </w:pPr>
            <w:r w:rsidRPr="00990F77">
              <w:rPr>
                <w:color w:val="000000" w:themeColor="text1"/>
              </w:rPr>
              <w:t>Mikroautobusa noma (8 pasažieru vietas) novada sporta biedrībām</w:t>
            </w:r>
          </w:p>
        </w:tc>
        <w:tc>
          <w:tcPr>
            <w:tcW w:w="1701"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jc w:val="center"/>
              <w:rPr>
                <w:color w:val="000000" w:themeColor="text1"/>
              </w:rPr>
            </w:pPr>
            <w:r w:rsidRPr="00990F77">
              <w:rPr>
                <w:color w:val="000000" w:themeColor="text1"/>
              </w:rPr>
              <w:t>1 km</w:t>
            </w:r>
          </w:p>
        </w:tc>
        <w:tc>
          <w:tcPr>
            <w:tcW w:w="1385" w:type="dxa"/>
            <w:tcBorders>
              <w:top w:val="single" w:sz="4" w:space="0" w:color="auto"/>
              <w:left w:val="single" w:sz="4" w:space="0" w:color="auto"/>
              <w:bottom w:val="single" w:sz="4" w:space="0" w:color="auto"/>
              <w:right w:val="single" w:sz="4" w:space="0" w:color="auto"/>
            </w:tcBorders>
          </w:tcPr>
          <w:p w:rsidR="009630F7" w:rsidRPr="00990F77" w:rsidRDefault="009630F7" w:rsidP="00904E5F">
            <w:pPr>
              <w:jc w:val="center"/>
              <w:rPr>
                <w:color w:val="000000" w:themeColor="text1"/>
              </w:rPr>
            </w:pPr>
            <w:r w:rsidRPr="00990F77">
              <w:rPr>
                <w:color w:val="000000" w:themeColor="text1"/>
              </w:rPr>
              <w:t>0,10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lastRenderedPageBreak/>
              <w:t>5.8.</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 xml:space="preserve">Datora ar interneta </w:t>
            </w:r>
            <w:proofErr w:type="spellStart"/>
            <w:r w:rsidRPr="005D29CB">
              <w:t>pieslēgumu</w:t>
            </w:r>
            <w:proofErr w:type="spellEnd"/>
            <w:r w:rsidRPr="005D29CB">
              <w:t xml:space="preserve"> izmantošana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0,75</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5.9.</w:t>
            </w:r>
          </w:p>
        </w:tc>
        <w:tc>
          <w:tcPr>
            <w:tcW w:w="5493"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r w:rsidRPr="005D29CB">
              <w:t>Vecāku līdzdalības maksa (Dobeles Mūzikas skola, Dobeles Mākslas skola)</w:t>
            </w:r>
            <w:r w:rsidRPr="005D29CB">
              <w:rPr>
                <w:vertAlign w:val="superscript"/>
              </w:rPr>
              <w:t>***</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mēnesis</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14,50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5.10</w:t>
            </w:r>
          </w:p>
        </w:tc>
        <w:tc>
          <w:tcPr>
            <w:tcW w:w="5493"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r w:rsidRPr="005D29CB">
              <w:t>Vecāku līdzdalības maksa interešu izglītības programmā (Dobeles Mākslas skolā)</w:t>
            </w:r>
            <w:r w:rsidRPr="005D29CB">
              <w:rPr>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mēnesis</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5,70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5.11.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rPr>
                <w:vertAlign w:val="superscript"/>
              </w:rPr>
            </w:pPr>
            <w:r w:rsidRPr="005D29CB">
              <w:t>Vecāku līdzdalības maksa (Dobeles Sporta skola)</w:t>
            </w:r>
            <w:r w:rsidRPr="005D29CB">
              <w:rPr>
                <w:vertAlign w:val="superscript"/>
              </w:rPr>
              <w:t>***</w:t>
            </w:r>
          </w:p>
          <w:p w:rsidR="009630F7" w:rsidRPr="005D29CB" w:rsidRDefault="009630F7" w:rsidP="00904E5F"/>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mēnesis</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3,00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5.12.</w:t>
            </w:r>
          </w:p>
        </w:tc>
        <w:tc>
          <w:tcPr>
            <w:tcW w:w="5493" w:type="dxa"/>
            <w:tcBorders>
              <w:top w:val="single" w:sz="4" w:space="0" w:color="auto"/>
              <w:left w:val="single" w:sz="4" w:space="0" w:color="auto"/>
              <w:bottom w:val="single" w:sz="4" w:space="0" w:color="auto"/>
              <w:right w:val="single" w:sz="4" w:space="0" w:color="auto"/>
            </w:tcBorders>
            <w:vAlign w:val="bottom"/>
            <w:hideMark/>
          </w:tcPr>
          <w:p w:rsidR="009630F7" w:rsidRPr="005D29CB" w:rsidRDefault="009630F7" w:rsidP="00904E5F">
            <w:r w:rsidRPr="005D29CB">
              <w:t xml:space="preserve">Mūzikas terapijas, </w:t>
            </w:r>
            <w:proofErr w:type="spellStart"/>
            <w:r w:rsidRPr="005D29CB">
              <w:t>Montesori</w:t>
            </w:r>
            <w:proofErr w:type="spellEnd"/>
            <w:r w:rsidRPr="005D29CB">
              <w:t xml:space="preserve"> apmācības nodarbība vienam audzēknim</w:t>
            </w:r>
          </w:p>
          <w:p w:rsidR="009630F7" w:rsidRPr="005D29CB" w:rsidRDefault="009630F7" w:rsidP="00904E5F">
            <w:r w:rsidRPr="005D29CB">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stunda</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4,30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5.13.</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Maksa par tālākizglītības programmu vienam izglītojamajam (Dobeles Amatniecības un vispārizglītojošā vidusskola)</w:t>
            </w:r>
          </w:p>
          <w:p w:rsidR="009630F7" w:rsidRPr="005D29CB" w:rsidRDefault="009630F7" w:rsidP="00904E5F"/>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680 stundas</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356,00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5.14.</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r w:rsidRPr="005D29CB">
              <w:t>Maksa par individuālu nodarbību interešu izglītības programmā instrumenta spēlē (Dobeles Mūzikas skola)</w:t>
            </w:r>
          </w:p>
          <w:p w:rsidR="009630F7" w:rsidRPr="005D29CB" w:rsidRDefault="009630F7" w:rsidP="00904E5F"/>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nodarbība</w:t>
            </w:r>
          </w:p>
          <w:p w:rsidR="009630F7" w:rsidRPr="005D29CB" w:rsidRDefault="009630F7" w:rsidP="00904E5F">
            <w:pPr>
              <w:jc w:val="center"/>
            </w:pPr>
            <w:r w:rsidRPr="005D29CB">
              <w:t>(mācību stunda)</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6.</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pStyle w:val="NoSpacing"/>
            </w:pPr>
            <w:r w:rsidRPr="005D29CB">
              <w:rPr>
                <w:b/>
              </w:rPr>
              <w:t>Vieglās automašīnas izmantošana</w:t>
            </w:r>
            <w:r w:rsidRPr="005D29CB">
              <w:t xml:space="preserve"> (Dobeles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km</w:t>
            </w: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0.20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rPr>
                <w:b/>
              </w:rPr>
            </w:pPr>
            <w:r w:rsidRPr="005D29CB">
              <w:rPr>
                <w:b/>
              </w:rPr>
              <w:t>7.</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pStyle w:val="NoSpacing"/>
            </w:pPr>
            <w:r w:rsidRPr="005D29CB">
              <w:rPr>
                <w:b/>
              </w:rPr>
              <w:t>Veļas mazgāšanas pakalpojumi</w:t>
            </w:r>
            <w:r w:rsidRPr="005D29CB">
              <w:t xml:space="preserve"> (Dobeles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pStyle w:val="NoSpacing"/>
            </w:pPr>
            <w:r w:rsidRPr="005D29CB">
              <w:t>Veļas mazgāšana:</w:t>
            </w:r>
          </w:p>
        </w:tc>
        <w:tc>
          <w:tcPr>
            <w:tcW w:w="1701"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38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7.1.1.</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pStyle w:val="NoSpacing"/>
              <w:jc w:val="center"/>
            </w:pPr>
            <w:r w:rsidRPr="005D29CB">
              <w:t>Ātrā programma</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reize</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0,40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7.1.2.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pStyle w:val="NoSpacing"/>
              <w:jc w:val="center"/>
            </w:pPr>
            <w:r w:rsidRPr="005D29CB">
              <w:t>Pilnā programma</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reize</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0,60</w:t>
            </w:r>
          </w:p>
        </w:tc>
      </w:tr>
      <w:tr w:rsidR="009630F7" w:rsidRPr="005D29CB" w:rsidTr="00904E5F">
        <w:tc>
          <w:tcPr>
            <w:tcW w:w="886"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7.2.</w:t>
            </w:r>
          </w:p>
        </w:tc>
        <w:tc>
          <w:tcPr>
            <w:tcW w:w="5493"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pStyle w:val="NoSpacing"/>
            </w:pPr>
            <w:r w:rsidRPr="005D29CB">
              <w:t>Veļas žāvēšana</w:t>
            </w:r>
          </w:p>
        </w:tc>
        <w:tc>
          <w:tcPr>
            <w:tcW w:w="1701"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1 reize</w:t>
            </w:r>
          </w:p>
        </w:tc>
        <w:tc>
          <w:tcPr>
            <w:tcW w:w="1385" w:type="dxa"/>
            <w:tcBorders>
              <w:top w:val="single" w:sz="4" w:space="0" w:color="auto"/>
              <w:left w:val="single" w:sz="4" w:space="0" w:color="auto"/>
              <w:bottom w:val="single" w:sz="4" w:space="0" w:color="auto"/>
              <w:right w:val="single" w:sz="4" w:space="0" w:color="auto"/>
            </w:tcBorders>
            <w:hideMark/>
          </w:tcPr>
          <w:p w:rsidR="009630F7" w:rsidRPr="005D29CB" w:rsidRDefault="009630F7" w:rsidP="00904E5F">
            <w:pPr>
              <w:jc w:val="center"/>
            </w:pPr>
            <w:r w:rsidRPr="005D29CB">
              <w:t>0,40</w:t>
            </w:r>
          </w:p>
        </w:tc>
      </w:tr>
    </w:tbl>
    <w:p w:rsidR="009630F7" w:rsidRPr="005D29CB" w:rsidRDefault="009630F7" w:rsidP="009630F7">
      <w:pPr>
        <w:pStyle w:val="NormalWeb"/>
        <w:spacing w:after="0"/>
        <w:jc w:val="both"/>
        <w:rPr>
          <w:rStyle w:val="Strong"/>
          <w:rFonts w:eastAsia="Calibri"/>
          <w:b w:val="0"/>
          <w:bCs w:val="0"/>
        </w:rPr>
      </w:pPr>
    </w:p>
    <w:p w:rsidR="009630F7" w:rsidRPr="005D29CB" w:rsidRDefault="009630F7" w:rsidP="009630F7">
      <w:pPr>
        <w:pStyle w:val="NormalWeb"/>
        <w:spacing w:after="0"/>
        <w:jc w:val="both"/>
        <w:rPr>
          <w:rStyle w:val="Strong"/>
          <w:rFonts w:eastAsia="Calibri"/>
          <w:b w:val="0"/>
          <w:bCs w:val="0"/>
        </w:rPr>
      </w:pPr>
    </w:p>
    <w:p w:rsidR="009630F7" w:rsidRPr="005D29CB" w:rsidRDefault="009630F7" w:rsidP="009630F7">
      <w:pPr>
        <w:pStyle w:val="NormalWeb"/>
        <w:spacing w:after="0"/>
        <w:jc w:val="both"/>
        <w:rPr>
          <w:rStyle w:val="Strong"/>
          <w:rFonts w:eastAsia="Calibri"/>
          <w:b w:val="0"/>
          <w:bCs w:val="0"/>
        </w:rPr>
      </w:pPr>
      <w:r w:rsidRPr="005D29CB">
        <w:rPr>
          <w:rStyle w:val="Strong"/>
          <w:rFonts w:eastAsia="Calibri"/>
          <w:b w:val="0"/>
        </w:rPr>
        <w:t>Piezīmes:</w:t>
      </w:r>
    </w:p>
    <w:p w:rsidR="009630F7" w:rsidRPr="00CA2594" w:rsidRDefault="009630F7" w:rsidP="009630F7">
      <w:pPr>
        <w:pStyle w:val="NormalWeb"/>
        <w:spacing w:after="0"/>
        <w:jc w:val="both"/>
        <w:rPr>
          <w:rStyle w:val="Strong"/>
          <w:rFonts w:eastAsia="Calibri"/>
          <w:b w:val="0"/>
          <w:bCs w:val="0"/>
        </w:rPr>
      </w:pPr>
      <w:r w:rsidRPr="00CA2594">
        <w:t xml:space="preserve">1. * Dobeles </w:t>
      </w:r>
      <w:r w:rsidRPr="00CA2594">
        <w:rPr>
          <w:rStyle w:val="Strong"/>
          <w:rFonts w:eastAsia="Calibri"/>
          <w:b w:val="0"/>
        </w:rPr>
        <w:t>Jaunatnes iniciatīvu un veselības centrs.</w:t>
      </w:r>
    </w:p>
    <w:p w:rsidR="009630F7" w:rsidRPr="00CA2594" w:rsidRDefault="009630F7" w:rsidP="009630F7">
      <w:pPr>
        <w:pStyle w:val="ListParagraph"/>
        <w:ind w:left="0"/>
        <w:rPr>
          <w:rFonts w:ascii="Times New Roman" w:hAnsi="Times New Roman"/>
          <w:sz w:val="24"/>
          <w:szCs w:val="24"/>
        </w:rPr>
      </w:pPr>
      <w:r w:rsidRPr="00CA2594">
        <w:rPr>
          <w:rStyle w:val="Strong"/>
          <w:rFonts w:ascii="Times New Roman" w:hAnsi="Times New Roman"/>
          <w:b w:val="0"/>
          <w:sz w:val="24"/>
          <w:szCs w:val="24"/>
        </w:rPr>
        <w:t>2. ** Daudzbērnu ģimeņu bērniem, audžuģimenē ievietotiem un aizbildnībā esošiem bērniem, ģimenes aprūpē esošiem bērniem, ja ģimenē ir bērns, kuram noteikta invaliditāte, piemēro atlaidi 100 % apmērā no noteiktās ēdināšanas maksas</w:t>
      </w:r>
      <w:r w:rsidRPr="00CA2594">
        <w:rPr>
          <w:rFonts w:ascii="Times New Roman" w:hAnsi="Times New Roman"/>
          <w:sz w:val="24"/>
          <w:szCs w:val="24"/>
        </w:rPr>
        <w:t>.</w:t>
      </w:r>
    </w:p>
    <w:p w:rsidR="009630F7" w:rsidRPr="00CA2594" w:rsidRDefault="009630F7" w:rsidP="009630F7">
      <w:pPr>
        <w:pStyle w:val="ListParagraph"/>
        <w:ind w:left="0"/>
        <w:rPr>
          <w:rFonts w:ascii="Times New Roman" w:hAnsi="Times New Roman"/>
          <w:sz w:val="24"/>
          <w:szCs w:val="24"/>
        </w:rPr>
      </w:pPr>
      <w:r w:rsidRPr="00CA2594">
        <w:rPr>
          <w:rFonts w:ascii="Times New Roman" w:hAnsi="Times New Roman"/>
          <w:sz w:val="24"/>
          <w:szCs w:val="24"/>
        </w:rPr>
        <w:t xml:space="preserve">3. *** </w:t>
      </w:r>
      <w:r w:rsidRPr="00CA2594">
        <w:rPr>
          <w:rFonts w:ascii="Times New Roman" w:hAnsi="Times New Roman"/>
          <w:kern w:val="24"/>
          <w:sz w:val="24"/>
          <w:szCs w:val="24"/>
        </w:rPr>
        <w:t>Trūcīgo, maznodrošināto un daudzbērnu ģimeņu bērniem, audžuģimenē ievietotiem un aizbildnībā esošiem bērniem un bērniem ar invaliditāti piemēro atlaidi 100% apmērā no noteiktās maksas.</w:t>
      </w:r>
    </w:p>
    <w:p w:rsidR="009630F7" w:rsidRPr="00CA2594" w:rsidRDefault="009630F7" w:rsidP="009630F7">
      <w:pPr>
        <w:pStyle w:val="ListParagraph"/>
        <w:ind w:left="0"/>
        <w:rPr>
          <w:rFonts w:ascii="Times New Roman" w:hAnsi="Times New Roman"/>
          <w:sz w:val="24"/>
          <w:szCs w:val="24"/>
        </w:rPr>
      </w:pPr>
      <w:r w:rsidRPr="00CA2594">
        <w:rPr>
          <w:rFonts w:ascii="Times New Roman" w:hAnsi="Times New Roman"/>
          <w:sz w:val="24"/>
          <w:szCs w:val="24"/>
        </w:rPr>
        <w:t xml:space="preserve">4. Dobeles Amatniecības un vispārizglītojošās vidusskolas izglītojamiem, kuri ir daudzbērnu ģimeņu bērni, audžuģimenē ievietoti un aizbildnībā esoši bērni, ģimenes aprūpē esoši bērni, ja ģimenē ir bērns, kuram noteikta invaliditāte, tiek piemērota atlaide ēdienam 1,42 </w:t>
      </w:r>
      <w:r w:rsidRPr="00CA2594">
        <w:rPr>
          <w:rFonts w:ascii="Times New Roman" w:hAnsi="Times New Roman"/>
          <w:i/>
          <w:sz w:val="24"/>
          <w:szCs w:val="24"/>
        </w:rPr>
        <w:t>euro</w:t>
      </w:r>
      <w:r w:rsidRPr="00CA2594">
        <w:rPr>
          <w:rFonts w:ascii="Times New Roman" w:hAnsi="Times New Roman"/>
          <w:sz w:val="24"/>
          <w:szCs w:val="24"/>
        </w:rPr>
        <w:t xml:space="preserve"> dienā.</w:t>
      </w:r>
    </w:p>
    <w:p w:rsidR="009630F7" w:rsidRDefault="009630F7" w:rsidP="009630F7">
      <w:pPr>
        <w:pStyle w:val="NoSpacing"/>
      </w:pPr>
    </w:p>
    <w:p w:rsidR="00EF20BB" w:rsidRDefault="00EF20BB" w:rsidP="009630F7">
      <w:pPr>
        <w:pStyle w:val="NoSpacing"/>
      </w:pPr>
    </w:p>
    <w:p w:rsidR="00EF20BB" w:rsidRPr="00CA2594" w:rsidRDefault="00EF20BB" w:rsidP="009630F7">
      <w:pPr>
        <w:pStyle w:val="NoSpacing"/>
      </w:pPr>
    </w:p>
    <w:p w:rsidR="009630F7" w:rsidRPr="005D29CB" w:rsidRDefault="009630F7" w:rsidP="009630F7">
      <w:pPr>
        <w:pStyle w:val="NoSpacing"/>
      </w:pPr>
      <w:r w:rsidRPr="005D29CB">
        <w:t xml:space="preserve">Finanšu un grāmatvedības nodaļas vadītāja </w:t>
      </w:r>
      <w:r w:rsidRPr="005D29CB">
        <w:tab/>
      </w:r>
      <w:r w:rsidRPr="005D29CB">
        <w:tab/>
      </w:r>
      <w:r>
        <w:tab/>
      </w:r>
      <w:r>
        <w:tab/>
      </w:r>
      <w:r>
        <w:tab/>
      </w:r>
      <w:r>
        <w:tab/>
      </w:r>
      <w:proofErr w:type="spellStart"/>
      <w:r w:rsidRPr="005D29CB">
        <w:t>J.Kalniņa</w:t>
      </w:r>
      <w:proofErr w:type="spellEnd"/>
    </w:p>
    <w:p w:rsidR="009630F7" w:rsidRDefault="009630F7" w:rsidP="009630F7">
      <w:pPr>
        <w:ind w:firstLine="720"/>
        <w:jc w:val="right"/>
      </w:pPr>
    </w:p>
    <w:p w:rsidR="009630F7" w:rsidRDefault="009630F7" w:rsidP="009630F7">
      <w:pPr>
        <w:ind w:firstLine="720"/>
        <w:jc w:val="right"/>
      </w:pPr>
    </w:p>
    <w:p w:rsidR="009630F7" w:rsidRDefault="009630F7" w:rsidP="009630F7">
      <w:pPr>
        <w:ind w:firstLine="720"/>
        <w:jc w:val="right"/>
      </w:pPr>
    </w:p>
    <w:p w:rsidR="009630F7" w:rsidRDefault="009630F7" w:rsidP="009630F7">
      <w:pPr>
        <w:ind w:firstLine="720"/>
        <w:jc w:val="right"/>
      </w:pPr>
      <w:r>
        <w:lastRenderedPageBreak/>
        <w:t>2.</w:t>
      </w:r>
      <w:r w:rsidR="00490EC7">
        <w:t> </w:t>
      </w:r>
      <w:r>
        <w:t xml:space="preserve">pielikums </w:t>
      </w:r>
    </w:p>
    <w:p w:rsidR="009630F7" w:rsidRPr="005D29CB" w:rsidRDefault="009630F7" w:rsidP="009630F7">
      <w:pPr>
        <w:jc w:val="right"/>
      </w:pPr>
      <w:r w:rsidRPr="005D29CB">
        <w:t xml:space="preserve">Dobeles novada domes </w:t>
      </w:r>
    </w:p>
    <w:p w:rsidR="009630F7" w:rsidRPr="005D29CB" w:rsidRDefault="009630F7" w:rsidP="009630F7">
      <w:pPr>
        <w:jc w:val="right"/>
      </w:pPr>
      <w:r w:rsidRPr="005D29CB">
        <w:t>201</w:t>
      </w:r>
      <w:r>
        <w:t>9</w:t>
      </w:r>
      <w:r w:rsidRPr="005D29CB">
        <w:t>.</w:t>
      </w:r>
      <w:r w:rsidR="00490EC7">
        <w:t> </w:t>
      </w:r>
      <w:r w:rsidRPr="005D29CB">
        <w:t>gada 2</w:t>
      </w:r>
      <w:r>
        <w:t>8</w:t>
      </w:r>
      <w:r w:rsidRPr="005D29CB">
        <w:t>.</w:t>
      </w:r>
      <w:r w:rsidR="00490EC7">
        <w:t> </w:t>
      </w:r>
      <w:r>
        <w:t>marta</w:t>
      </w:r>
      <w:r w:rsidRPr="005D29CB">
        <w:t xml:space="preserve"> </w:t>
      </w:r>
    </w:p>
    <w:p w:rsidR="009630F7" w:rsidRDefault="009630F7" w:rsidP="009630F7">
      <w:pPr>
        <w:ind w:firstLine="720"/>
        <w:jc w:val="right"/>
      </w:pPr>
      <w:r w:rsidRPr="005D29CB">
        <w:t>lēmumam Nr.</w:t>
      </w:r>
      <w:r w:rsidR="00490EC7">
        <w:t> </w:t>
      </w:r>
      <w:r w:rsidR="00EF20BB">
        <w:t>67</w:t>
      </w:r>
      <w:r w:rsidRPr="005D29CB">
        <w:t>/</w:t>
      </w:r>
      <w:r>
        <w:t>4</w:t>
      </w:r>
    </w:p>
    <w:p w:rsidR="009630F7" w:rsidRDefault="009630F7" w:rsidP="009630F7">
      <w:pPr>
        <w:ind w:firstLine="720"/>
        <w:jc w:val="right"/>
      </w:pPr>
    </w:p>
    <w:p w:rsidR="009630F7" w:rsidRPr="005D29CB" w:rsidRDefault="009630F7" w:rsidP="009630F7">
      <w:pPr>
        <w:ind w:firstLine="720"/>
        <w:jc w:val="right"/>
      </w:pPr>
      <w:r>
        <w:t>5</w:t>
      </w:r>
      <w:r w:rsidRPr="005D29CB">
        <w:t>.</w:t>
      </w:r>
      <w:r w:rsidR="00490EC7">
        <w:t> </w:t>
      </w:r>
      <w:r w:rsidRPr="005D29CB">
        <w:t>pielikums</w:t>
      </w:r>
    </w:p>
    <w:p w:rsidR="009630F7" w:rsidRPr="005D29CB" w:rsidRDefault="009630F7" w:rsidP="009630F7">
      <w:pPr>
        <w:jc w:val="right"/>
      </w:pPr>
      <w:r w:rsidRPr="005D29CB">
        <w:t xml:space="preserve">Dobeles novada domes </w:t>
      </w:r>
    </w:p>
    <w:p w:rsidR="009630F7" w:rsidRPr="005D29CB" w:rsidRDefault="009630F7" w:rsidP="009630F7">
      <w:pPr>
        <w:jc w:val="right"/>
      </w:pPr>
      <w:r w:rsidRPr="005D29CB">
        <w:t>2018.</w:t>
      </w:r>
      <w:r w:rsidR="00490EC7">
        <w:t> </w:t>
      </w:r>
      <w:r w:rsidRPr="005D29CB">
        <w:t>gada 25.</w:t>
      </w:r>
      <w:r w:rsidR="00490EC7">
        <w:t> </w:t>
      </w:r>
      <w:r w:rsidRPr="005D29CB">
        <w:t xml:space="preserve">oktobra </w:t>
      </w:r>
    </w:p>
    <w:p w:rsidR="009630F7" w:rsidRDefault="009630F7" w:rsidP="009630F7">
      <w:pPr>
        <w:ind w:firstLine="720"/>
        <w:jc w:val="right"/>
      </w:pPr>
      <w:r w:rsidRPr="005D29CB">
        <w:t>lēmumam Nr.</w:t>
      </w:r>
      <w:r w:rsidR="00490EC7">
        <w:t> </w:t>
      </w:r>
      <w:bookmarkStart w:id="70" w:name="_GoBack"/>
      <w:bookmarkEnd w:id="70"/>
      <w:r w:rsidRPr="005D29CB">
        <w:t>253/12</w:t>
      </w:r>
    </w:p>
    <w:p w:rsidR="009630F7" w:rsidRPr="005D29CB" w:rsidRDefault="009630F7" w:rsidP="009630F7">
      <w:pPr>
        <w:ind w:firstLine="720"/>
      </w:pPr>
    </w:p>
    <w:p w:rsidR="009630F7" w:rsidRPr="005D29CB" w:rsidRDefault="009630F7" w:rsidP="009630F7">
      <w:pPr>
        <w:ind w:hanging="3"/>
        <w:jc w:val="center"/>
        <w:rPr>
          <w:b/>
        </w:rPr>
      </w:pPr>
      <w:r w:rsidRPr="005D29CB">
        <w:rPr>
          <w:b/>
        </w:rPr>
        <w:t>Maksas pakalpojumi Dobeles novada Kultūras un sporta pārvaldes struktūrvienībās</w:t>
      </w:r>
    </w:p>
    <w:p w:rsidR="009630F7" w:rsidRPr="005D29CB" w:rsidRDefault="009630F7" w:rsidP="009630F7">
      <w:pPr>
        <w:ind w:hanging="3"/>
        <w:jc w:val="center"/>
        <w:rPr>
          <w:b/>
        </w:rPr>
      </w:pPr>
    </w:p>
    <w:tbl>
      <w:tblPr>
        <w:tblW w:w="983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3656"/>
        <w:gridCol w:w="2665"/>
        <w:gridCol w:w="1588"/>
      </w:tblGrid>
      <w:tr w:rsidR="009630F7" w:rsidRPr="005D29CB" w:rsidTr="00904E5F">
        <w:tc>
          <w:tcPr>
            <w:tcW w:w="1927" w:type="dxa"/>
            <w:vAlign w:val="center"/>
          </w:tcPr>
          <w:p w:rsidR="009630F7" w:rsidRPr="005D29CB" w:rsidRDefault="009630F7" w:rsidP="00904E5F">
            <w:pPr>
              <w:jc w:val="center"/>
              <w:rPr>
                <w:b/>
              </w:rPr>
            </w:pPr>
            <w:proofErr w:type="spellStart"/>
            <w:r w:rsidRPr="005D29CB">
              <w:rPr>
                <w:b/>
              </w:rPr>
              <w:t>Nr.p.k</w:t>
            </w:r>
            <w:proofErr w:type="spellEnd"/>
            <w:r w:rsidRPr="005D29CB">
              <w:rPr>
                <w:b/>
              </w:rPr>
              <w:t>.</w:t>
            </w:r>
          </w:p>
        </w:tc>
        <w:tc>
          <w:tcPr>
            <w:tcW w:w="3656" w:type="dxa"/>
            <w:vAlign w:val="center"/>
          </w:tcPr>
          <w:p w:rsidR="009630F7" w:rsidRPr="005D29CB" w:rsidRDefault="009630F7" w:rsidP="00904E5F">
            <w:pPr>
              <w:jc w:val="center"/>
              <w:rPr>
                <w:b/>
              </w:rPr>
            </w:pPr>
            <w:r w:rsidRPr="005D29CB">
              <w:rPr>
                <w:b/>
              </w:rPr>
              <w:t>Pakalpojums</w:t>
            </w:r>
          </w:p>
        </w:tc>
        <w:tc>
          <w:tcPr>
            <w:tcW w:w="2665" w:type="dxa"/>
            <w:vAlign w:val="center"/>
          </w:tcPr>
          <w:p w:rsidR="009630F7" w:rsidRPr="005D29CB" w:rsidRDefault="009630F7" w:rsidP="00904E5F">
            <w:pPr>
              <w:jc w:val="center"/>
              <w:rPr>
                <w:b/>
              </w:rPr>
            </w:pPr>
            <w:r w:rsidRPr="005D29CB">
              <w:rPr>
                <w:b/>
              </w:rPr>
              <w:t>Mērvienība</w:t>
            </w:r>
          </w:p>
        </w:tc>
        <w:tc>
          <w:tcPr>
            <w:tcW w:w="1588" w:type="dxa"/>
          </w:tcPr>
          <w:p w:rsidR="009630F7" w:rsidRPr="005D29CB" w:rsidRDefault="009630F7" w:rsidP="00904E5F">
            <w:pPr>
              <w:jc w:val="center"/>
              <w:rPr>
                <w:b/>
              </w:rPr>
            </w:pPr>
            <w:r w:rsidRPr="005D29CB">
              <w:rPr>
                <w:b/>
              </w:rPr>
              <w:t>Cena EUR bez PVN</w:t>
            </w:r>
          </w:p>
          <w:p w:rsidR="009630F7" w:rsidRPr="005D29CB" w:rsidRDefault="009630F7" w:rsidP="00904E5F">
            <w:pPr>
              <w:jc w:val="center"/>
            </w:pPr>
          </w:p>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rPr>
                <w:b/>
              </w:rPr>
            </w:pPr>
            <w:r w:rsidRPr="005D29CB">
              <w:rPr>
                <w:b/>
              </w:rPr>
              <w:t>1.</w:t>
            </w:r>
          </w:p>
        </w:tc>
        <w:tc>
          <w:tcPr>
            <w:tcW w:w="3656" w:type="dxa"/>
          </w:tcPr>
          <w:p w:rsidR="009630F7" w:rsidRPr="005D29CB" w:rsidRDefault="009630F7" w:rsidP="00904E5F">
            <w:pPr>
              <w:jc w:val="center"/>
              <w:rPr>
                <w:b/>
              </w:rPr>
            </w:pPr>
            <w:r w:rsidRPr="005D29CB">
              <w:rPr>
                <w:b/>
              </w:rPr>
              <w:t>Materiālu sagatavošana</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1.1.</w:t>
            </w:r>
          </w:p>
        </w:tc>
        <w:tc>
          <w:tcPr>
            <w:tcW w:w="3656" w:type="dxa"/>
          </w:tcPr>
          <w:p w:rsidR="009630F7" w:rsidRPr="005D29CB" w:rsidRDefault="009630F7" w:rsidP="00904E5F">
            <w:r w:rsidRPr="005D29CB">
              <w:t xml:space="preserve">Kopēšana: </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1.1.1.</w:t>
            </w:r>
          </w:p>
        </w:tc>
        <w:tc>
          <w:tcPr>
            <w:tcW w:w="3656" w:type="dxa"/>
          </w:tcPr>
          <w:p w:rsidR="009630F7" w:rsidRPr="005D29CB" w:rsidRDefault="009630F7" w:rsidP="00904E5F">
            <w:pPr>
              <w:ind w:firstLine="492"/>
            </w:pPr>
            <w:r w:rsidRPr="005D29CB">
              <w:t>A4 formāts</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0,12</w:t>
            </w:r>
          </w:p>
        </w:tc>
      </w:tr>
      <w:tr w:rsidR="009630F7" w:rsidRPr="005D29CB" w:rsidTr="00904E5F">
        <w:tc>
          <w:tcPr>
            <w:tcW w:w="1927" w:type="dxa"/>
          </w:tcPr>
          <w:p w:rsidR="009630F7" w:rsidRPr="005D29CB" w:rsidRDefault="009630F7" w:rsidP="00904E5F">
            <w:pPr>
              <w:jc w:val="center"/>
            </w:pPr>
            <w:r w:rsidRPr="005D29CB">
              <w:t>1.1.2.</w:t>
            </w:r>
          </w:p>
        </w:tc>
        <w:tc>
          <w:tcPr>
            <w:tcW w:w="3656" w:type="dxa"/>
          </w:tcPr>
          <w:p w:rsidR="009630F7" w:rsidRPr="005D29CB" w:rsidRDefault="009630F7" w:rsidP="00904E5F">
            <w:pPr>
              <w:ind w:firstLine="492"/>
            </w:pPr>
            <w:r w:rsidRPr="005D29CB">
              <w:t>A3 formāts</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0,21</w:t>
            </w:r>
          </w:p>
        </w:tc>
      </w:tr>
      <w:tr w:rsidR="009630F7" w:rsidRPr="005D29CB" w:rsidTr="00904E5F">
        <w:tc>
          <w:tcPr>
            <w:tcW w:w="1927" w:type="dxa"/>
          </w:tcPr>
          <w:p w:rsidR="009630F7" w:rsidRPr="005D29CB" w:rsidRDefault="009630F7" w:rsidP="00904E5F">
            <w:pPr>
              <w:jc w:val="center"/>
            </w:pPr>
            <w:r w:rsidRPr="005D29CB">
              <w:t>1.2.</w:t>
            </w:r>
          </w:p>
        </w:tc>
        <w:tc>
          <w:tcPr>
            <w:tcW w:w="3656" w:type="dxa"/>
          </w:tcPr>
          <w:p w:rsidR="009630F7" w:rsidRPr="005D29CB" w:rsidRDefault="009630F7" w:rsidP="00904E5F">
            <w:proofErr w:type="spellStart"/>
            <w:r w:rsidRPr="005D29CB">
              <w:t>Datorizdruka</w:t>
            </w:r>
            <w:proofErr w:type="spellEnd"/>
            <w:r w:rsidRPr="005D29CB">
              <w:t xml:space="preserve">: </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1.2.1.</w:t>
            </w:r>
          </w:p>
        </w:tc>
        <w:tc>
          <w:tcPr>
            <w:tcW w:w="3656" w:type="dxa"/>
          </w:tcPr>
          <w:p w:rsidR="009630F7" w:rsidRPr="005D29CB" w:rsidRDefault="009630F7" w:rsidP="00904E5F">
            <w:pPr>
              <w:ind w:firstLine="492"/>
            </w:pPr>
            <w:r w:rsidRPr="005D29CB">
              <w:t>melnbalts  A4 formāts</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0,12</w:t>
            </w:r>
          </w:p>
        </w:tc>
      </w:tr>
      <w:tr w:rsidR="009630F7" w:rsidRPr="005D29CB" w:rsidTr="00904E5F">
        <w:tc>
          <w:tcPr>
            <w:tcW w:w="1927" w:type="dxa"/>
          </w:tcPr>
          <w:p w:rsidR="009630F7" w:rsidRPr="005D29CB" w:rsidRDefault="009630F7" w:rsidP="00904E5F">
            <w:pPr>
              <w:jc w:val="center"/>
            </w:pPr>
            <w:r w:rsidRPr="005D29CB">
              <w:t>1.2.2.</w:t>
            </w:r>
          </w:p>
        </w:tc>
        <w:tc>
          <w:tcPr>
            <w:tcW w:w="3656" w:type="dxa"/>
          </w:tcPr>
          <w:p w:rsidR="009630F7" w:rsidRPr="005D29CB" w:rsidRDefault="009630F7" w:rsidP="00904E5F">
            <w:pPr>
              <w:ind w:firstLine="492"/>
            </w:pPr>
            <w:r w:rsidRPr="005D29CB">
              <w:t>krāsains   A4 formāts</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0,83</w:t>
            </w:r>
          </w:p>
        </w:tc>
      </w:tr>
      <w:tr w:rsidR="009630F7" w:rsidRPr="005D29CB" w:rsidTr="00904E5F">
        <w:tc>
          <w:tcPr>
            <w:tcW w:w="1927" w:type="dxa"/>
          </w:tcPr>
          <w:p w:rsidR="009630F7" w:rsidRPr="005D29CB" w:rsidRDefault="009630F7" w:rsidP="00904E5F">
            <w:pPr>
              <w:jc w:val="center"/>
            </w:pPr>
            <w:r w:rsidRPr="005D29CB">
              <w:t>1.2.3.</w:t>
            </w:r>
          </w:p>
        </w:tc>
        <w:tc>
          <w:tcPr>
            <w:tcW w:w="3656" w:type="dxa"/>
          </w:tcPr>
          <w:p w:rsidR="009630F7" w:rsidRPr="005D29CB" w:rsidRDefault="009630F7" w:rsidP="00904E5F">
            <w:pPr>
              <w:ind w:firstLine="492"/>
            </w:pPr>
            <w:r w:rsidRPr="005D29CB">
              <w:t>melnbalts  A3 formāts</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0,21</w:t>
            </w:r>
          </w:p>
        </w:tc>
      </w:tr>
      <w:tr w:rsidR="009630F7" w:rsidRPr="005D29CB" w:rsidTr="00904E5F">
        <w:tc>
          <w:tcPr>
            <w:tcW w:w="1927" w:type="dxa"/>
          </w:tcPr>
          <w:p w:rsidR="009630F7" w:rsidRPr="005D29CB" w:rsidRDefault="009630F7" w:rsidP="00904E5F">
            <w:pPr>
              <w:jc w:val="center"/>
            </w:pPr>
            <w:r w:rsidRPr="005D29CB">
              <w:t>1.2.4.</w:t>
            </w:r>
          </w:p>
        </w:tc>
        <w:tc>
          <w:tcPr>
            <w:tcW w:w="3656" w:type="dxa"/>
          </w:tcPr>
          <w:p w:rsidR="009630F7" w:rsidRPr="005D29CB" w:rsidRDefault="009630F7" w:rsidP="00904E5F">
            <w:pPr>
              <w:ind w:firstLine="492"/>
            </w:pPr>
            <w:r w:rsidRPr="005D29CB">
              <w:t>krāsains    A3 formāts</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1,32</w:t>
            </w:r>
          </w:p>
        </w:tc>
      </w:tr>
      <w:tr w:rsidR="009630F7" w:rsidRPr="005D29CB" w:rsidTr="00904E5F">
        <w:tc>
          <w:tcPr>
            <w:tcW w:w="1927" w:type="dxa"/>
          </w:tcPr>
          <w:p w:rsidR="009630F7" w:rsidRPr="005D29CB" w:rsidRDefault="009630F7" w:rsidP="00904E5F">
            <w:pPr>
              <w:jc w:val="center"/>
            </w:pPr>
            <w:r w:rsidRPr="005D29CB">
              <w:t>1.3.</w:t>
            </w:r>
          </w:p>
        </w:tc>
        <w:tc>
          <w:tcPr>
            <w:tcW w:w="3656" w:type="dxa"/>
          </w:tcPr>
          <w:p w:rsidR="009630F7" w:rsidRPr="005D29CB" w:rsidRDefault="009630F7" w:rsidP="00904E5F">
            <w:r w:rsidRPr="005D29CB">
              <w:t xml:space="preserve">Skenēšana </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0,21</w:t>
            </w:r>
          </w:p>
        </w:tc>
      </w:tr>
      <w:tr w:rsidR="009630F7" w:rsidRPr="005D29CB" w:rsidTr="00904E5F">
        <w:tc>
          <w:tcPr>
            <w:tcW w:w="1927" w:type="dxa"/>
          </w:tcPr>
          <w:p w:rsidR="009630F7" w:rsidRPr="005D29CB" w:rsidRDefault="009630F7" w:rsidP="00904E5F">
            <w:pPr>
              <w:jc w:val="center"/>
            </w:pPr>
            <w:r w:rsidRPr="005D29CB">
              <w:t>1.4.</w:t>
            </w:r>
          </w:p>
        </w:tc>
        <w:tc>
          <w:tcPr>
            <w:tcW w:w="3656" w:type="dxa"/>
          </w:tcPr>
          <w:p w:rsidR="009630F7" w:rsidRPr="005D29CB" w:rsidRDefault="009630F7" w:rsidP="00904E5F">
            <w:r w:rsidRPr="005D29CB">
              <w:t>Laminēšana:</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1.4.1.</w:t>
            </w:r>
          </w:p>
        </w:tc>
        <w:tc>
          <w:tcPr>
            <w:tcW w:w="3656" w:type="dxa"/>
          </w:tcPr>
          <w:p w:rsidR="009630F7" w:rsidRPr="005D29CB" w:rsidRDefault="009630F7" w:rsidP="00904E5F">
            <w:r w:rsidRPr="005D29CB">
              <w:t>A3 formāts</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0,62</w:t>
            </w:r>
          </w:p>
        </w:tc>
      </w:tr>
      <w:tr w:rsidR="009630F7" w:rsidRPr="005D29CB" w:rsidTr="00904E5F">
        <w:tc>
          <w:tcPr>
            <w:tcW w:w="1927" w:type="dxa"/>
          </w:tcPr>
          <w:p w:rsidR="009630F7" w:rsidRPr="005D29CB" w:rsidRDefault="009630F7" w:rsidP="00904E5F">
            <w:pPr>
              <w:jc w:val="center"/>
            </w:pPr>
            <w:r w:rsidRPr="005D29CB">
              <w:t>1.4.2.</w:t>
            </w:r>
          </w:p>
        </w:tc>
        <w:tc>
          <w:tcPr>
            <w:tcW w:w="3656" w:type="dxa"/>
          </w:tcPr>
          <w:p w:rsidR="009630F7" w:rsidRPr="005D29CB" w:rsidRDefault="009630F7" w:rsidP="00904E5F">
            <w:r w:rsidRPr="005D29CB">
              <w:t>A4 formāts</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0,41</w:t>
            </w:r>
          </w:p>
        </w:tc>
      </w:tr>
      <w:tr w:rsidR="009630F7" w:rsidRPr="005D29CB" w:rsidTr="00904E5F">
        <w:tc>
          <w:tcPr>
            <w:tcW w:w="1927" w:type="dxa"/>
          </w:tcPr>
          <w:p w:rsidR="009630F7" w:rsidRPr="005D29CB" w:rsidRDefault="009630F7" w:rsidP="00904E5F">
            <w:pPr>
              <w:jc w:val="center"/>
            </w:pPr>
            <w:r w:rsidRPr="005D29CB">
              <w:t>1.4.3.</w:t>
            </w:r>
          </w:p>
        </w:tc>
        <w:tc>
          <w:tcPr>
            <w:tcW w:w="3656" w:type="dxa"/>
          </w:tcPr>
          <w:p w:rsidR="009630F7" w:rsidRPr="005D29CB" w:rsidRDefault="009630F7" w:rsidP="00904E5F">
            <w:r w:rsidRPr="005D29CB">
              <w:t>A5 formāts</w:t>
            </w:r>
          </w:p>
        </w:tc>
        <w:tc>
          <w:tcPr>
            <w:tcW w:w="2665" w:type="dxa"/>
          </w:tcPr>
          <w:p w:rsidR="009630F7" w:rsidRPr="005D29CB" w:rsidRDefault="009630F7" w:rsidP="00904E5F">
            <w:pPr>
              <w:jc w:val="center"/>
            </w:pPr>
            <w:r w:rsidRPr="005D29CB">
              <w:t>1 lpp.</w:t>
            </w:r>
          </w:p>
        </w:tc>
        <w:tc>
          <w:tcPr>
            <w:tcW w:w="1588" w:type="dxa"/>
          </w:tcPr>
          <w:p w:rsidR="009630F7" w:rsidRPr="005D29CB" w:rsidRDefault="009630F7" w:rsidP="00904E5F">
            <w:pPr>
              <w:jc w:val="center"/>
            </w:pPr>
            <w:r w:rsidRPr="005D29CB">
              <w:t>0,33</w:t>
            </w:r>
          </w:p>
        </w:tc>
      </w:tr>
      <w:tr w:rsidR="009630F7" w:rsidRPr="005D29CB" w:rsidTr="00904E5F">
        <w:trPr>
          <w:trHeight w:val="440"/>
        </w:trPr>
        <w:tc>
          <w:tcPr>
            <w:tcW w:w="1927" w:type="dxa"/>
          </w:tcPr>
          <w:p w:rsidR="009630F7" w:rsidRPr="005D29CB" w:rsidRDefault="009630F7" w:rsidP="00904E5F">
            <w:pPr>
              <w:jc w:val="center"/>
            </w:pPr>
            <w:r w:rsidRPr="005D29CB">
              <w:t>1.5.</w:t>
            </w:r>
          </w:p>
        </w:tc>
        <w:tc>
          <w:tcPr>
            <w:tcW w:w="3656" w:type="dxa"/>
          </w:tcPr>
          <w:p w:rsidR="009630F7" w:rsidRPr="005D29CB" w:rsidRDefault="009630F7" w:rsidP="00904E5F">
            <w:r w:rsidRPr="005D29CB">
              <w:t>Ar plastmasas spirāli (ieskaitot apvāku)</w:t>
            </w:r>
          </w:p>
        </w:tc>
        <w:tc>
          <w:tcPr>
            <w:tcW w:w="2665" w:type="dxa"/>
          </w:tcPr>
          <w:p w:rsidR="009630F7" w:rsidRPr="005D29CB" w:rsidRDefault="009630F7" w:rsidP="00904E5F">
            <w:pPr>
              <w:jc w:val="center"/>
            </w:pPr>
            <w:r w:rsidRPr="005D29CB">
              <w:t>1 gab.</w:t>
            </w:r>
          </w:p>
        </w:tc>
        <w:tc>
          <w:tcPr>
            <w:tcW w:w="1588" w:type="dxa"/>
          </w:tcPr>
          <w:p w:rsidR="009630F7" w:rsidRPr="005D29CB" w:rsidRDefault="009630F7" w:rsidP="00904E5F">
            <w:pPr>
              <w:jc w:val="center"/>
            </w:pPr>
            <w:r w:rsidRPr="005D29CB">
              <w:t>0,66</w:t>
            </w:r>
          </w:p>
        </w:tc>
      </w:tr>
      <w:tr w:rsidR="009630F7" w:rsidRPr="005D29CB" w:rsidTr="00904E5F">
        <w:trPr>
          <w:trHeight w:val="70"/>
        </w:trPr>
        <w:tc>
          <w:tcPr>
            <w:tcW w:w="1927" w:type="dxa"/>
          </w:tcPr>
          <w:p w:rsidR="009630F7" w:rsidRPr="005D29CB" w:rsidRDefault="009630F7" w:rsidP="00904E5F">
            <w:pPr>
              <w:jc w:val="center"/>
            </w:pPr>
          </w:p>
        </w:tc>
        <w:tc>
          <w:tcPr>
            <w:tcW w:w="3656" w:type="dxa"/>
          </w:tcPr>
          <w:p w:rsidR="009630F7" w:rsidRPr="005D29CB" w:rsidRDefault="009630F7" w:rsidP="00904E5F"/>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rPr>
                <w:b/>
              </w:rPr>
            </w:pPr>
            <w:r w:rsidRPr="005D29CB">
              <w:rPr>
                <w:b/>
              </w:rPr>
              <w:t>2.</w:t>
            </w:r>
          </w:p>
        </w:tc>
        <w:tc>
          <w:tcPr>
            <w:tcW w:w="3656" w:type="dxa"/>
          </w:tcPr>
          <w:p w:rsidR="009630F7" w:rsidRPr="005D29CB" w:rsidRDefault="009630F7" w:rsidP="00904E5F">
            <w:pPr>
              <w:rPr>
                <w:b/>
              </w:rPr>
            </w:pPr>
            <w:r w:rsidRPr="005D29CB">
              <w:rPr>
                <w:b/>
                <w:bCs/>
              </w:rPr>
              <w:t>Suvenīru tirdzniecības uzcenojums (% no pašizmaksas)</w:t>
            </w:r>
          </w:p>
        </w:tc>
        <w:tc>
          <w:tcPr>
            <w:tcW w:w="2665" w:type="dxa"/>
          </w:tcPr>
          <w:p w:rsidR="009630F7" w:rsidRPr="005D29CB" w:rsidRDefault="009630F7" w:rsidP="00904E5F">
            <w:pPr>
              <w:jc w:val="center"/>
            </w:pPr>
            <w:r w:rsidRPr="005D29CB">
              <w:t>1 vienība</w:t>
            </w:r>
          </w:p>
        </w:tc>
        <w:tc>
          <w:tcPr>
            <w:tcW w:w="1588" w:type="dxa"/>
          </w:tcPr>
          <w:p w:rsidR="009630F7" w:rsidRPr="005D29CB" w:rsidRDefault="009630F7" w:rsidP="00904E5F">
            <w:pPr>
              <w:jc w:val="center"/>
              <w:rPr>
                <w:bCs/>
              </w:rPr>
            </w:pPr>
            <w:r w:rsidRPr="005D29CB">
              <w:t>10% -20%</w:t>
            </w:r>
          </w:p>
        </w:tc>
      </w:tr>
      <w:tr w:rsidR="009630F7" w:rsidRPr="005D29CB" w:rsidTr="00904E5F">
        <w:tc>
          <w:tcPr>
            <w:tcW w:w="1927" w:type="dxa"/>
          </w:tcPr>
          <w:p w:rsidR="009630F7" w:rsidRPr="005D29CB" w:rsidRDefault="009630F7" w:rsidP="00904E5F">
            <w:pPr>
              <w:jc w:val="center"/>
              <w:rPr>
                <w:b/>
              </w:rPr>
            </w:pPr>
            <w:r w:rsidRPr="005D29CB">
              <w:rPr>
                <w:b/>
              </w:rPr>
              <w:t>3.</w:t>
            </w:r>
          </w:p>
        </w:tc>
        <w:tc>
          <w:tcPr>
            <w:tcW w:w="3656" w:type="dxa"/>
          </w:tcPr>
          <w:p w:rsidR="009630F7" w:rsidRPr="005D29CB" w:rsidRDefault="009630F7" w:rsidP="00904E5F">
            <w:pPr>
              <w:rPr>
                <w:b/>
              </w:rPr>
            </w:pPr>
            <w:r w:rsidRPr="005D29CB">
              <w:rPr>
                <w:b/>
              </w:rPr>
              <w:t>Mikroautobuss (8 pasažieru vietas)</w:t>
            </w:r>
          </w:p>
        </w:tc>
        <w:tc>
          <w:tcPr>
            <w:tcW w:w="2665" w:type="dxa"/>
          </w:tcPr>
          <w:p w:rsidR="009630F7" w:rsidRPr="005D29CB" w:rsidRDefault="009630F7" w:rsidP="00904E5F">
            <w:pPr>
              <w:jc w:val="center"/>
            </w:pPr>
            <w:r w:rsidRPr="005D29CB">
              <w:t xml:space="preserve">1 km </w:t>
            </w:r>
          </w:p>
        </w:tc>
        <w:tc>
          <w:tcPr>
            <w:tcW w:w="1588" w:type="dxa"/>
          </w:tcPr>
          <w:p w:rsidR="009630F7" w:rsidRPr="005D29CB" w:rsidRDefault="009630F7" w:rsidP="00904E5F">
            <w:pPr>
              <w:jc w:val="center"/>
            </w:pPr>
            <w:r w:rsidRPr="005D29CB">
              <w:t>0,10</w:t>
            </w:r>
          </w:p>
        </w:tc>
      </w:tr>
      <w:tr w:rsidR="009630F7" w:rsidRPr="005D29CB" w:rsidTr="00904E5F">
        <w:tc>
          <w:tcPr>
            <w:tcW w:w="1927" w:type="dxa"/>
            <w:shd w:val="clear" w:color="auto" w:fill="auto"/>
          </w:tcPr>
          <w:p w:rsidR="009630F7" w:rsidRPr="005D29CB" w:rsidRDefault="009630F7" w:rsidP="00904E5F">
            <w:pPr>
              <w:jc w:val="center"/>
              <w:rPr>
                <w:b/>
              </w:rPr>
            </w:pPr>
            <w:r w:rsidRPr="005D29CB">
              <w:rPr>
                <w:b/>
              </w:rPr>
              <w:t>4.</w:t>
            </w:r>
          </w:p>
        </w:tc>
        <w:tc>
          <w:tcPr>
            <w:tcW w:w="3656" w:type="dxa"/>
          </w:tcPr>
          <w:p w:rsidR="009630F7" w:rsidRPr="005D29CB" w:rsidRDefault="009630F7" w:rsidP="00904E5F">
            <w:pPr>
              <w:rPr>
                <w:b/>
                <w:bCs/>
              </w:rPr>
            </w:pPr>
            <w:r w:rsidRPr="005D29CB">
              <w:rPr>
                <w:b/>
                <w:bCs/>
              </w:rPr>
              <w:t>Struktūrvienībās pagastos</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rPr>
                <w:b/>
              </w:rPr>
            </w:pPr>
            <w:r w:rsidRPr="005D29CB">
              <w:rPr>
                <w:b/>
              </w:rPr>
              <w:t>4.1.</w:t>
            </w:r>
          </w:p>
        </w:tc>
        <w:tc>
          <w:tcPr>
            <w:tcW w:w="3656" w:type="dxa"/>
          </w:tcPr>
          <w:p w:rsidR="009630F7" w:rsidRPr="005D29CB" w:rsidRDefault="009630F7" w:rsidP="00904E5F">
            <w:pPr>
              <w:rPr>
                <w:b/>
                <w:bCs/>
              </w:rPr>
            </w:pPr>
            <w:r w:rsidRPr="005D29CB">
              <w:rPr>
                <w:b/>
                <w:bCs/>
              </w:rPr>
              <w:t>Telpu izmantošana:</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4.1.1.</w:t>
            </w:r>
          </w:p>
        </w:tc>
        <w:tc>
          <w:tcPr>
            <w:tcW w:w="3656" w:type="dxa"/>
          </w:tcPr>
          <w:p w:rsidR="009630F7" w:rsidRPr="005D29CB" w:rsidRDefault="009630F7" w:rsidP="00904E5F">
            <w:pPr>
              <w:rPr>
                <w:bCs/>
              </w:rPr>
            </w:pPr>
            <w:r w:rsidRPr="005D29CB">
              <w:t>Kultūras /tautas nama lielā zāle</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4.1.1.1.</w:t>
            </w:r>
          </w:p>
        </w:tc>
        <w:tc>
          <w:tcPr>
            <w:tcW w:w="3656" w:type="dxa"/>
          </w:tcPr>
          <w:p w:rsidR="009630F7" w:rsidRPr="005D29CB" w:rsidRDefault="009630F7" w:rsidP="00904E5F">
            <w:pPr>
              <w:rPr>
                <w:bCs/>
              </w:rPr>
            </w:pPr>
            <w:r w:rsidRPr="005D29CB">
              <w:t>Krimūnu pagasts</w:t>
            </w:r>
          </w:p>
        </w:tc>
        <w:tc>
          <w:tcPr>
            <w:tcW w:w="2665" w:type="dxa"/>
          </w:tcPr>
          <w:p w:rsidR="009630F7" w:rsidRPr="005D29CB" w:rsidRDefault="009630F7" w:rsidP="00904E5F">
            <w:pPr>
              <w:jc w:val="center"/>
            </w:pPr>
            <w:r w:rsidRPr="005D29CB">
              <w:t>1 stunda</w:t>
            </w:r>
          </w:p>
          <w:p w:rsidR="009630F7" w:rsidRPr="005D29CB" w:rsidRDefault="009630F7" w:rsidP="00904E5F">
            <w:pPr>
              <w:jc w:val="center"/>
            </w:pPr>
            <w:r w:rsidRPr="005D29CB">
              <w:t xml:space="preserve">12 stundas </w:t>
            </w:r>
          </w:p>
          <w:p w:rsidR="009630F7" w:rsidRPr="005D29CB" w:rsidRDefault="009630F7" w:rsidP="00904E5F">
            <w:pPr>
              <w:jc w:val="center"/>
            </w:pPr>
            <w:r w:rsidRPr="005D29CB">
              <w:t>par katru nākamo stundu</w:t>
            </w:r>
          </w:p>
        </w:tc>
        <w:tc>
          <w:tcPr>
            <w:tcW w:w="1588" w:type="dxa"/>
          </w:tcPr>
          <w:p w:rsidR="009630F7" w:rsidRPr="005D29CB" w:rsidRDefault="009630F7" w:rsidP="00904E5F">
            <w:pPr>
              <w:jc w:val="center"/>
            </w:pPr>
            <w:r w:rsidRPr="005D29CB">
              <w:t>12,00</w:t>
            </w:r>
          </w:p>
          <w:p w:rsidR="009630F7" w:rsidRPr="005D29CB" w:rsidRDefault="009630F7" w:rsidP="00904E5F">
            <w:pPr>
              <w:jc w:val="center"/>
            </w:pPr>
            <w:r w:rsidRPr="005D29CB">
              <w:t>86,00</w:t>
            </w:r>
          </w:p>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4.1.1.2.</w:t>
            </w:r>
          </w:p>
        </w:tc>
        <w:tc>
          <w:tcPr>
            <w:tcW w:w="3656" w:type="dxa"/>
          </w:tcPr>
          <w:p w:rsidR="009630F7" w:rsidRPr="005D29CB" w:rsidRDefault="009630F7" w:rsidP="00904E5F">
            <w:pPr>
              <w:rPr>
                <w:bCs/>
              </w:rPr>
            </w:pPr>
            <w:r w:rsidRPr="005D29CB">
              <w:t>Bikstu pagasts</w:t>
            </w:r>
          </w:p>
        </w:tc>
        <w:tc>
          <w:tcPr>
            <w:tcW w:w="2665" w:type="dxa"/>
          </w:tcPr>
          <w:p w:rsidR="009630F7" w:rsidRPr="005D29CB" w:rsidRDefault="009630F7" w:rsidP="00904E5F">
            <w:pPr>
              <w:jc w:val="center"/>
            </w:pPr>
            <w:r w:rsidRPr="005D29CB">
              <w:t>1 stunda</w:t>
            </w:r>
          </w:p>
          <w:p w:rsidR="009630F7" w:rsidRPr="005D29CB" w:rsidRDefault="009630F7" w:rsidP="00904E5F">
            <w:pPr>
              <w:jc w:val="center"/>
            </w:pPr>
            <w:r w:rsidRPr="005D29CB">
              <w:t xml:space="preserve">12 stundas </w:t>
            </w:r>
          </w:p>
          <w:p w:rsidR="009630F7" w:rsidRPr="005D29CB" w:rsidRDefault="009630F7" w:rsidP="00904E5F">
            <w:pPr>
              <w:jc w:val="center"/>
            </w:pPr>
            <w:r w:rsidRPr="005D29CB">
              <w:t>par katru nākamo stundu</w:t>
            </w:r>
          </w:p>
        </w:tc>
        <w:tc>
          <w:tcPr>
            <w:tcW w:w="1588" w:type="dxa"/>
          </w:tcPr>
          <w:p w:rsidR="009630F7" w:rsidRPr="005D29CB" w:rsidRDefault="009630F7" w:rsidP="00904E5F">
            <w:pPr>
              <w:jc w:val="center"/>
            </w:pPr>
            <w:r w:rsidRPr="005D29CB">
              <w:t>11,50</w:t>
            </w:r>
          </w:p>
          <w:p w:rsidR="009630F7" w:rsidRPr="005D29CB" w:rsidRDefault="009630F7" w:rsidP="00904E5F">
            <w:pPr>
              <w:jc w:val="center"/>
            </w:pPr>
            <w:r w:rsidRPr="005D29CB">
              <w:t>100,00</w:t>
            </w:r>
          </w:p>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4.1.1.3.</w:t>
            </w:r>
          </w:p>
        </w:tc>
        <w:tc>
          <w:tcPr>
            <w:tcW w:w="3656" w:type="dxa"/>
          </w:tcPr>
          <w:p w:rsidR="009630F7" w:rsidRPr="005D29CB" w:rsidRDefault="009630F7" w:rsidP="00904E5F">
            <w:pPr>
              <w:tabs>
                <w:tab w:val="left" w:pos="1275"/>
              </w:tabs>
              <w:rPr>
                <w:bCs/>
              </w:rPr>
            </w:pPr>
            <w:r w:rsidRPr="005D29CB">
              <w:t>Jaunbērzes, Penkules, Annenieku pagasti</w:t>
            </w:r>
          </w:p>
        </w:tc>
        <w:tc>
          <w:tcPr>
            <w:tcW w:w="2665" w:type="dxa"/>
          </w:tcPr>
          <w:p w:rsidR="009630F7" w:rsidRPr="005D29CB" w:rsidRDefault="009630F7" w:rsidP="00904E5F">
            <w:pPr>
              <w:jc w:val="center"/>
            </w:pPr>
            <w:r w:rsidRPr="005D29CB">
              <w:t>1 stunda</w:t>
            </w:r>
          </w:p>
          <w:p w:rsidR="009630F7" w:rsidRPr="005D29CB" w:rsidRDefault="009630F7" w:rsidP="00904E5F">
            <w:pPr>
              <w:jc w:val="center"/>
            </w:pPr>
            <w:r w:rsidRPr="005D29CB">
              <w:t xml:space="preserve">12 stundas </w:t>
            </w:r>
          </w:p>
          <w:p w:rsidR="009630F7" w:rsidRPr="005D29CB" w:rsidRDefault="009630F7" w:rsidP="00904E5F">
            <w:pPr>
              <w:jc w:val="center"/>
            </w:pPr>
            <w:r w:rsidRPr="005D29CB">
              <w:t>par katru nākamo stundu</w:t>
            </w:r>
          </w:p>
        </w:tc>
        <w:tc>
          <w:tcPr>
            <w:tcW w:w="1588" w:type="dxa"/>
          </w:tcPr>
          <w:p w:rsidR="009630F7" w:rsidRPr="005D29CB" w:rsidRDefault="009630F7" w:rsidP="00904E5F">
            <w:pPr>
              <w:jc w:val="center"/>
            </w:pPr>
            <w:r w:rsidRPr="005D29CB">
              <w:t>14,50</w:t>
            </w:r>
          </w:p>
          <w:p w:rsidR="009630F7" w:rsidRPr="005D29CB" w:rsidRDefault="009630F7" w:rsidP="00904E5F">
            <w:pPr>
              <w:jc w:val="center"/>
            </w:pPr>
            <w:r w:rsidRPr="005D29CB">
              <w:t>114,00</w:t>
            </w:r>
          </w:p>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4.1.2.</w:t>
            </w:r>
          </w:p>
        </w:tc>
        <w:tc>
          <w:tcPr>
            <w:tcW w:w="3656" w:type="dxa"/>
          </w:tcPr>
          <w:p w:rsidR="009630F7" w:rsidRPr="005D29CB" w:rsidRDefault="009630F7" w:rsidP="00904E5F">
            <w:r w:rsidRPr="005D29CB">
              <w:t>Kultūras /tautas nama mazā zāle</w:t>
            </w:r>
          </w:p>
          <w:p w:rsidR="009630F7" w:rsidRPr="005D29CB" w:rsidRDefault="009630F7" w:rsidP="00904E5F">
            <w:pPr>
              <w:rPr>
                <w:bCs/>
              </w:rPr>
            </w:pPr>
            <w:r w:rsidRPr="005D29CB">
              <w:t>Bikstu, Jaunbērzes, Penkules, Annenieku pagasti</w:t>
            </w:r>
          </w:p>
        </w:tc>
        <w:tc>
          <w:tcPr>
            <w:tcW w:w="2665" w:type="dxa"/>
          </w:tcPr>
          <w:p w:rsidR="009630F7" w:rsidRPr="005D29CB" w:rsidRDefault="009630F7" w:rsidP="00904E5F">
            <w:pPr>
              <w:jc w:val="center"/>
            </w:pPr>
            <w:r w:rsidRPr="005D29CB">
              <w:t>1 stunda</w:t>
            </w:r>
          </w:p>
          <w:p w:rsidR="009630F7" w:rsidRPr="005D29CB" w:rsidRDefault="009630F7" w:rsidP="00904E5F">
            <w:pPr>
              <w:jc w:val="center"/>
            </w:pPr>
            <w:r w:rsidRPr="005D29CB">
              <w:t xml:space="preserve">12 stundas </w:t>
            </w:r>
          </w:p>
          <w:p w:rsidR="009630F7" w:rsidRPr="005D29CB" w:rsidRDefault="009630F7" w:rsidP="00904E5F">
            <w:pPr>
              <w:jc w:val="center"/>
            </w:pPr>
            <w:r w:rsidRPr="005D29CB">
              <w:t>par katru nākamo stundu</w:t>
            </w:r>
          </w:p>
        </w:tc>
        <w:tc>
          <w:tcPr>
            <w:tcW w:w="1588" w:type="dxa"/>
          </w:tcPr>
          <w:p w:rsidR="009630F7" w:rsidRPr="005D29CB" w:rsidRDefault="009630F7" w:rsidP="00904E5F">
            <w:pPr>
              <w:jc w:val="center"/>
            </w:pPr>
            <w:r w:rsidRPr="005D29CB">
              <w:t>7,50</w:t>
            </w:r>
          </w:p>
          <w:p w:rsidR="009630F7" w:rsidRPr="005D29CB" w:rsidRDefault="009630F7" w:rsidP="00904E5F">
            <w:pPr>
              <w:jc w:val="center"/>
            </w:pPr>
            <w:r w:rsidRPr="005D29CB">
              <w:t>57,00</w:t>
            </w:r>
          </w:p>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lastRenderedPageBreak/>
              <w:t>4.1.3.</w:t>
            </w:r>
          </w:p>
        </w:tc>
        <w:tc>
          <w:tcPr>
            <w:tcW w:w="3656" w:type="dxa"/>
          </w:tcPr>
          <w:p w:rsidR="009630F7" w:rsidRPr="005D29CB" w:rsidRDefault="009630F7" w:rsidP="00904E5F">
            <w:r w:rsidRPr="005D29CB">
              <w:t>Kultūras/tautas nama aktieru telpa vai mēģinājumu telpa</w:t>
            </w:r>
          </w:p>
          <w:p w:rsidR="009630F7" w:rsidRPr="005D29CB" w:rsidRDefault="009630F7" w:rsidP="00904E5F">
            <w:pPr>
              <w:rPr>
                <w:bCs/>
              </w:rPr>
            </w:pPr>
            <w:r w:rsidRPr="005D29CB">
              <w:t>Krimūnu, Bikstu, Penkules, Annenieku pagasti</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4,00</w:t>
            </w:r>
          </w:p>
        </w:tc>
      </w:tr>
      <w:tr w:rsidR="009630F7" w:rsidRPr="005D29CB" w:rsidTr="00904E5F">
        <w:tc>
          <w:tcPr>
            <w:tcW w:w="1927" w:type="dxa"/>
          </w:tcPr>
          <w:p w:rsidR="009630F7" w:rsidRPr="005D29CB" w:rsidRDefault="009630F7" w:rsidP="00904E5F">
            <w:pPr>
              <w:jc w:val="center"/>
            </w:pPr>
            <w:r w:rsidRPr="005D29CB">
              <w:t>4.1.4.</w:t>
            </w:r>
          </w:p>
        </w:tc>
        <w:tc>
          <w:tcPr>
            <w:tcW w:w="3656" w:type="dxa"/>
          </w:tcPr>
          <w:p w:rsidR="009630F7" w:rsidRPr="005D29CB" w:rsidRDefault="009630F7" w:rsidP="00904E5F">
            <w:r w:rsidRPr="005D29CB">
              <w:rPr>
                <w:bCs/>
              </w:rPr>
              <w:t>Telpas pasākumiem, kuros tiek tirgotas ieejas biļetes</w:t>
            </w:r>
            <w:r w:rsidRPr="005D29CB">
              <w:t xml:space="preserve"> (% apmērā no iekasētās maksas par biļetēm)</w:t>
            </w:r>
          </w:p>
          <w:p w:rsidR="009630F7" w:rsidRPr="005D29CB" w:rsidRDefault="009630F7" w:rsidP="00904E5F">
            <w:r w:rsidRPr="005D29CB">
              <w:t>Krimūnu, Bikstu, Jaunbērzes, Penkules, Annenieku pagasti</w:t>
            </w:r>
          </w:p>
        </w:tc>
        <w:tc>
          <w:tcPr>
            <w:tcW w:w="2665" w:type="dxa"/>
          </w:tcPr>
          <w:p w:rsidR="009630F7" w:rsidRPr="005D29CB" w:rsidRDefault="009630F7" w:rsidP="00904E5F">
            <w:pPr>
              <w:jc w:val="center"/>
            </w:pPr>
            <w:r w:rsidRPr="005D29CB">
              <w:t>pasākums</w:t>
            </w:r>
          </w:p>
        </w:tc>
        <w:tc>
          <w:tcPr>
            <w:tcW w:w="1588" w:type="dxa"/>
          </w:tcPr>
          <w:p w:rsidR="009630F7" w:rsidRPr="005D29CB" w:rsidRDefault="009630F7" w:rsidP="00904E5F">
            <w:pPr>
              <w:jc w:val="center"/>
            </w:pPr>
            <w:r w:rsidRPr="005D29CB">
              <w:t>10% -15%</w:t>
            </w:r>
          </w:p>
        </w:tc>
      </w:tr>
      <w:tr w:rsidR="009630F7" w:rsidRPr="005D29CB" w:rsidTr="00904E5F">
        <w:tc>
          <w:tcPr>
            <w:tcW w:w="1927" w:type="dxa"/>
          </w:tcPr>
          <w:p w:rsidR="009630F7" w:rsidRPr="005D29CB" w:rsidRDefault="009630F7" w:rsidP="00904E5F">
            <w:pPr>
              <w:tabs>
                <w:tab w:val="center" w:pos="371"/>
              </w:tabs>
              <w:jc w:val="center"/>
            </w:pPr>
            <w:r w:rsidRPr="005D29CB">
              <w:t>4.1.5.</w:t>
            </w:r>
          </w:p>
        </w:tc>
        <w:tc>
          <w:tcPr>
            <w:tcW w:w="3656" w:type="dxa"/>
          </w:tcPr>
          <w:p w:rsidR="009630F7" w:rsidRPr="005D29CB" w:rsidRDefault="009630F7" w:rsidP="00904E5F">
            <w:r w:rsidRPr="005D29CB">
              <w:t>Sporta zāle:</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tabs>
                <w:tab w:val="center" w:pos="371"/>
              </w:tabs>
              <w:jc w:val="center"/>
            </w:pPr>
            <w:r w:rsidRPr="005D29CB">
              <w:t>4.1.5.1.</w:t>
            </w:r>
          </w:p>
        </w:tc>
        <w:tc>
          <w:tcPr>
            <w:tcW w:w="3656" w:type="dxa"/>
          </w:tcPr>
          <w:p w:rsidR="009630F7" w:rsidRPr="005D29CB" w:rsidRDefault="009630F7" w:rsidP="00904E5F">
            <w:r w:rsidRPr="005D29CB">
              <w:t>Bikstu pagasts</w:t>
            </w:r>
          </w:p>
        </w:tc>
        <w:tc>
          <w:tcPr>
            <w:tcW w:w="2665" w:type="dxa"/>
          </w:tcPr>
          <w:p w:rsidR="009630F7" w:rsidRPr="005D29CB" w:rsidRDefault="009630F7" w:rsidP="00904E5F">
            <w:pPr>
              <w:jc w:val="center"/>
            </w:pPr>
            <w:r w:rsidRPr="005D29CB">
              <w:t>1 stunda</w:t>
            </w:r>
          </w:p>
          <w:p w:rsidR="009630F7" w:rsidRPr="005D29CB" w:rsidRDefault="009630F7" w:rsidP="00904E5F">
            <w:pPr>
              <w:jc w:val="center"/>
            </w:pPr>
            <w:r w:rsidRPr="005D29CB">
              <w:t>mēneša abonents (līdz 2 reizēm nedēļā)</w:t>
            </w:r>
          </w:p>
        </w:tc>
        <w:tc>
          <w:tcPr>
            <w:tcW w:w="1588" w:type="dxa"/>
          </w:tcPr>
          <w:p w:rsidR="009630F7" w:rsidRPr="005D29CB" w:rsidRDefault="009630F7" w:rsidP="00904E5F">
            <w:pPr>
              <w:jc w:val="center"/>
            </w:pPr>
            <w:r w:rsidRPr="005D29CB">
              <w:t>7,50</w:t>
            </w:r>
          </w:p>
          <w:p w:rsidR="009630F7" w:rsidRPr="005D29CB" w:rsidRDefault="009630F7" w:rsidP="00904E5F">
            <w:pPr>
              <w:jc w:val="center"/>
            </w:pPr>
            <w:r w:rsidRPr="005D29CB">
              <w:t>4,50</w:t>
            </w:r>
          </w:p>
        </w:tc>
      </w:tr>
      <w:tr w:rsidR="009630F7" w:rsidRPr="005D29CB" w:rsidTr="00904E5F">
        <w:trPr>
          <w:trHeight w:val="1105"/>
        </w:trPr>
        <w:tc>
          <w:tcPr>
            <w:tcW w:w="1927" w:type="dxa"/>
          </w:tcPr>
          <w:p w:rsidR="009630F7" w:rsidRPr="005D29CB" w:rsidRDefault="009630F7" w:rsidP="00904E5F">
            <w:pPr>
              <w:jc w:val="center"/>
            </w:pPr>
            <w:r w:rsidRPr="005D29CB">
              <w:t>4.1.5.2.</w:t>
            </w:r>
          </w:p>
        </w:tc>
        <w:tc>
          <w:tcPr>
            <w:tcW w:w="3656" w:type="dxa"/>
          </w:tcPr>
          <w:p w:rsidR="009630F7" w:rsidRPr="005D29CB" w:rsidRDefault="009630F7" w:rsidP="00904E5F">
            <w:r w:rsidRPr="005D29CB">
              <w:t>Penkules pagasts</w:t>
            </w:r>
          </w:p>
        </w:tc>
        <w:tc>
          <w:tcPr>
            <w:tcW w:w="2665" w:type="dxa"/>
          </w:tcPr>
          <w:p w:rsidR="009630F7" w:rsidRPr="005D29CB" w:rsidRDefault="009630F7" w:rsidP="00904E5F">
            <w:pPr>
              <w:jc w:val="center"/>
            </w:pPr>
            <w:r w:rsidRPr="005D29CB">
              <w:t>1 stunda</w:t>
            </w:r>
          </w:p>
          <w:p w:rsidR="009630F7" w:rsidRPr="005D29CB" w:rsidRDefault="009630F7" w:rsidP="00904E5F">
            <w:pPr>
              <w:jc w:val="center"/>
            </w:pPr>
            <w:r w:rsidRPr="005D29CB">
              <w:t>mēneša abonents (līdz 2 reizēm nedēļā, ieskaitot trenažierus un saunu)</w:t>
            </w:r>
          </w:p>
        </w:tc>
        <w:tc>
          <w:tcPr>
            <w:tcW w:w="1588" w:type="dxa"/>
          </w:tcPr>
          <w:p w:rsidR="009630F7" w:rsidRPr="005D29CB" w:rsidRDefault="009630F7" w:rsidP="00904E5F">
            <w:pPr>
              <w:jc w:val="center"/>
            </w:pPr>
            <w:r w:rsidRPr="005D29CB">
              <w:t>12,00</w:t>
            </w:r>
          </w:p>
          <w:p w:rsidR="009630F7" w:rsidRPr="005D29CB" w:rsidRDefault="009630F7" w:rsidP="00904E5F">
            <w:pPr>
              <w:jc w:val="center"/>
            </w:pPr>
            <w:r w:rsidRPr="005D29CB">
              <w:t>7,00</w:t>
            </w:r>
          </w:p>
        </w:tc>
      </w:tr>
      <w:tr w:rsidR="009630F7" w:rsidRPr="005D29CB" w:rsidTr="00904E5F">
        <w:trPr>
          <w:trHeight w:val="1645"/>
        </w:trPr>
        <w:tc>
          <w:tcPr>
            <w:tcW w:w="1927" w:type="dxa"/>
          </w:tcPr>
          <w:p w:rsidR="009630F7" w:rsidRPr="005D29CB" w:rsidRDefault="009630F7" w:rsidP="00904E5F">
            <w:pPr>
              <w:jc w:val="center"/>
            </w:pPr>
            <w:r w:rsidRPr="005D29CB">
              <w:t>4.1.6.</w:t>
            </w:r>
          </w:p>
        </w:tc>
        <w:tc>
          <w:tcPr>
            <w:tcW w:w="3656" w:type="dxa"/>
          </w:tcPr>
          <w:p w:rsidR="009630F7" w:rsidRPr="005D29CB" w:rsidRDefault="009630F7" w:rsidP="00904E5F">
            <w:r w:rsidRPr="005D29CB">
              <w:t>Trenažieru zāle</w:t>
            </w:r>
          </w:p>
          <w:p w:rsidR="009630F7" w:rsidRPr="005D29CB" w:rsidRDefault="009630F7" w:rsidP="00904E5F">
            <w:pPr>
              <w:rPr>
                <w:bCs/>
              </w:rPr>
            </w:pPr>
            <w:r w:rsidRPr="005D29CB">
              <w:t xml:space="preserve">Penkules pagasts </w:t>
            </w:r>
          </w:p>
        </w:tc>
        <w:tc>
          <w:tcPr>
            <w:tcW w:w="2665" w:type="dxa"/>
          </w:tcPr>
          <w:p w:rsidR="009630F7" w:rsidRPr="005D29CB" w:rsidRDefault="009630F7" w:rsidP="00904E5F">
            <w:pPr>
              <w:jc w:val="center"/>
            </w:pPr>
            <w:r w:rsidRPr="005D29CB">
              <w:t>1 stunda</w:t>
            </w:r>
          </w:p>
          <w:p w:rsidR="009630F7" w:rsidRPr="005D29CB" w:rsidRDefault="009630F7" w:rsidP="00904E5F">
            <w:pPr>
              <w:jc w:val="center"/>
            </w:pPr>
            <w:r w:rsidRPr="005D29CB">
              <w:t>mēneša abonents (līdz 2 reizēm nedēļā, ieskaitot saunu)</w:t>
            </w:r>
          </w:p>
        </w:tc>
        <w:tc>
          <w:tcPr>
            <w:tcW w:w="1588" w:type="dxa"/>
          </w:tcPr>
          <w:p w:rsidR="009630F7" w:rsidRPr="005D29CB" w:rsidRDefault="009630F7" w:rsidP="00904E5F">
            <w:pPr>
              <w:jc w:val="center"/>
            </w:pPr>
            <w:r w:rsidRPr="005D29CB">
              <w:t>1,40</w:t>
            </w:r>
          </w:p>
          <w:p w:rsidR="009630F7" w:rsidRPr="005D29CB" w:rsidRDefault="009630F7" w:rsidP="00904E5F">
            <w:pPr>
              <w:jc w:val="center"/>
            </w:pPr>
            <w:r w:rsidRPr="005D29CB">
              <w:t>7,00</w:t>
            </w:r>
          </w:p>
        </w:tc>
      </w:tr>
      <w:tr w:rsidR="009630F7" w:rsidRPr="005D29CB" w:rsidTr="00904E5F">
        <w:tc>
          <w:tcPr>
            <w:tcW w:w="1927" w:type="dxa"/>
          </w:tcPr>
          <w:p w:rsidR="009630F7" w:rsidRPr="005D29CB" w:rsidRDefault="009630F7" w:rsidP="00904E5F">
            <w:pPr>
              <w:jc w:val="center"/>
            </w:pPr>
            <w:r w:rsidRPr="005D29CB">
              <w:t>4.1.7.</w:t>
            </w:r>
          </w:p>
        </w:tc>
        <w:tc>
          <w:tcPr>
            <w:tcW w:w="3656" w:type="dxa"/>
          </w:tcPr>
          <w:p w:rsidR="009630F7" w:rsidRPr="005D29CB" w:rsidRDefault="009630F7" w:rsidP="00904E5F">
            <w:r w:rsidRPr="005D29CB">
              <w:t>Sauna</w:t>
            </w:r>
          </w:p>
          <w:p w:rsidR="009630F7" w:rsidRPr="005D29CB" w:rsidRDefault="009630F7" w:rsidP="00904E5F">
            <w:r w:rsidRPr="005D29CB">
              <w:t>Penkules pagasts</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2,50</w:t>
            </w:r>
          </w:p>
        </w:tc>
      </w:tr>
      <w:tr w:rsidR="009630F7" w:rsidRPr="005D29CB" w:rsidTr="00904E5F">
        <w:tc>
          <w:tcPr>
            <w:tcW w:w="1927" w:type="dxa"/>
          </w:tcPr>
          <w:p w:rsidR="009630F7" w:rsidRPr="00990F77" w:rsidRDefault="009630F7" w:rsidP="00904E5F">
            <w:pPr>
              <w:jc w:val="center"/>
            </w:pPr>
            <w:r w:rsidRPr="00990F77">
              <w:t>4.2.</w:t>
            </w:r>
          </w:p>
        </w:tc>
        <w:tc>
          <w:tcPr>
            <w:tcW w:w="3656" w:type="dxa"/>
          </w:tcPr>
          <w:p w:rsidR="009630F7" w:rsidRPr="005D29CB" w:rsidRDefault="009630F7" w:rsidP="00904E5F">
            <w:r w:rsidRPr="005D29CB">
              <w:t>Kultūras nama dārzs</w:t>
            </w:r>
          </w:p>
          <w:p w:rsidR="009630F7" w:rsidRPr="005D29CB" w:rsidRDefault="009630F7" w:rsidP="00904E5F">
            <w:pPr>
              <w:rPr>
                <w:bCs/>
              </w:rPr>
            </w:pPr>
            <w:r w:rsidRPr="005D29CB">
              <w:t>Penkules pagasts</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12,00</w:t>
            </w:r>
          </w:p>
        </w:tc>
      </w:tr>
      <w:tr w:rsidR="009630F7" w:rsidRPr="005D29CB" w:rsidTr="00904E5F">
        <w:tc>
          <w:tcPr>
            <w:tcW w:w="1927" w:type="dxa"/>
          </w:tcPr>
          <w:p w:rsidR="009630F7" w:rsidRPr="005D29CB" w:rsidRDefault="009630F7" w:rsidP="00904E5F">
            <w:pPr>
              <w:jc w:val="center"/>
              <w:rPr>
                <w:b/>
              </w:rPr>
            </w:pPr>
            <w:r w:rsidRPr="005D29CB">
              <w:rPr>
                <w:b/>
              </w:rPr>
              <w:t>4.3.</w:t>
            </w:r>
          </w:p>
        </w:tc>
        <w:tc>
          <w:tcPr>
            <w:tcW w:w="3656" w:type="dxa"/>
          </w:tcPr>
          <w:p w:rsidR="009630F7" w:rsidRPr="005D29CB" w:rsidRDefault="009630F7" w:rsidP="00904E5F">
            <w:pPr>
              <w:rPr>
                <w:b/>
              </w:rPr>
            </w:pPr>
            <w:r w:rsidRPr="005D29CB">
              <w:rPr>
                <w:b/>
              </w:rPr>
              <w:t>Inventāra izmantošana</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4.3.1</w:t>
            </w:r>
          </w:p>
        </w:tc>
        <w:tc>
          <w:tcPr>
            <w:tcW w:w="3656" w:type="dxa"/>
          </w:tcPr>
          <w:p w:rsidR="009630F7" w:rsidRPr="005D29CB" w:rsidRDefault="009630F7" w:rsidP="00904E5F">
            <w:r w:rsidRPr="005D29CB">
              <w:rPr>
                <w:bCs/>
              </w:rPr>
              <w:t xml:space="preserve">Skaņu aparatūras komplekts </w:t>
            </w:r>
            <w:r w:rsidRPr="005D29CB">
              <w:t xml:space="preserve">- 2 </w:t>
            </w:r>
            <w:proofErr w:type="spellStart"/>
            <w:r w:rsidRPr="005D29CB">
              <w:t>skandas</w:t>
            </w:r>
            <w:proofErr w:type="spellEnd"/>
            <w:r w:rsidRPr="005D29CB">
              <w:t xml:space="preserve">, </w:t>
            </w:r>
            <w:proofErr w:type="spellStart"/>
            <w:r w:rsidRPr="005D29CB">
              <w:t>mikserpults</w:t>
            </w:r>
            <w:proofErr w:type="spellEnd"/>
            <w:r w:rsidRPr="005D29CB">
              <w:t>, 1-3 mikrofoni, CD atskaņotāji</w:t>
            </w:r>
            <w:r w:rsidRPr="005D29CB">
              <w:rPr>
                <w:bCs/>
              </w:rPr>
              <w:t xml:space="preserve"> </w:t>
            </w:r>
            <w:r w:rsidRPr="005D29CB">
              <w:t>Penkules pagasts</w:t>
            </w:r>
          </w:p>
        </w:tc>
        <w:tc>
          <w:tcPr>
            <w:tcW w:w="2665" w:type="dxa"/>
          </w:tcPr>
          <w:p w:rsidR="009630F7" w:rsidRPr="005D29CB" w:rsidRDefault="009630F7" w:rsidP="00904E5F">
            <w:pPr>
              <w:jc w:val="center"/>
            </w:pPr>
            <w:r w:rsidRPr="005D29CB">
              <w:t xml:space="preserve">līdz 3 stundām </w:t>
            </w:r>
          </w:p>
          <w:p w:rsidR="009630F7" w:rsidRPr="005D29CB" w:rsidRDefault="009630F7" w:rsidP="00904E5F">
            <w:pPr>
              <w:jc w:val="center"/>
            </w:pPr>
            <w:r w:rsidRPr="005D29CB">
              <w:t>par katru nākamo stundu</w:t>
            </w:r>
          </w:p>
        </w:tc>
        <w:tc>
          <w:tcPr>
            <w:tcW w:w="1588" w:type="dxa"/>
          </w:tcPr>
          <w:p w:rsidR="009630F7" w:rsidRPr="005D29CB" w:rsidRDefault="009630F7" w:rsidP="00904E5F">
            <w:pPr>
              <w:jc w:val="center"/>
            </w:pPr>
            <w:r w:rsidRPr="005D29CB">
              <w:t>43,00</w:t>
            </w:r>
          </w:p>
          <w:p w:rsidR="009630F7" w:rsidRPr="005D29CB" w:rsidRDefault="009630F7" w:rsidP="00904E5F">
            <w:pPr>
              <w:jc w:val="center"/>
            </w:pPr>
          </w:p>
          <w:p w:rsidR="009630F7" w:rsidRPr="005D29CB" w:rsidRDefault="009630F7" w:rsidP="00904E5F">
            <w:pPr>
              <w:jc w:val="center"/>
            </w:pPr>
            <w:r w:rsidRPr="005D29CB">
              <w:t>7,50</w:t>
            </w:r>
          </w:p>
        </w:tc>
      </w:tr>
      <w:tr w:rsidR="009630F7" w:rsidRPr="005D29CB" w:rsidTr="00904E5F">
        <w:tc>
          <w:tcPr>
            <w:tcW w:w="1927" w:type="dxa"/>
          </w:tcPr>
          <w:p w:rsidR="009630F7" w:rsidRPr="005D29CB" w:rsidRDefault="009630F7" w:rsidP="00904E5F">
            <w:pPr>
              <w:jc w:val="center"/>
            </w:pPr>
            <w:r w:rsidRPr="005D29CB">
              <w:t>4.3.2.</w:t>
            </w:r>
          </w:p>
        </w:tc>
        <w:tc>
          <w:tcPr>
            <w:tcW w:w="3656" w:type="dxa"/>
          </w:tcPr>
          <w:p w:rsidR="009630F7" w:rsidRPr="005D29CB" w:rsidRDefault="009630F7" w:rsidP="00904E5F">
            <w:pPr>
              <w:rPr>
                <w:bCs/>
              </w:rPr>
            </w:pPr>
            <w:r w:rsidRPr="005D29CB">
              <w:rPr>
                <w:bCs/>
              </w:rPr>
              <w:t>Mūzikas centrs</w:t>
            </w:r>
          </w:p>
          <w:p w:rsidR="009630F7" w:rsidRPr="005D29CB" w:rsidRDefault="009630F7" w:rsidP="00904E5F">
            <w:r w:rsidRPr="005D29CB">
              <w:t>Krimūnu, Bikstu,</w:t>
            </w:r>
            <w:r w:rsidRPr="005D29CB">
              <w:rPr>
                <w:bCs/>
              </w:rPr>
              <w:t xml:space="preserve"> Jaunbērzes,</w:t>
            </w:r>
            <w:r w:rsidRPr="005D29CB">
              <w:t xml:space="preserve"> Penkules, Annenieku pagasti</w:t>
            </w:r>
          </w:p>
        </w:tc>
        <w:tc>
          <w:tcPr>
            <w:tcW w:w="2665" w:type="dxa"/>
          </w:tcPr>
          <w:p w:rsidR="009630F7" w:rsidRPr="005D29CB" w:rsidRDefault="009630F7" w:rsidP="00904E5F">
            <w:pPr>
              <w:jc w:val="center"/>
            </w:pPr>
            <w:r w:rsidRPr="005D29CB">
              <w:t xml:space="preserve">līdz 3 stundām </w:t>
            </w:r>
          </w:p>
        </w:tc>
        <w:tc>
          <w:tcPr>
            <w:tcW w:w="1588" w:type="dxa"/>
          </w:tcPr>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4.3.3.</w:t>
            </w:r>
          </w:p>
        </w:tc>
        <w:tc>
          <w:tcPr>
            <w:tcW w:w="3656" w:type="dxa"/>
          </w:tcPr>
          <w:p w:rsidR="009630F7" w:rsidRPr="005D29CB" w:rsidRDefault="009630F7" w:rsidP="00904E5F">
            <w:pPr>
              <w:rPr>
                <w:bCs/>
              </w:rPr>
            </w:pPr>
            <w:r w:rsidRPr="005D29CB">
              <w:rPr>
                <w:bCs/>
              </w:rPr>
              <w:t>Galdi</w:t>
            </w:r>
          </w:p>
          <w:p w:rsidR="009630F7" w:rsidRPr="005D29CB" w:rsidRDefault="009630F7" w:rsidP="00904E5F">
            <w:pPr>
              <w:rPr>
                <w:bCs/>
              </w:rPr>
            </w:pPr>
            <w:r w:rsidRPr="005D29CB">
              <w:t>Krimūnu, Bikstu,</w:t>
            </w:r>
            <w:r w:rsidRPr="005D29CB">
              <w:rPr>
                <w:bCs/>
              </w:rPr>
              <w:t xml:space="preserve"> Jaunbērzes,</w:t>
            </w:r>
            <w:r w:rsidRPr="005D29CB">
              <w:t xml:space="preserve"> Penkules, Annenieku pagasti</w:t>
            </w:r>
          </w:p>
        </w:tc>
        <w:tc>
          <w:tcPr>
            <w:tcW w:w="2665" w:type="dxa"/>
          </w:tcPr>
          <w:p w:rsidR="009630F7" w:rsidRPr="005D29CB" w:rsidRDefault="009630F7" w:rsidP="00904E5F">
            <w:pPr>
              <w:jc w:val="center"/>
            </w:pPr>
            <w:r w:rsidRPr="005D29CB">
              <w:t xml:space="preserve">1 vienība/ diennaktī </w:t>
            </w:r>
          </w:p>
        </w:tc>
        <w:tc>
          <w:tcPr>
            <w:tcW w:w="1588" w:type="dxa"/>
          </w:tcPr>
          <w:p w:rsidR="009630F7" w:rsidRPr="005D29CB" w:rsidRDefault="009630F7" w:rsidP="00904E5F">
            <w:pPr>
              <w:jc w:val="center"/>
            </w:pPr>
            <w:r w:rsidRPr="005D29CB">
              <w:t>2,50</w:t>
            </w:r>
          </w:p>
        </w:tc>
      </w:tr>
      <w:tr w:rsidR="009630F7" w:rsidRPr="005D29CB" w:rsidTr="00904E5F">
        <w:tc>
          <w:tcPr>
            <w:tcW w:w="1927" w:type="dxa"/>
          </w:tcPr>
          <w:p w:rsidR="009630F7" w:rsidRPr="005D29CB" w:rsidRDefault="009630F7" w:rsidP="00904E5F">
            <w:pPr>
              <w:jc w:val="center"/>
              <w:rPr>
                <w:b/>
              </w:rPr>
            </w:pPr>
            <w:r w:rsidRPr="005D29CB">
              <w:rPr>
                <w:b/>
              </w:rPr>
              <w:t>5.</w:t>
            </w:r>
          </w:p>
        </w:tc>
        <w:tc>
          <w:tcPr>
            <w:tcW w:w="3656" w:type="dxa"/>
          </w:tcPr>
          <w:p w:rsidR="009630F7" w:rsidRPr="005D29CB" w:rsidRDefault="009630F7" w:rsidP="00904E5F">
            <w:pPr>
              <w:rPr>
                <w:b/>
                <w:bCs/>
              </w:rPr>
            </w:pPr>
            <w:r w:rsidRPr="005D29CB">
              <w:rPr>
                <w:b/>
                <w:bCs/>
              </w:rPr>
              <w:t>Gida pakalpojumi grupas ekskursijai pa Dobeli vai Dobeles novadu</w:t>
            </w:r>
          </w:p>
        </w:tc>
        <w:tc>
          <w:tcPr>
            <w:tcW w:w="2665" w:type="dxa"/>
          </w:tcPr>
          <w:p w:rsidR="009630F7" w:rsidRPr="005D29CB" w:rsidRDefault="009630F7" w:rsidP="00904E5F">
            <w:pPr>
              <w:jc w:val="center"/>
              <w:rPr>
                <w:b/>
              </w:rP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5.1.</w:t>
            </w:r>
          </w:p>
        </w:tc>
        <w:tc>
          <w:tcPr>
            <w:tcW w:w="3656" w:type="dxa"/>
          </w:tcPr>
          <w:p w:rsidR="009630F7" w:rsidRPr="005D29CB" w:rsidRDefault="009630F7" w:rsidP="00904E5F">
            <w:pPr>
              <w:rPr>
                <w:bCs/>
              </w:rPr>
            </w:pPr>
            <w:r w:rsidRPr="005D29CB">
              <w:rPr>
                <w:bCs/>
              </w:rPr>
              <w:t>Latviešu valodā</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12,00</w:t>
            </w:r>
          </w:p>
        </w:tc>
      </w:tr>
      <w:tr w:rsidR="009630F7" w:rsidRPr="005D29CB" w:rsidTr="00904E5F">
        <w:tc>
          <w:tcPr>
            <w:tcW w:w="1927" w:type="dxa"/>
          </w:tcPr>
          <w:p w:rsidR="009630F7" w:rsidRPr="005D29CB" w:rsidRDefault="009630F7" w:rsidP="00904E5F">
            <w:pPr>
              <w:jc w:val="center"/>
            </w:pPr>
            <w:r w:rsidRPr="005D29CB">
              <w:t>5.2.</w:t>
            </w:r>
          </w:p>
        </w:tc>
        <w:tc>
          <w:tcPr>
            <w:tcW w:w="3656" w:type="dxa"/>
          </w:tcPr>
          <w:p w:rsidR="009630F7" w:rsidRPr="005D29CB" w:rsidRDefault="009630F7" w:rsidP="00904E5F">
            <w:pPr>
              <w:rPr>
                <w:bCs/>
              </w:rPr>
            </w:pPr>
            <w:r w:rsidRPr="005D29CB">
              <w:rPr>
                <w:bCs/>
              </w:rPr>
              <w:t>Angļu, krievu valodā</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15,00</w:t>
            </w:r>
          </w:p>
        </w:tc>
      </w:tr>
      <w:tr w:rsidR="009630F7" w:rsidRPr="005D29CB" w:rsidTr="00904E5F">
        <w:tc>
          <w:tcPr>
            <w:tcW w:w="1927" w:type="dxa"/>
          </w:tcPr>
          <w:p w:rsidR="009630F7" w:rsidRPr="005D29CB" w:rsidRDefault="009630F7" w:rsidP="00904E5F">
            <w:pPr>
              <w:jc w:val="center"/>
            </w:pPr>
            <w:r w:rsidRPr="005D29CB">
              <w:t>5.3.</w:t>
            </w:r>
          </w:p>
        </w:tc>
        <w:tc>
          <w:tcPr>
            <w:tcW w:w="3656" w:type="dxa"/>
          </w:tcPr>
          <w:p w:rsidR="009630F7" w:rsidRPr="005D29CB" w:rsidRDefault="009630F7" w:rsidP="00904E5F">
            <w:pPr>
              <w:rPr>
                <w:bCs/>
              </w:rPr>
            </w:pPr>
            <w:r w:rsidRPr="005D29CB">
              <w:rPr>
                <w:bCs/>
              </w:rPr>
              <w:t>Izglītojošas ekskursijas (uzcenojums % no pašizmaksas)</w:t>
            </w:r>
          </w:p>
        </w:tc>
        <w:tc>
          <w:tcPr>
            <w:tcW w:w="2665" w:type="dxa"/>
          </w:tcPr>
          <w:p w:rsidR="009630F7" w:rsidRPr="005D29CB" w:rsidRDefault="009630F7" w:rsidP="00904E5F">
            <w:pPr>
              <w:jc w:val="center"/>
            </w:pPr>
            <w:r w:rsidRPr="005D29CB">
              <w:rPr>
                <w:bCs/>
              </w:rPr>
              <w:t>1 persona</w:t>
            </w:r>
          </w:p>
        </w:tc>
        <w:tc>
          <w:tcPr>
            <w:tcW w:w="1588" w:type="dxa"/>
          </w:tcPr>
          <w:p w:rsidR="009630F7" w:rsidRPr="005D29CB" w:rsidRDefault="009630F7" w:rsidP="00904E5F">
            <w:pPr>
              <w:jc w:val="center"/>
            </w:pPr>
            <w:r w:rsidRPr="005D29CB">
              <w:t>10 – 20%</w:t>
            </w:r>
          </w:p>
        </w:tc>
      </w:tr>
      <w:tr w:rsidR="009630F7" w:rsidRPr="005D29CB" w:rsidTr="00904E5F">
        <w:tc>
          <w:tcPr>
            <w:tcW w:w="1927" w:type="dxa"/>
          </w:tcPr>
          <w:p w:rsidR="009630F7" w:rsidRPr="005D29CB" w:rsidRDefault="009630F7" w:rsidP="00904E5F">
            <w:pPr>
              <w:jc w:val="center"/>
              <w:rPr>
                <w:b/>
              </w:rPr>
            </w:pPr>
            <w:r w:rsidRPr="005D29CB">
              <w:rPr>
                <w:b/>
              </w:rPr>
              <w:t xml:space="preserve">6. </w:t>
            </w:r>
          </w:p>
        </w:tc>
        <w:tc>
          <w:tcPr>
            <w:tcW w:w="3656" w:type="dxa"/>
          </w:tcPr>
          <w:p w:rsidR="009630F7" w:rsidRPr="005D29CB" w:rsidRDefault="009630F7" w:rsidP="00904E5F">
            <w:pPr>
              <w:rPr>
                <w:b/>
                <w:bCs/>
              </w:rPr>
            </w:pPr>
            <w:r w:rsidRPr="005D29CB">
              <w:rPr>
                <w:b/>
              </w:rPr>
              <w:t>Dobeles novadpētniecības muzejs</w:t>
            </w:r>
          </w:p>
        </w:tc>
        <w:tc>
          <w:tcPr>
            <w:tcW w:w="2665" w:type="dxa"/>
          </w:tcPr>
          <w:p w:rsidR="009630F7" w:rsidRPr="005D29CB" w:rsidRDefault="009630F7" w:rsidP="00904E5F">
            <w:pPr>
              <w:jc w:val="center"/>
              <w:rPr>
                <w:b/>
              </w:rPr>
            </w:pPr>
          </w:p>
        </w:tc>
        <w:tc>
          <w:tcPr>
            <w:tcW w:w="1588" w:type="dxa"/>
          </w:tcPr>
          <w:p w:rsidR="009630F7" w:rsidRPr="005D29CB" w:rsidRDefault="009630F7" w:rsidP="00904E5F">
            <w:pPr>
              <w:jc w:val="center"/>
              <w:rPr>
                <w:b/>
              </w:rPr>
            </w:pPr>
          </w:p>
        </w:tc>
      </w:tr>
      <w:tr w:rsidR="009630F7" w:rsidRPr="005D29CB" w:rsidTr="00904E5F">
        <w:tc>
          <w:tcPr>
            <w:tcW w:w="1927" w:type="dxa"/>
          </w:tcPr>
          <w:p w:rsidR="009630F7" w:rsidRPr="005D29CB" w:rsidRDefault="009630F7" w:rsidP="00904E5F">
            <w:pPr>
              <w:jc w:val="center"/>
            </w:pPr>
            <w:r w:rsidRPr="005D29CB">
              <w:t>6.1.</w:t>
            </w:r>
          </w:p>
        </w:tc>
        <w:tc>
          <w:tcPr>
            <w:tcW w:w="3656" w:type="dxa"/>
          </w:tcPr>
          <w:p w:rsidR="009630F7" w:rsidRPr="005D29CB" w:rsidRDefault="009630F7" w:rsidP="00904E5F">
            <w:pPr>
              <w:rPr>
                <w:bCs/>
              </w:rPr>
            </w:pPr>
            <w:r w:rsidRPr="005D29CB">
              <w:t>Ekspozīciju, izstāžu apskate</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6.1.1.</w:t>
            </w:r>
          </w:p>
        </w:tc>
        <w:tc>
          <w:tcPr>
            <w:tcW w:w="3656" w:type="dxa"/>
          </w:tcPr>
          <w:p w:rsidR="009630F7" w:rsidRPr="005D29CB" w:rsidRDefault="009630F7" w:rsidP="00904E5F">
            <w:pPr>
              <w:rPr>
                <w:bCs/>
              </w:rPr>
            </w:pPr>
            <w:r w:rsidRPr="005D29CB">
              <w:t xml:space="preserve">Ieeja muzejā un izstāžu zālēs </w:t>
            </w:r>
            <w:r w:rsidRPr="005D29CB">
              <w:rPr>
                <w:vertAlign w:val="superscript"/>
              </w:rPr>
              <w:t>1</w:t>
            </w:r>
          </w:p>
        </w:tc>
        <w:tc>
          <w:tcPr>
            <w:tcW w:w="2665" w:type="dxa"/>
          </w:tcPr>
          <w:p w:rsidR="009630F7" w:rsidRPr="005D29CB" w:rsidRDefault="009630F7" w:rsidP="00904E5F">
            <w:pPr>
              <w:jc w:val="center"/>
            </w:pPr>
            <w:r w:rsidRPr="005D29CB">
              <w:t>1 persona</w:t>
            </w:r>
          </w:p>
        </w:tc>
        <w:tc>
          <w:tcPr>
            <w:tcW w:w="1588" w:type="dxa"/>
          </w:tcPr>
          <w:p w:rsidR="009630F7" w:rsidRPr="005D29CB" w:rsidRDefault="009630F7" w:rsidP="00904E5F">
            <w:pPr>
              <w:jc w:val="center"/>
            </w:pPr>
            <w:r w:rsidRPr="005D29CB">
              <w:t>0,50 - 1,00</w:t>
            </w:r>
          </w:p>
        </w:tc>
      </w:tr>
      <w:tr w:rsidR="009630F7" w:rsidRPr="005D29CB" w:rsidTr="00904E5F">
        <w:tc>
          <w:tcPr>
            <w:tcW w:w="1927" w:type="dxa"/>
          </w:tcPr>
          <w:p w:rsidR="009630F7" w:rsidRPr="005D29CB" w:rsidRDefault="009630F7" w:rsidP="00904E5F">
            <w:pPr>
              <w:jc w:val="center"/>
            </w:pPr>
            <w:r w:rsidRPr="005D29CB">
              <w:t>6.2.</w:t>
            </w:r>
          </w:p>
        </w:tc>
        <w:tc>
          <w:tcPr>
            <w:tcW w:w="3656" w:type="dxa"/>
          </w:tcPr>
          <w:p w:rsidR="009630F7" w:rsidRPr="005D29CB" w:rsidRDefault="009630F7" w:rsidP="00904E5F">
            <w:pPr>
              <w:rPr>
                <w:bCs/>
                <w:vertAlign w:val="superscript"/>
              </w:rPr>
            </w:pPr>
            <w:r w:rsidRPr="005D29CB">
              <w:rPr>
                <w:bCs/>
              </w:rPr>
              <w:t xml:space="preserve">Tematiskās vēsturiskās un kultūrvēsturiskās muzeja ekskursijas ar gidu </w:t>
            </w:r>
            <w:r w:rsidRPr="005D29CB">
              <w:rPr>
                <w:bCs/>
                <w:vertAlign w:val="superscript"/>
              </w:rPr>
              <w:t xml:space="preserve">2     </w:t>
            </w:r>
          </w:p>
        </w:tc>
        <w:tc>
          <w:tcPr>
            <w:tcW w:w="2665" w:type="dxa"/>
          </w:tcPr>
          <w:p w:rsidR="009630F7" w:rsidRPr="005D29CB" w:rsidRDefault="009630F7" w:rsidP="00904E5F">
            <w:pPr>
              <w:jc w:val="center"/>
              <w:rPr>
                <w:i/>
              </w:rP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6.2.1.</w:t>
            </w:r>
          </w:p>
        </w:tc>
        <w:tc>
          <w:tcPr>
            <w:tcW w:w="3656" w:type="dxa"/>
          </w:tcPr>
          <w:p w:rsidR="009630F7" w:rsidRPr="005D29CB" w:rsidRDefault="009630F7" w:rsidP="00904E5F">
            <w:pPr>
              <w:rPr>
                <w:bCs/>
              </w:rPr>
            </w:pPr>
            <w:r w:rsidRPr="005D29CB">
              <w:rPr>
                <w:bCs/>
              </w:rPr>
              <w:t>Pa muzeju:</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lastRenderedPageBreak/>
              <w:t>6.2.1.1.</w:t>
            </w:r>
          </w:p>
        </w:tc>
        <w:tc>
          <w:tcPr>
            <w:tcW w:w="3656" w:type="dxa"/>
          </w:tcPr>
          <w:p w:rsidR="009630F7" w:rsidRPr="005D29CB" w:rsidRDefault="009630F7" w:rsidP="00904E5F">
            <w:pPr>
              <w:rPr>
                <w:bCs/>
              </w:rPr>
            </w:pPr>
            <w:r w:rsidRPr="005D29CB">
              <w:t>latviešu valodā</w:t>
            </w:r>
          </w:p>
        </w:tc>
        <w:tc>
          <w:tcPr>
            <w:tcW w:w="2665" w:type="dxa"/>
          </w:tcPr>
          <w:p w:rsidR="009630F7" w:rsidRPr="005D29CB" w:rsidRDefault="009630F7" w:rsidP="00904E5F">
            <w:pPr>
              <w:jc w:val="center"/>
            </w:pPr>
            <w:r w:rsidRPr="005D29CB">
              <w:t>grupa</w:t>
            </w:r>
          </w:p>
        </w:tc>
        <w:tc>
          <w:tcPr>
            <w:tcW w:w="1588" w:type="dxa"/>
          </w:tcPr>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6.2.1.2.</w:t>
            </w:r>
          </w:p>
        </w:tc>
        <w:tc>
          <w:tcPr>
            <w:tcW w:w="3656" w:type="dxa"/>
          </w:tcPr>
          <w:p w:rsidR="009630F7" w:rsidRPr="005D29CB" w:rsidRDefault="009630F7" w:rsidP="00904E5F">
            <w:pPr>
              <w:rPr>
                <w:bCs/>
              </w:rPr>
            </w:pPr>
            <w:r w:rsidRPr="005D29CB">
              <w:t>angļu, krievu valodā</w:t>
            </w:r>
          </w:p>
        </w:tc>
        <w:tc>
          <w:tcPr>
            <w:tcW w:w="2665" w:type="dxa"/>
          </w:tcPr>
          <w:p w:rsidR="009630F7" w:rsidRPr="005D29CB" w:rsidRDefault="009630F7" w:rsidP="00904E5F">
            <w:pPr>
              <w:jc w:val="center"/>
            </w:pPr>
            <w:r w:rsidRPr="005D29CB">
              <w:t>grupa</w:t>
            </w:r>
          </w:p>
        </w:tc>
        <w:tc>
          <w:tcPr>
            <w:tcW w:w="1588" w:type="dxa"/>
          </w:tcPr>
          <w:p w:rsidR="009630F7" w:rsidRPr="005D29CB" w:rsidRDefault="009630F7" w:rsidP="00904E5F">
            <w:pPr>
              <w:jc w:val="center"/>
            </w:pPr>
            <w:r w:rsidRPr="005D29CB">
              <w:t>4,00</w:t>
            </w:r>
          </w:p>
        </w:tc>
      </w:tr>
      <w:tr w:rsidR="009630F7" w:rsidRPr="005D29CB" w:rsidTr="00904E5F">
        <w:tc>
          <w:tcPr>
            <w:tcW w:w="1927" w:type="dxa"/>
          </w:tcPr>
          <w:p w:rsidR="009630F7" w:rsidRPr="005D29CB" w:rsidRDefault="009630F7" w:rsidP="00904E5F">
            <w:pPr>
              <w:jc w:val="center"/>
            </w:pPr>
            <w:r w:rsidRPr="005D29CB">
              <w:t>6.2.2.</w:t>
            </w:r>
          </w:p>
        </w:tc>
        <w:tc>
          <w:tcPr>
            <w:tcW w:w="3656" w:type="dxa"/>
          </w:tcPr>
          <w:p w:rsidR="009630F7" w:rsidRPr="005D29CB" w:rsidRDefault="009630F7" w:rsidP="00904E5F">
            <w:pPr>
              <w:rPr>
                <w:bCs/>
              </w:rPr>
            </w:pPr>
            <w:r w:rsidRPr="005D29CB">
              <w:rPr>
                <w:bCs/>
              </w:rPr>
              <w:t>Pa muzeja krājumu:</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6.2.2.1.</w:t>
            </w:r>
          </w:p>
        </w:tc>
        <w:tc>
          <w:tcPr>
            <w:tcW w:w="3656" w:type="dxa"/>
          </w:tcPr>
          <w:p w:rsidR="009630F7" w:rsidRPr="005D29CB" w:rsidRDefault="009630F7" w:rsidP="00904E5F">
            <w:pPr>
              <w:rPr>
                <w:bCs/>
              </w:rPr>
            </w:pPr>
            <w:r w:rsidRPr="005D29CB">
              <w:t>latviešu valodā</w:t>
            </w:r>
          </w:p>
        </w:tc>
        <w:tc>
          <w:tcPr>
            <w:tcW w:w="2665" w:type="dxa"/>
          </w:tcPr>
          <w:p w:rsidR="009630F7" w:rsidRPr="005D29CB" w:rsidRDefault="009630F7" w:rsidP="00904E5F">
            <w:pPr>
              <w:jc w:val="center"/>
            </w:pPr>
            <w:r w:rsidRPr="005D29CB">
              <w:t>grupa līdz 10 personām</w:t>
            </w:r>
          </w:p>
        </w:tc>
        <w:tc>
          <w:tcPr>
            <w:tcW w:w="1588" w:type="dxa"/>
          </w:tcPr>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6.2.2.2.</w:t>
            </w:r>
          </w:p>
        </w:tc>
        <w:tc>
          <w:tcPr>
            <w:tcW w:w="3656" w:type="dxa"/>
          </w:tcPr>
          <w:p w:rsidR="009630F7" w:rsidRPr="005D29CB" w:rsidRDefault="009630F7" w:rsidP="00904E5F">
            <w:pPr>
              <w:rPr>
                <w:bCs/>
              </w:rPr>
            </w:pPr>
            <w:r w:rsidRPr="005D29CB">
              <w:t>angļu, krievu valodā</w:t>
            </w:r>
          </w:p>
        </w:tc>
        <w:tc>
          <w:tcPr>
            <w:tcW w:w="2665" w:type="dxa"/>
          </w:tcPr>
          <w:p w:rsidR="009630F7" w:rsidRPr="005D29CB" w:rsidRDefault="009630F7" w:rsidP="00904E5F">
            <w:pPr>
              <w:jc w:val="center"/>
            </w:pPr>
            <w:r w:rsidRPr="005D29CB">
              <w:t>grupa līdz 10 personām</w:t>
            </w:r>
          </w:p>
        </w:tc>
        <w:tc>
          <w:tcPr>
            <w:tcW w:w="1588" w:type="dxa"/>
          </w:tcPr>
          <w:p w:rsidR="009630F7" w:rsidRPr="005D29CB" w:rsidRDefault="009630F7" w:rsidP="00904E5F">
            <w:pPr>
              <w:jc w:val="center"/>
            </w:pPr>
            <w:r w:rsidRPr="005D29CB">
              <w:t>6,00</w:t>
            </w:r>
          </w:p>
        </w:tc>
      </w:tr>
      <w:tr w:rsidR="009630F7" w:rsidRPr="005D29CB" w:rsidTr="00904E5F">
        <w:tc>
          <w:tcPr>
            <w:tcW w:w="1927" w:type="dxa"/>
          </w:tcPr>
          <w:p w:rsidR="009630F7" w:rsidRPr="005D29CB" w:rsidRDefault="009630F7" w:rsidP="00904E5F">
            <w:pPr>
              <w:jc w:val="center"/>
            </w:pPr>
            <w:r w:rsidRPr="005D29CB">
              <w:t>6.3.</w:t>
            </w:r>
          </w:p>
        </w:tc>
        <w:tc>
          <w:tcPr>
            <w:tcW w:w="3656" w:type="dxa"/>
          </w:tcPr>
          <w:p w:rsidR="009630F7" w:rsidRPr="005D29CB" w:rsidRDefault="009630F7" w:rsidP="00904E5F">
            <w:pPr>
              <w:rPr>
                <w:bCs/>
              </w:rPr>
            </w:pPr>
            <w:r w:rsidRPr="005D29CB">
              <w:rPr>
                <w:bCs/>
              </w:rPr>
              <w:t xml:space="preserve">Dažādi tematiskie kultūras un kultūrizglītības pasākumi: radošās darbnīcas un </w:t>
            </w:r>
            <w:proofErr w:type="spellStart"/>
            <w:r w:rsidRPr="005D29CB">
              <w:rPr>
                <w:bCs/>
              </w:rPr>
              <w:t>muzejpedagoģiskās</w:t>
            </w:r>
            <w:proofErr w:type="spellEnd"/>
            <w:r w:rsidRPr="005D29CB">
              <w:rPr>
                <w:bCs/>
              </w:rPr>
              <w:t xml:space="preserve"> programmas </w:t>
            </w:r>
            <w:r w:rsidRPr="005D29CB">
              <w:rPr>
                <w:bCs/>
                <w:vertAlign w:val="superscript"/>
              </w:rPr>
              <w:t>3</w:t>
            </w:r>
            <w:r w:rsidRPr="005D29CB">
              <w:rPr>
                <w:bCs/>
              </w:rPr>
              <w:t>:</w:t>
            </w:r>
          </w:p>
        </w:tc>
        <w:tc>
          <w:tcPr>
            <w:tcW w:w="2665" w:type="dxa"/>
          </w:tcPr>
          <w:p w:rsidR="009630F7" w:rsidRPr="005D29CB" w:rsidRDefault="009630F7" w:rsidP="00904E5F">
            <w:pPr>
              <w:jc w:val="center"/>
              <w:rPr>
                <w:i/>
              </w:rP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6.3.1.</w:t>
            </w:r>
          </w:p>
        </w:tc>
        <w:tc>
          <w:tcPr>
            <w:tcW w:w="3656" w:type="dxa"/>
          </w:tcPr>
          <w:p w:rsidR="009630F7" w:rsidRPr="005D29CB" w:rsidRDefault="009630F7" w:rsidP="00904E5F">
            <w:pPr>
              <w:rPr>
                <w:bCs/>
              </w:rPr>
            </w:pPr>
            <w:proofErr w:type="spellStart"/>
            <w:r w:rsidRPr="005D29CB">
              <w:rPr>
                <w:bCs/>
              </w:rPr>
              <w:t>Kultūrizglītojošās</w:t>
            </w:r>
            <w:proofErr w:type="spellEnd"/>
            <w:r w:rsidRPr="005D29CB">
              <w:rPr>
                <w:bCs/>
              </w:rPr>
              <w:t xml:space="preserve"> radošās darbnīcas (grupām ne mazāk par 5 personām)</w:t>
            </w:r>
          </w:p>
        </w:tc>
        <w:tc>
          <w:tcPr>
            <w:tcW w:w="2665" w:type="dxa"/>
          </w:tcPr>
          <w:p w:rsidR="009630F7" w:rsidRPr="005D29CB" w:rsidRDefault="009630F7" w:rsidP="00904E5F">
            <w:pPr>
              <w:jc w:val="center"/>
            </w:pPr>
            <w:r w:rsidRPr="005D29CB">
              <w:t>grupai</w:t>
            </w:r>
          </w:p>
        </w:tc>
        <w:tc>
          <w:tcPr>
            <w:tcW w:w="1588" w:type="dxa"/>
          </w:tcPr>
          <w:p w:rsidR="009630F7" w:rsidRPr="005D29CB" w:rsidRDefault="009630F7" w:rsidP="00904E5F">
            <w:pPr>
              <w:jc w:val="center"/>
            </w:pPr>
            <w:r w:rsidRPr="005D29CB">
              <w:t xml:space="preserve">5,00- 15,00 </w:t>
            </w:r>
          </w:p>
        </w:tc>
      </w:tr>
      <w:tr w:rsidR="009630F7" w:rsidRPr="005D29CB" w:rsidTr="00904E5F">
        <w:tc>
          <w:tcPr>
            <w:tcW w:w="1927" w:type="dxa"/>
            <w:shd w:val="clear" w:color="auto" w:fill="auto"/>
          </w:tcPr>
          <w:p w:rsidR="009630F7" w:rsidRPr="005D29CB" w:rsidRDefault="009630F7" w:rsidP="00904E5F">
            <w:pPr>
              <w:jc w:val="center"/>
            </w:pPr>
            <w:r w:rsidRPr="005D29CB">
              <w:t>6.3.2.</w:t>
            </w:r>
          </w:p>
        </w:tc>
        <w:tc>
          <w:tcPr>
            <w:tcW w:w="3656" w:type="dxa"/>
            <w:shd w:val="clear" w:color="auto" w:fill="auto"/>
          </w:tcPr>
          <w:p w:rsidR="009630F7" w:rsidRPr="005D29CB" w:rsidRDefault="009630F7" w:rsidP="00904E5F">
            <w:pPr>
              <w:rPr>
                <w:bCs/>
                <w:strike/>
                <w:kern w:val="24"/>
              </w:rPr>
            </w:pPr>
            <w:r w:rsidRPr="005D29CB">
              <w:rPr>
                <w:bCs/>
                <w:kern w:val="24"/>
              </w:rPr>
              <w:t xml:space="preserve">Kultūras un </w:t>
            </w:r>
            <w:proofErr w:type="spellStart"/>
            <w:r w:rsidRPr="005D29CB">
              <w:rPr>
                <w:bCs/>
                <w:kern w:val="24"/>
              </w:rPr>
              <w:t>kultūrizglītojošās</w:t>
            </w:r>
            <w:proofErr w:type="spellEnd"/>
            <w:r w:rsidRPr="005D29CB">
              <w:rPr>
                <w:bCs/>
                <w:kern w:val="24"/>
              </w:rPr>
              <w:t xml:space="preserve"> svētku programmas un pasākumi</w:t>
            </w:r>
          </w:p>
        </w:tc>
        <w:tc>
          <w:tcPr>
            <w:tcW w:w="2665" w:type="dxa"/>
          </w:tcPr>
          <w:p w:rsidR="009630F7" w:rsidRPr="005D29CB" w:rsidRDefault="009630F7" w:rsidP="00904E5F">
            <w:pPr>
              <w:jc w:val="center"/>
              <w:rPr>
                <w:strike/>
                <w:kern w:val="24"/>
              </w:rPr>
            </w:pPr>
            <w:r w:rsidRPr="005D29CB">
              <w:rPr>
                <w:kern w:val="24"/>
              </w:rPr>
              <w:t xml:space="preserve">1 personai </w:t>
            </w:r>
          </w:p>
        </w:tc>
        <w:tc>
          <w:tcPr>
            <w:tcW w:w="1588" w:type="dxa"/>
          </w:tcPr>
          <w:p w:rsidR="009630F7" w:rsidRPr="005D29CB" w:rsidRDefault="009630F7" w:rsidP="00904E5F">
            <w:pPr>
              <w:jc w:val="center"/>
            </w:pPr>
            <w:r w:rsidRPr="005D29CB">
              <w:t>2,00- 4,00</w:t>
            </w:r>
          </w:p>
        </w:tc>
      </w:tr>
      <w:tr w:rsidR="009630F7" w:rsidRPr="005D29CB" w:rsidTr="00904E5F">
        <w:tc>
          <w:tcPr>
            <w:tcW w:w="1927" w:type="dxa"/>
          </w:tcPr>
          <w:p w:rsidR="009630F7" w:rsidRPr="005D29CB" w:rsidRDefault="009630F7" w:rsidP="00904E5F">
            <w:pPr>
              <w:jc w:val="center"/>
            </w:pPr>
            <w:r w:rsidRPr="005D29CB">
              <w:t>6.4.</w:t>
            </w:r>
          </w:p>
        </w:tc>
        <w:tc>
          <w:tcPr>
            <w:tcW w:w="3656" w:type="dxa"/>
          </w:tcPr>
          <w:p w:rsidR="009630F7" w:rsidRPr="005D29CB" w:rsidRDefault="009630F7" w:rsidP="00904E5F">
            <w:pPr>
              <w:rPr>
                <w:bCs/>
                <w:vertAlign w:val="superscript"/>
              </w:rPr>
            </w:pPr>
            <w:r w:rsidRPr="005D29CB">
              <w:rPr>
                <w:bCs/>
              </w:rPr>
              <w:t>Krājuma priekšmetu izmantošana novada vēstures un kultūrvēstures izpētei</w:t>
            </w:r>
            <w:r w:rsidRPr="005D29CB">
              <w:rPr>
                <w:bCs/>
                <w:vertAlign w:val="superscript"/>
              </w:rPr>
              <w:t>4</w:t>
            </w:r>
            <w:r w:rsidRPr="005D29CB">
              <w:rPr>
                <w:bCs/>
              </w:rPr>
              <w:t xml:space="preserve">:   </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6.4.1.</w:t>
            </w:r>
          </w:p>
        </w:tc>
        <w:tc>
          <w:tcPr>
            <w:tcW w:w="3656" w:type="dxa"/>
          </w:tcPr>
          <w:p w:rsidR="009630F7" w:rsidRPr="005D29CB" w:rsidRDefault="009630F7" w:rsidP="00904E5F">
            <w:pPr>
              <w:rPr>
                <w:bCs/>
              </w:rPr>
            </w:pPr>
            <w:r w:rsidRPr="005D29CB">
              <w:t>Eksponātu un krājuma priekšmetu fotografēšana, skenēšana, kopēšana, filmēšana</w:t>
            </w:r>
          </w:p>
        </w:tc>
        <w:tc>
          <w:tcPr>
            <w:tcW w:w="2665" w:type="dxa"/>
          </w:tcPr>
          <w:p w:rsidR="009630F7" w:rsidRPr="005D29CB" w:rsidRDefault="009630F7" w:rsidP="00904E5F">
            <w:pPr>
              <w:jc w:val="center"/>
            </w:pPr>
            <w:r w:rsidRPr="005D29CB">
              <w:t>1 vienība</w:t>
            </w:r>
          </w:p>
        </w:tc>
        <w:tc>
          <w:tcPr>
            <w:tcW w:w="1588" w:type="dxa"/>
          </w:tcPr>
          <w:p w:rsidR="009630F7" w:rsidRPr="005D29CB" w:rsidRDefault="009630F7" w:rsidP="00904E5F">
            <w:pPr>
              <w:jc w:val="center"/>
            </w:pPr>
            <w:r w:rsidRPr="005D29CB">
              <w:t>0,10- 3,00</w:t>
            </w:r>
          </w:p>
        </w:tc>
      </w:tr>
      <w:tr w:rsidR="009630F7" w:rsidRPr="005D29CB" w:rsidTr="00904E5F">
        <w:tc>
          <w:tcPr>
            <w:tcW w:w="1927" w:type="dxa"/>
          </w:tcPr>
          <w:p w:rsidR="009630F7" w:rsidRPr="005D29CB" w:rsidRDefault="009630F7" w:rsidP="00904E5F">
            <w:pPr>
              <w:jc w:val="center"/>
            </w:pPr>
            <w:r w:rsidRPr="005D29CB">
              <w:t>6.4.2.</w:t>
            </w:r>
          </w:p>
        </w:tc>
        <w:tc>
          <w:tcPr>
            <w:tcW w:w="3656" w:type="dxa"/>
          </w:tcPr>
          <w:p w:rsidR="009630F7" w:rsidRPr="005D29CB" w:rsidRDefault="009630F7" w:rsidP="00904E5F">
            <w:pPr>
              <w:rPr>
                <w:bCs/>
              </w:rPr>
            </w:pPr>
            <w:r w:rsidRPr="005D29CB">
              <w:t>Izmantošana publicēšanai</w:t>
            </w:r>
          </w:p>
        </w:tc>
        <w:tc>
          <w:tcPr>
            <w:tcW w:w="2665" w:type="dxa"/>
          </w:tcPr>
          <w:p w:rsidR="009630F7" w:rsidRPr="005D29CB" w:rsidRDefault="009630F7" w:rsidP="00904E5F">
            <w:pPr>
              <w:jc w:val="center"/>
            </w:pPr>
            <w:r w:rsidRPr="005D29CB">
              <w:t>1 vienība</w:t>
            </w:r>
          </w:p>
        </w:tc>
        <w:tc>
          <w:tcPr>
            <w:tcW w:w="1588" w:type="dxa"/>
          </w:tcPr>
          <w:p w:rsidR="009630F7" w:rsidRPr="005D29CB" w:rsidRDefault="009630F7" w:rsidP="00904E5F">
            <w:pPr>
              <w:jc w:val="center"/>
            </w:pPr>
            <w:r w:rsidRPr="005D29CB">
              <w:t>1,50- 3,00</w:t>
            </w:r>
          </w:p>
        </w:tc>
      </w:tr>
      <w:tr w:rsidR="009630F7" w:rsidRPr="005D29CB" w:rsidTr="00904E5F">
        <w:tc>
          <w:tcPr>
            <w:tcW w:w="1927" w:type="dxa"/>
          </w:tcPr>
          <w:p w:rsidR="009630F7" w:rsidRPr="005D29CB" w:rsidRDefault="009630F7" w:rsidP="00904E5F">
            <w:pPr>
              <w:jc w:val="center"/>
            </w:pPr>
            <w:r w:rsidRPr="005D29CB">
              <w:t>6.4.3.</w:t>
            </w:r>
          </w:p>
        </w:tc>
        <w:tc>
          <w:tcPr>
            <w:tcW w:w="3656" w:type="dxa"/>
          </w:tcPr>
          <w:p w:rsidR="009630F7" w:rsidRPr="005D29CB" w:rsidRDefault="009630F7" w:rsidP="00904E5F">
            <w:pPr>
              <w:rPr>
                <w:bCs/>
              </w:rPr>
            </w:pPr>
            <w:r w:rsidRPr="005D29CB">
              <w:t xml:space="preserve">Izziņas sagatavošana </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6.4.3.1.</w:t>
            </w:r>
          </w:p>
        </w:tc>
        <w:tc>
          <w:tcPr>
            <w:tcW w:w="3656" w:type="dxa"/>
          </w:tcPr>
          <w:p w:rsidR="009630F7" w:rsidRPr="005D29CB" w:rsidRDefault="009630F7" w:rsidP="00904E5F">
            <w:pPr>
              <w:rPr>
                <w:bCs/>
              </w:rPr>
            </w:pPr>
            <w:r w:rsidRPr="005D29CB">
              <w:t>bez fondu iepriekšējas izpētes</w:t>
            </w:r>
          </w:p>
        </w:tc>
        <w:tc>
          <w:tcPr>
            <w:tcW w:w="2665" w:type="dxa"/>
          </w:tcPr>
          <w:p w:rsidR="009630F7" w:rsidRPr="005D29CB" w:rsidRDefault="009630F7" w:rsidP="00904E5F">
            <w:pPr>
              <w:jc w:val="center"/>
            </w:pPr>
            <w:r w:rsidRPr="005D29CB">
              <w:t>1 vienība</w:t>
            </w:r>
          </w:p>
        </w:tc>
        <w:tc>
          <w:tcPr>
            <w:tcW w:w="1588" w:type="dxa"/>
          </w:tcPr>
          <w:p w:rsidR="009630F7" w:rsidRPr="005D29CB" w:rsidRDefault="009630F7" w:rsidP="00904E5F">
            <w:pPr>
              <w:jc w:val="center"/>
            </w:pPr>
            <w:r w:rsidRPr="005D29CB">
              <w:t>1,50</w:t>
            </w:r>
          </w:p>
        </w:tc>
      </w:tr>
      <w:tr w:rsidR="009630F7" w:rsidRPr="005D29CB" w:rsidTr="00904E5F">
        <w:tc>
          <w:tcPr>
            <w:tcW w:w="1927" w:type="dxa"/>
          </w:tcPr>
          <w:p w:rsidR="009630F7" w:rsidRPr="005D29CB" w:rsidRDefault="009630F7" w:rsidP="00904E5F">
            <w:pPr>
              <w:jc w:val="center"/>
            </w:pPr>
            <w:r w:rsidRPr="005D29CB">
              <w:t>6.4.3.2.</w:t>
            </w:r>
          </w:p>
        </w:tc>
        <w:tc>
          <w:tcPr>
            <w:tcW w:w="3656" w:type="dxa"/>
          </w:tcPr>
          <w:p w:rsidR="009630F7" w:rsidRPr="005D29CB" w:rsidRDefault="009630F7" w:rsidP="00904E5F">
            <w:r w:rsidRPr="005D29CB">
              <w:t>ar fondu iepriekšēju izpēti</w:t>
            </w:r>
          </w:p>
        </w:tc>
        <w:tc>
          <w:tcPr>
            <w:tcW w:w="2665" w:type="dxa"/>
          </w:tcPr>
          <w:p w:rsidR="009630F7" w:rsidRPr="005D29CB" w:rsidRDefault="009630F7" w:rsidP="00904E5F">
            <w:pPr>
              <w:jc w:val="center"/>
            </w:pPr>
            <w:r w:rsidRPr="005D29CB">
              <w:t>1 vienība</w:t>
            </w:r>
          </w:p>
        </w:tc>
        <w:tc>
          <w:tcPr>
            <w:tcW w:w="1588" w:type="dxa"/>
          </w:tcPr>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6.5.</w:t>
            </w:r>
          </w:p>
        </w:tc>
        <w:tc>
          <w:tcPr>
            <w:tcW w:w="3656" w:type="dxa"/>
          </w:tcPr>
          <w:p w:rsidR="009630F7" w:rsidRPr="005D29CB" w:rsidRDefault="009630F7" w:rsidP="00904E5F">
            <w:r w:rsidRPr="005D29CB">
              <w:t>Telpu un inventāra izmantošana</w:t>
            </w:r>
            <w:r w:rsidRPr="005D29CB">
              <w:rPr>
                <w:vertAlign w:val="superscript"/>
              </w:rPr>
              <w:t>5</w:t>
            </w:r>
            <w:r w:rsidRPr="005D29CB">
              <w:t>:</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6.5.1.</w:t>
            </w:r>
          </w:p>
        </w:tc>
        <w:tc>
          <w:tcPr>
            <w:tcW w:w="3656" w:type="dxa"/>
          </w:tcPr>
          <w:p w:rsidR="009630F7" w:rsidRPr="005D29CB" w:rsidRDefault="009630F7" w:rsidP="00904E5F">
            <w:r w:rsidRPr="005D29CB">
              <w:t>Mazā zāle (70 m</w:t>
            </w:r>
            <w:r w:rsidRPr="005D29CB">
              <w:rPr>
                <w:vertAlign w:val="superscript"/>
              </w:rPr>
              <w:t>2</w:t>
            </w:r>
            <w:r w:rsidRPr="005D29CB">
              <w:t>)</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 xml:space="preserve">5,00 </w:t>
            </w:r>
          </w:p>
        </w:tc>
      </w:tr>
      <w:tr w:rsidR="009630F7" w:rsidRPr="005D29CB" w:rsidTr="00904E5F">
        <w:tc>
          <w:tcPr>
            <w:tcW w:w="1927" w:type="dxa"/>
          </w:tcPr>
          <w:p w:rsidR="009630F7" w:rsidRPr="005D29CB" w:rsidRDefault="009630F7" w:rsidP="00904E5F">
            <w:pPr>
              <w:jc w:val="center"/>
            </w:pPr>
            <w:r w:rsidRPr="005D29CB">
              <w:t>6.5.2.</w:t>
            </w:r>
          </w:p>
        </w:tc>
        <w:tc>
          <w:tcPr>
            <w:tcW w:w="3656" w:type="dxa"/>
          </w:tcPr>
          <w:p w:rsidR="009630F7" w:rsidRPr="005D29CB" w:rsidRDefault="009630F7" w:rsidP="00904E5F">
            <w:r w:rsidRPr="005D29CB">
              <w:t>Mazā zāle ar konferences aprīkojumu</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 xml:space="preserve">10,00 </w:t>
            </w:r>
          </w:p>
        </w:tc>
      </w:tr>
      <w:tr w:rsidR="009630F7" w:rsidRPr="005D29CB" w:rsidTr="00904E5F">
        <w:tc>
          <w:tcPr>
            <w:tcW w:w="1927" w:type="dxa"/>
          </w:tcPr>
          <w:p w:rsidR="009630F7" w:rsidRPr="005D29CB" w:rsidRDefault="009630F7" w:rsidP="00904E5F">
            <w:pPr>
              <w:jc w:val="center"/>
            </w:pPr>
            <w:r w:rsidRPr="005D29CB">
              <w:t>6.5.3.</w:t>
            </w:r>
          </w:p>
        </w:tc>
        <w:tc>
          <w:tcPr>
            <w:tcW w:w="3656" w:type="dxa"/>
          </w:tcPr>
          <w:p w:rsidR="009630F7" w:rsidRPr="005D29CB" w:rsidRDefault="009630F7" w:rsidP="00904E5F">
            <w:r w:rsidRPr="005D29CB">
              <w:t>Radošo darbnīcu telpa (25 m</w:t>
            </w:r>
            <w:r w:rsidRPr="005D29CB">
              <w:rPr>
                <w:vertAlign w:val="superscript"/>
              </w:rPr>
              <w:t>2</w:t>
            </w:r>
            <w:r w:rsidRPr="005D29CB">
              <w:t>)</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 xml:space="preserve">3,50 </w:t>
            </w:r>
          </w:p>
        </w:tc>
      </w:tr>
      <w:tr w:rsidR="009630F7" w:rsidRPr="005D29CB" w:rsidTr="00904E5F">
        <w:tc>
          <w:tcPr>
            <w:tcW w:w="1927" w:type="dxa"/>
          </w:tcPr>
          <w:p w:rsidR="009630F7" w:rsidRPr="005D29CB" w:rsidRDefault="009630F7" w:rsidP="00904E5F">
            <w:pPr>
              <w:jc w:val="center"/>
            </w:pPr>
            <w:r w:rsidRPr="005D29CB">
              <w:t>6.5.4.</w:t>
            </w:r>
          </w:p>
        </w:tc>
        <w:tc>
          <w:tcPr>
            <w:tcW w:w="3656" w:type="dxa"/>
          </w:tcPr>
          <w:p w:rsidR="009630F7" w:rsidRPr="005D29CB" w:rsidRDefault="009630F7" w:rsidP="00904E5F">
            <w:r w:rsidRPr="005D29CB">
              <w:t>Radošo darbnīcu telpa ar konferences aprīkojumu</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 xml:space="preserve">8,00 </w:t>
            </w:r>
          </w:p>
        </w:tc>
      </w:tr>
      <w:tr w:rsidR="009630F7" w:rsidRPr="005D29CB" w:rsidTr="00904E5F">
        <w:tc>
          <w:tcPr>
            <w:tcW w:w="1927" w:type="dxa"/>
          </w:tcPr>
          <w:p w:rsidR="009630F7" w:rsidRPr="005D29CB" w:rsidRDefault="009630F7" w:rsidP="00904E5F">
            <w:pPr>
              <w:jc w:val="center"/>
              <w:rPr>
                <w:b/>
              </w:rPr>
            </w:pPr>
            <w:r w:rsidRPr="005D29CB">
              <w:rPr>
                <w:b/>
              </w:rPr>
              <w:t>7.</w:t>
            </w:r>
          </w:p>
        </w:tc>
        <w:tc>
          <w:tcPr>
            <w:tcW w:w="3656" w:type="dxa"/>
          </w:tcPr>
          <w:p w:rsidR="009630F7" w:rsidRPr="005D29CB" w:rsidRDefault="009630F7" w:rsidP="00904E5F">
            <w:pPr>
              <w:rPr>
                <w:b/>
                <w:bCs/>
              </w:rPr>
            </w:pPr>
            <w:r w:rsidRPr="005D29CB">
              <w:rPr>
                <w:b/>
                <w:bCs/>
              </w:rPr>
              <w:t>Dobeles pilsētas kultūras nams</w:t>
            </w:r>
          </w:p>
        </w:tc>
        <w:tc>
          <w:tcPr>
            <w:tcW w:w="2665" w:type="dxa"/>
          </w:tcPr>
          <w:p w:rsidR="009630F7" w:rsidRPr="005D29CB" w:rsidRDefault="009630F7" w:rsidP="00904E5F">
            <w:pPr>
              <w:jc w:val="center"/>
              <w:rPr>
                <w:b/>
              </w:rPr>
            </w:pPr>
          </w:p>
        </w:tc>
        <w:tc>
          <w:tcPr>
            <w:tcW w:w="1588" w:type="dxa"/>
          </w:tcPr>
          <w:p w:rsidR="009630F7" w:rsidRPr="005D29CB" w:rsidRDefault="009630F7" w:rsidP="00904E5F">
            <w:pPr>
              <w:jc w:val="center"/>
              <w:rPr>
                <w:b/>
              </w:rPr>
            </w:pPr>
          </w:p>
        </w:tc>
      </w:tr>
      <w:tr w:rsidR="009630F7" w:rsidRPr="005D29CB" w:rsidTr="00904E5F">
        <w:tc>
          <w:tcPr>
            <w:tcW w:w="1927" w:type="dxa"/>
          </w:tcPr>
          <w:p w:rsidR="009630F7" w:rsidRPr="005D29CB" w:rsidRDefault="009630F7" w:rsidP="00904E5F">
            <w:pPr>
              <w:jc w:val="center"/>
            </w:pPr>
            <w:r w:rsidRPr="005D29CB">
              <w:t>7.1.</w:t>
            </w:r>
          </w:p>
        </w:tc>
        <w:tc>
          <w:tcPr>
            <w:tcW w:w="3656" w:type="dxa"/>
          </w:tcPr>
          <w:p w:rsidR="009630F7" w:rsidRPr="005D29CB" w:rsidRDefault="009630F7" w:rsidP="00904E5F">
            <w:r w:rsidRPr="005D29CB">
              <w:t>Dobeles Amatu māja:</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7.1.1.</w:t>
            </w:r>
          </w:p>
        </w:tc>
        <w:tc>
          <w:tcPr>
            <w:tcW w:w="3656" w:type="dxa"/>
          </w:tcPr>
          <w:p w:rsidR="009630F7" w:rsidRPr="005D29CB" w:rsidRDefault="009630F7" w:rsidP="00904E5F">
            <w:r w:rsidRPr="005D29CB">
              <w:t>Ieeja izstāžu zālē</w:t>
            </w:r>
          </w:p>
        </w:tc>
        <w:tc>
          <w:tcPr>
            <w:tcW w:w="2665" w:type="dxa"/>
          </w:tcPr>
          <w:p w:rsidR="009630F7" w:rsidRPr="005D29CB" w:rsidRDefault="009630F7" w:rsidP="00904E5F">
            <w:pPr>
              <w:jc w:val="center"/>
            </w:pPr>
            <w:r w:rsidRPr="005D29CB">
              <w:t xml:space="preserve">1 persona </w:t>
            </w:r>
          </w:p>
        </w:tc>
        <w:tc>
          <w:tcPr>
            <w:tcW w:w="1588" w:type="dxa"/>
          </w:tcPr>
          <w:p w:rsidR="009630F7" w:rsidRPr="005D29CB" w:rsidRDefault="009630F7" w:rsidP="00904E5F">
            <w:pPr>
              <w:jc w:val="center"/>
            </w:pPr>
            <w:r w:rsidRPr="005D29CB">
              <w:t>0,50</w:t>
            </w:r>
          </w:p>
        </w:tc>
      </w:tr>
      <w:tr w:rsidR="009630F7" w:rsidRPr="005D29CB" w:rsidTr="00904E5F">
        <w:tc>
          <w:tcPr>
            <w:tcW w:w="1927" w:type="dxa"/>
          </w:tcPr>
          <w:p w:rsidR="009630F7" w:rsidRPr="005D29CB" w:rsidRDefault="009630F7" w:rsidP="00904E5F">
            <w:pPr>
              <w:jc w:val="center"/>
            </w:pPr>
            <w:r w:rsidRPr="005D29CB">
              <w:t>7.1.2.</w:t>
            </w:r>
          </w:p>
        </w:tc>
        <w:tc>
          <w:tcPr>
            <w:tcW w:w="3656" w:type="dxa"/>
          </w:tcPr>
          <w:p w:rsidR="009630F7" w:rsidRPr="005D29CB" w:rsidRDefault="009630F7" w:rsidP="00904E5F">
            <w:r w:rsidRPr="005D29CB">
              <w:t>Ekskursija pa Amatu māju</w:t>
            </w:r>
          </w:p>
        </w:tc>
        <w:tc>
          <w:tcPr>
            <w:tcW w:w="2665" w:type="dxa"/>
          </w:tcPr>
          <w:p w:rsidR="009630F7" w:rsidRPr="005D29CB" w:rsidRDefault="009630F7" w:rsidP="00904E5F">
            <w:pPr>
              <w:jc w:val="center"/>
            </w:pPr>
            <w:r w:rsidRPr="005D29CB">
              <w:t xml:space="preserve">1 persona </w:t>
            </w:r>
          </w:p>
        </w:tc>
        <w:tc>
          <w:tcPr>
            <w:tcW w:w="1588" w:type="dxa"/>
          </w:tcPr>
          <w:p w:rsidR="009630F7" w:rsidRPr="005D29CB" w:rsidRDefault="009630F7" w:rsidP="00904E5F">
            <w:pPr>
              <w:jc w:val="center"/>
            </w:pPr>
            <w:r w:rsidRPr="005D29CB">
              <w:t>1,00</w:t>
            </w:r>
          </w:p>
        </w:tc>
      </w:tr>
      <w:tr w:rsidR="009630F7" w:rsidRPr="005D29CB" w:rsidTr="00904E5F">
        <w:tc>
          <w:tcPr>
            <w:tcW w:w="1927" w:type="dxa"/>
          </w:tcPr>
          <w:p w:rsidR="009630F7" w:rsidRPr="005D29CB" w:rsidRDefault="009630F7" w:rsidP="00904E5F">
            <w:pPr>
              <w:jc w:val="center"/>
            </w:pPr>
            <w:r w:rsidRPr="005D29CB">
              <w:t>7.1.3.</w:t>
            </w:r>
          </w:p>
        </w:tc>
        <w:tc>
          <w:tcPr>
            <w:tcW w:w="3656" w:type="dxa"/>
          </w:tcPr>
          <w:p w:rsidR="009630F7" w:rsidRPr="005D29CB" w:rsidRDefault="009630F7" w:rsidP="00904E5F">
            <w:r w:rsidRPr="005D29CB">
              <w:rPr>
                <w:bCs/>
              </w:rPr>
              <w:t>Dalība radošajās darbnīcās</w:t>
            </w:r>
          </w:p>
        </w:tc>
        <w:tc>
          <w:tcPr>
            <w:tcW w:w="2665" w:type="dxa"/>
          </w:tcPr>
          <w:p w:rsidR="009630F7" w:rsidRPr="005D29CB" w:rsidRDefault="009630F7" w:rsidP="00904E5F">
            <w:pPr>
              <w:jc w:val="center"/>
            </w:pPr>
            <w:r w:rsidRPr="005D29CB">
              <w:t xml:space="preserve">1 persona </w:t>
            </w:r>
          </w:p>
        </w:tc>
        <w:tc>
          <w:tcPr>
            <w:tcW w:w="1588" w:type="dxa"/>
          </w:tcPr>
          <w:p w:rsidR="009630F7" w:rsidRPr="005D29CB" w:rsidRDefault="009630F7" w:rsidP="00904E5F">
            <w:pPr>
              <w:jc w:val="center"/>
            </w:pPr>
            <w:r w:rsidRPr="005D29CB">
              <w:t>1,50</w:t>
            </w:r>
          </w:p>
        </w:tc>
      </w:tr>
      <w:tr w:rsidR="009630F7" w:rsidRPr="005D29CB" w:rsidTr="00904E5F">
        <w:tc>
          <w:tcPr>
            <w:tcW w:w="1927" w:type="dxa"/>
          </w:tcPr>
          <w:p w:rsidR="009630F7" w:rsidRPr="005D29CB" w:rsidRDefault="009630F7" w:rsidP="00904E5F">
            <w:pPr>
              <w:jc w:val="center"/>
              <w:rPr>
                <w:b/>
              </w:rPr>
            </w:pPr>
            <w:r w:rsidRPr="005D29CB">
              <w:rPr>
                <w:b/>
              </w:rPr>
              <w:t>7.1.4.</w:t>
            </w:r>
          </w:p>
        </w:tc>
        <w:tc>
          <w:tcPr>
            <w:tcW w:w="3656" w:type="dxa"/>
          </w:tcPr>
          <w:p w:rsidR="009630F7" w:rsidRPr="005D29CB" w:rsidRDefault="009630F7" w:rsidP="00904E5F">
            <w:r w:rsidRPr="005D29CB">
              <w:rPr>
                <w:bCs/>
              </w:rPr>
              <w:t>Ekskursija pa Amatu māju ar dalību radošajās darbnīcās un meistarklasēs saskaņā ar piedāvāto programmu</w:t>
            </w:r>
          </w:p>
        </w:tc>
        <w:tc>
          <w:tcPr>
            <w:tcW w:w="2665" w:type="dxa"/>
          </w:tcPr>
          <w:p w:rsidR="009630F7" w:rsidRPr="005D29CB" w:rsidRDefault="009630F7" w:rsidP="00904E5F">
            <w:pPr>
              <w:jc w:val="center"/>
            </w:pPr>
            <w:r w:rsidRPr="005D29CB">
              <w:t xml:space="preserve">1 persona </w:t>
            </w:r>
          </w:p>
          <w:p w:rsidR="009630F7" w:rsidRPr="005D29CB" w:rsidRDefault="009630F7" w:rsidP="00904E5F">
            <w:pPr>
              <w:jc w:val="center"/>
            </w:pPr>
            <w:r w:rsidRPr="005D29CB">
              <w:t>1 skolēnam</w:t>
            </w:r>
          </w:p>
        </w:tc>
        <w:tc>
          <w:tcPr>
            <w:tcW w:w="1588" w:type="dxa"/>
          </w:tcPr>
          <w:p w:rsidR="009630F7" w:rsidRPr="005D29CB" w:rsidRDefault="009630F7" w:rsidP="00904E5F">
            <w:pPr>
              <w:jc w:val="center"/>
            </w:pPr>
            <w:r w:rsidRPr="005D29CB">
              <w:t>2,50</w:t>
            </w:r>
          </w:p>
          <w:p w:rsidR="009630F7" w:rsidRPr="005D29CB" w:rsidRDefault="009630F7" w:rsidP="00904E5F">
            <w:pPr>
              <w:jc w:val="center"/>
            </w:pPr>
            <w:r w:rsidRPr="005D29CB">
              <w:t>1,50</w:t>
            </w:r>
          </w:p>
        </w:tc>
      </w:tr>
      <w:tr w:rsidR="009630F7" w:rsidRPr="005D29CB" w:rsidTr="00904E5F">
        <w:trPr>
          <w:trHeight w:val="470"/>
        </w:trPr>
        <w:tc>
          <w:tcPr>
            <w:tcW w:w="1927" w:type="dxa"/>
          </w:tcPr>
          <w:p w:rsidR="009630F7" w:rsidRPr="005D29CB" w:rsidRDefault="009630F7" w:rsidP="00904E5F">
            <w:pPr>
              <w:jc w:val="center"/>
              <w:rPr>
                <w:b/>
              </w:rPr>
            </w:pPr>
            <w:r w:rsidRPr="005D29CB">
              <w:rPr>
                <w:b/>
              </w:rPr>
              <w:t>7.2.</w:t>
            </w:r>
          </w:p>
        </w:tc>
        <w:tc>
          <w:tcPr>
            <w:tcW w:w="3656" w:type="dxa"/>
          </w:tcPr>
          <w:p w:rsidR="009630F7" w:rsidRPr="005D29CB" w:rsidRDefault="009630F7" w:rsidP="00904E5F">
            <w:pPr>
              <w:rPr>
                <w:b/>
              </w:rPr>
            </w:pPr>
            <w:r w:rsidRPr="005D29CB">
              <w:rPr>
                <w:b/>
              </w:rPr>
              <w:t xml:space="preserve">Telpu izmantošana: </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rPr>
                <w:b/>
                <w:i/>
              </w:rPr>
            </w:pPr>
            <w:r w:rsidRPr="005D29CB">
              <w:rPr>
                <w:b/>
                <w:i/>
              </w:rPr>
              <w:t>7.2.1.</w:t>
            </w:r>
          </w:p>
        </w:tc>
        <w:tc>
          <w:tcPr>
            <w:tcW w:w="3656" w:type="dxa"/>
          </w:tcPr>
          <w:p w:rsidR="009630F7" w:rsidRPr="005D29CB" w:rsidRDefault="009630F7" w:rsidP="00904E5F">
            <w:pPr>
              <w:rPr>
                <w:b/>
                <w:i/>
              </w:rPr>
            </w:pPr>
            <w:r w:rsidRPr="005D29CB">
              <w:rPr>
                <w:b/>
                <w:i/>
              </w:rPr>
              <w:t>Pasākumiem, kuros netiek tirgotas ieejas biļetes:</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7.2.1.1.</w:t>
            </w:r>
          </w:p>
        </w:tc>
        <w:tc>
          <w:tcPr>
            <w:tcW w:w="3656" w:type="dxa"/>
          </w:tcPr>
          <w:p w:rsidR="009630F7" w:rsidRPr="00990F77" w:rsidRDefault="009630F7" w:rsidP="00904E5F">
            <w:r w:rsidRPr="00990F77">
              <w:t xml:space="preserve">lielā zāle  </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ind w:firstLine="5"/>
              <w:jc w:val="center"/>
            </w:pPr>
            <w:r w:rsidRPr="00990F77">
              <w:t>Par katru nākamo  stundu</w:t>
            </w:r>
          </w:p>
        </w:tc>
        <w:tc>
          <w:tcPr>
            <w:tcW w:w="1588" w:type="dxa"/>
          </w:tcPr>
          <w:p w:rsidR="009630F7" w:rsidRPr="00990F77" w:rsidRDefault="009630F7" w:rsidP="00904E5F">
            <w:pPr>
              <w:jc w:val="center"/>
            </w:pPr>
            <w:r w:rsidRPr="00990F77">
              <w:t>45.00</w:t>
            </w:r>
          </w:p>
          <w:p w:rsidR="009630F7" w:rsidRPr="00990F77" w:rsidRDefault="009630F7" w:rsidP="00904E5F">
            <w:pPr>
              <w:jc w:val="center"/>
            </w:pPr>
          </w:p>
          <w:p w:rsidR="009630F7" w:rsidRPr="00990F77" w:rsidRDefault="009630F7" w:rsidP="00904E5F">
            <w:pPr>
              <w:jc w:val="center"/>
            </w:pPr>
          </w:p>
          <w:p w:rsidR="009630F7" w:rsidRPr="00990F77" w:rsidRDefault="009630F7" w:rsidP="00904E5F">
            <w:pPr>
              <w:jc w:val="center"/>
            </w:pPr>
            <w:r w:rsidRPr="00990F77">
              <w:t>12.00</w:t>
            </w:r>
          </w:p>
        </w:tc>
      </w:tr>
      <w:tr w:rsidR="009630F7" w:rsidRPr="005D29CB" w:rsidTr="00904E5F">
        <w:tc>
          <w:tcPr>
            <w:tcW w:w="1927" w:type="dxa"/>
          </w:tcPr>
          <w:p w:rsidR="009630F7" w:rsidRPr="005D29CB" w:rsidRDefault="009630F7" w:rsidP="00904E5F">
            <w:pPr>
              <w:jc w:val="center"/>
            </w:pPr>
            <w:r w:rsidRPr="005D29CB">
              <w:t>7.2.1.2.</w:t>
            </w:r>
          </w:p>
        </w:tc>
        <w:tc>
          <w:tcPr>
            <w:tcW w:w="3656" w:type="dxa"/>
          </w:tcPr>
          <w:p w:rsidR="009630F7" w:rsidRPr="00990F77" w:rsidRDefault="009630F7" w:rsidP="00904E5F">
            <w:r w:rsidRPr="00990F77">
              <w:t>Bufetes telpa</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36.00</w:t>
            </w:r>
          </w:p>
          <w:p w:rsidR="009630F7" w:rsidRPr="00990F77" w:rsidRDefault="009630F7" w:rsidP="00904E5F">
            <w:pPr>
              <w:jc w:val="center"/>
            </w:pPr>
          </w:p>
          <w:p w:rsidR="009630F7" w:rsidRPr="00990F77" w:rsidRDefault="009630F7" w:rsidP="00904E5F">
            <w:pPr>
              <w:jc w:val="center"/>
            </w:pPr>
          </w:p>
          <w:p w:rsidR="009630F7" w:rsidRPr="00990F77" w:rsidRDefault="009630F7" w:rsidP="00904E5F">
            <w:pPr>
              <w:jc w:val="center"/>
            </w:pPr>
            <w:r w:rsidRPr="00990F77">
              <w:t>10.00</w:t>
            </w:r>
          </w:p>
        </w:tc>
      </w:tr>
      <w:tr w:rsidR="009630F7" w:rsidRPr="005D29CB" w:rsidTr="00904E5F">
        <w:tc>
          <w:tcPr>
            <w:tcW w:w="1927" w:type="dxa"/>
          </w:tcPr>
          <w:p w:rsidR="009630F7" w:rsidRPr="005D29CB" w:rsidRDefault="009630F7" w:rsidP="00904E5F">
            <w:pPr>
              <w:jc w:val="center"/>
            </w:pPr>
            <w:r w:rsidRPr="005D29CB">
              <w:lastRenderedPageBreak/>
              <w:t>7.2.1.3.</w:t>
            </w:r>
          </w:p>
        </w:tc>
        <w:tc>
          <w:tcPr>
            <w:tcW w:w="3656" w:type="dxa"/>
          </w:tcPr>
          <w:p w:rsidR="009630F7" w:rsidRPr="00990F77" w:rsidRDefault="009630F7" w:rsidP="00904E5F">
            <w:r w:rsidRPr="00990F77">
              <w:t xml:space="preserve">Starpbrīžu telpa </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36.00</w:t>
            </w:r>
          </w:p>
          <w:p w:rsidR="009630F7" w:rsidRPr="00990F77" w:rsidRDefault="009630F7" w:rsidP="00904E5F">
            <w:pPr>
              <w:jc w:val="center"/>
            </w:pPr>
          </w:p>
          <w:p w:rsidR="009630F7" w:rsidRPr="00990F77" w:rsidRDefault="009630F7" w:rsidP="00904E5F">
            <w:pPr>
              <w:jc w:val="center"/>
            </w:pPr>
          </w:p>
          <w:p w:rsidR="009630F7" w:rsidRPr="00990F77" w:rsidRDefault="009630F7" w:rsidP="00904E5F">
            <w:pPr>
              <w:jc w:val="center"/>
            </w:pPr>
            <w:r w:rsidRPr="00990F77">
              <w:t>10.00</w:t>
            </w:r>
          </w:p>
        </w:tc>
      </w:tr>
      <w:tr w:rsidR="009630F7" w:rsidRPr="005D29CB" w:rsidTr="00904E5F">
        <w:tc>
          <w:tcPr>
            <w:tcW w:w="1927" w:type="dxa"/>
          </w:tcPr>
          <w:p w:rsidR="009630F7" w:rsidRPr="005D29CB" w:rsidRDefault="009630F7" w:rsidP="00904E5F">
            <w:pPr>
              <w:jc w:val="center"/>
            </w:pPr>
            <w:r w:rsidRPr="005D29CB">
              <w:t>7.2.1.4.</w:t>
            </w:r>
          </w:p>
        </w:tc>
        <w:tc>
          <w:tcPr>
            <w:tcW w:w="3656" w:type="dxa"/>
          </w:tcPr>
          <w:p w:rsidR="009630F7" w:rsidRPr="00990F77" w:rsidRDefault="009630F7" w:rsidP="00904E5F">
            <w:r w:rsidRPr="00990F77">
              <w:t>mēģinājumu zāle (labais spārns)</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30.00</w:t>
            </w:r>
          </w:p>
          <w:p w:rsidR="009630F7" w:rsidRPr="00990F77" w:rsidRDefault="009630F7" w:rsidP="00904E5F">
            <w:pPr>
              <w:jc w:val="center"/>
            </w:pPr>
          </w:p>
          <w:p w:rsidR="009630F7" w:rsidRPr="00990F77" w:rsidRDefault="009630F7" w:rsidP="00904E5F">
            <w:pPr>
              <w:jc w:val="center"/>
            </w:pPr>
          </w:p>
          <w:p w:rsidR="009630F7" w:rsidRPr="00990F77" w:rsidRDefault="009630F7" w:rsidP="00904E5F">
            <w:pPr>
              <w:jc w:val="center"/>
            </w:pPr>
            <w:r w:rsidRPr="00990F77">
              <w:t>8.00</w:t>
            </w:r>
          </w:p>
        </w:tc>
      </w:tr>
      <w:tr w:rsidR="009630F7" w:rsidRPr="005D29CB" w:rsidTr="00904E5F">
        <w:tc>
          <w:tcPr>
            <w:tcW w:w="1927" w:type="dxa"/>
          </w:tcPr>
          <w:p w:rsidR="009630F7" w:rsidRPr="005D29CB" w:rsidRDefault="009630F7" w:rsidP="00904E5F">
            <w:pPr>
              <w:jc w:val="center"/>
            </w:pPr>
            <w:r w:rsidRPr="005D29CB">
              <w:t>7.2.1.5.</w:t>
            </w:r>
          </w:p>
        </w:tc>
        <w:tc>
          <w:tcPr>
            <w:tcW w:w="3656" w:type="dxa"/>
          </w:tcPr>
          <w:p w:rsidR="009630F7" w:rsidRPr="00990F77" w:rsidRDefault="009630F7" w:rsidP="00904E5F">
            <w:r w:rsidRPr="00990F77">
              <w:t xml:space="preserve">Jaunā zāle </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36.00</w:t>
            </w:r>
          </w:p>
          <w:p w:rsidR="009630F7" w:rsidRPr="00990F77" w:rsidRDefault="009630F7" w:rsidP="00904E5F">
            <w:pPr>
              <w:jc w:val="center"/>
            </w:pPr>
          </w:p>
          <w:p w:rsidR="009630F7" w:rsidRPr="00990F77" w:rsidRDefault="009630F7" w:rsidP="00904E5F">
            <w:pPr>
              <w:jc w:val="center"/>
            </w:pPr>
          </w:p>
          <w:p w:rsidR="009630F7" w:rsidRPr="00990F77" w:rsidRDefault="009630F7" w:rsidP="00904E5F">
            <w:pPr>
              <w:jc w:val="center"/>
            </w:pPr>
            <w:r w:rsidRPr="00990F77">
              <w:t>10.00</w:t>
            </w:r>
          </w:p>
        </w:tc>
      </w:tr>
      <w:tr w:rsidR="009630F7" w:rsidRPr="005D29CB" w:rsidTr="00904E5F">
        <w:tc>
          <w:tcPr>
            <w:tcW w:w="1927" w:type="dxa"/>
          </w:tcPr>
          <w:p w:rsidR="009630F7" w:rsidRPr="005D29CB" w:rsidRDefault="009630F7" w:rsidP="00904E5F">
            <w:pPr>
              <w:jc w:val="center"/>
            </w:pPr>
            <w:r w:rsidRPr="005D29CB">
              <w:t>7.2.1.6.</w:t>
            </w:r>
          </w:p>
        </w:tc>
        <w:tc>
          <w:tcPr>
            <w:tcW w:w="3656" w:type="dxa"/>
          </w:tcPr>
          <w:p w:rsidR="009630F7" w:rsidRPr="00990F77" w:rsidRDefault="009630F7" w:rsidP="00904E5F">
            <w:r w:rsidRPr="00990F77">
              <w:t xml:space="preserve">Lielā zāle, bufetes telpa, starpbrīžu telpa, virtuve slēgtiem sarīkojumiem </w:t>
            </w:r>
          </w:p>
        </w:tc>
        <w:tc>
          <w:tcPr>
            <w:tcW w:w="2665" w:type="dxa"/>
          </w:tcPr>
          <w:p w:rsidR="009630F7" w:rsidRPr="00990F77" w:rsidRDefault="009630F7" w:rsidP="00904E5F">
            <w:pPr>
              <w:jc w:val="center"/>
            </w:pPr>
            <w:r w:rsidRPr="00990F77">
              <w:t>līdz 8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400,00</w:t>
            </w:r>
          </w:p>
          <w:p w:rsidR="009630F7" w:rsidRPr="00990F77" w:rsidRDefault="009630F7" w:rsidP="00904E5F">
            <w:pPr>
              <w:jc w:val="center"/>
            </w:pPr>
          </w:p>
          <w:p w:rsidR="009630F7" w:rsidRPr="00990F77" w:rsidRDefault="009630F7" w:rsidP="00904E5F">
            <w:pPr>
              <w:jc w:val="center"/>
            </w:pPr>
            <w:r w:rsidRPr="00990F77">
              <w:t>15,00</w:t>
            </w:r>
          </w:p>
        </w:tc>
      </w:tr>
      <w:tr w:rsidR="009630F7" w:rsidRPr="005D29CB" w:rsidTr="00904E5F">
        <w:tc>
          <w:tcPr>
            <w:tcW w:w="1927" w:type="dxa"/>
          </w:tcPr>
          <w:p w:rsidR="009630F7" w:rsidRPr="005D29CB" w:rsidRDefault="009630F7" w:rsidP="00904E5F">
            <w:pPr>
              <w:jc w:val="center"/>
            </w:pPr>
            <w:r w:rsidRPr="005D29CB">
              <w:t>7.2.1.7.</w:t>
            </w:r>
          </w:p>
        </w:tc>
        <w:tc>
          <w:tcPr>
            <w:tcW w:w="3656" w:type="dxa"/>
          </w:tcPr>
          <w:p w:rsidR="009630F7" w:rsidRPr="00990F77" w:rsidRDefault="009630F7" w:rsidP="00904E5F">
            <w:pPr>
              <w:jc w:val="both"/>
            </w:pPr>
            <w:r w:rsidRPr="00990F77">
              <w:t xml:space="preserve">Jaunā zāle un aktieru ģērbtuves  </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75.00</w:t>
            </w:r>
          </w:p>
          <w:p w:rsidR="009630F7" w:rsidRPr="00990F77" w:rsidRDefault="009630F7" w:rsidP="00904E5F">
            <w:pPr>
              <w:jc w:val="center"/>
            </w:pPr>
          </w:p>
          <w:p w:rsidR="009630F7" w:rsidRPr="00990F77" w:rsidRDefault="009630F7" w:rsidP="00904E5F">
            <w:pPr>
              <w:jc w:val="center"/>
            </w:pPr>
            <w:r w:rsidRPr="00990F77">
              <w:t>15.00</w:t>
            </w:r>
          </w:p>
        </w:tc>
      </w:tr>
      <w:tr w:rsidR="009630F7" w:rsidRPr="005D29CB" w:rsidTr="00904E5F">
        <w:tc>
          <w:tcPr>
            <w:tcW w:w="1927" w:type="dxa"/>
          </w:tcPr>
          <w:p w:rsidR="009630F7" w:rsidRPr="005D29CB" w:rsidRDefault="009630F7" w:rsidP="00904E5F">
            <w:pPr>
              <w:jc w:val="center"/>
            </w:pPr>
            <w:r w:rsidRPr="005D29CB">
              <w:t>7.2.1.8.</w:t>
            </w:r>
          </w:p>
        </w:tc>
        <w:tc>
          <w:tcPr>
            <w:tcW w:w="3656" w:type="dxa"/>
          </w:tcPr>
          <w:p w:rsidR="009630F7" w:rsidRPr="00990F77" w:rsidRDefault="009630F7" w:rsidP="00904E5F">
            <w:proofErr w:type="spellStart"/>
            <w:r w:rsidRPr="00990F77">
              <w:t>Ķestermeža</w:t>
            </w:r>
            <w:proofErr w:type="spellEnd"/>
            <w:r w:rsidRPr="00990F77">
              <w:t xml:space="preserve"> estrāde </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215,00</w:t>
            </w:r>
          </w:p>
          <w:p w:rsidR="009630F7" w:rsidRPr="00990F77" w:rsidRDefault="009630F7" w:rsidP="00904E5F">
            <w:pPr>
              <w:jc w:val="center"/>
            </w:pPr>
          </w:p>
          <w:p w:rsidR="009630F7" w:rsidRPr="00990F77" w:rsidRDefault="009630F7" w:rsidP="00904E5F">
            <w:pPr>
              <w:jc w:val="center"/>
            </w:pPr>
            <w:r w:rsidRPr="00990F77">
              <w:t>15,00</w:t>
            </w:r>
          </w:p>
        </w:tc>
      </w:tr>
      <w:tr w:rsidR="009630F7" w:rsidRPr="005D29CB" w:rsidTr="00904E5F">
        <w:tc>
          <w:tcPr>
            <w:tcW w:w="1927" w:type="dxa"/>
          </w:tcPr>
          <w:p w:rsidR="009630F7" w:rsidRPr="005D29CB" w:rsidRDefault="009630F7" w:rsidP="00904E5F">
            <w:pPr>
              <w:jc w:val="center"/>
              <w:rPr>
                <w:b/>
                <w:i/>
              </w:rPr>
            </w:pPr>
            <w:r w:rsidRPr="005D29CB">
              <w:rPr>
                <w:b/>
                <w:i/>
              </w:rPr>
              <w:t>7.2.2.</w:t>
            </w:r>
          </w:p>
        </w:tc>
        <w:tc>
          <w:tcPr>
            <w:tcW w:w="3656" w:type="dxa"/>
          </w:tcPr>
          <w:p w:rsidR="009630F7" w:rsidRPr="005D29CB" w:rsidRDefault="009630F7" w:rsidP="00904E5F">
            <w:pPr>
              <w:rPr>
                <w:b/>
                <w:i/>
              </w:rPr>
            </w:pPr>
            <w:r w:rsidRPr="005D29CB">
              <w:rPr>
                <w:b/>
                <w:bCs/>
                <w:i/>
              </w:rPr>
              <w:t>Pasākumiem, kuros tiek tirgotas ieejas biļetes:</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7.2.2.1.</w:t>
            </w:r>
          </w:p>
        </w:tc>
        <w:tc>
          <w:tcPr>
            <w:tcW w:w="3656" w:type="dxa"/>
          </w:tcPr>
          <w:p w:rsidR="009630F7" w:rsidRPr="005D29CB" w:rsidRDefault="009630F7" w:rsidP="00904E5F">
            <w:r w:rsidRPr="005D29CB">
              <w:t>koncerti, teātri u.tml. pasākumi</w:t>
            </w:r>
          </w:p>
          <w:p w:rsidR="009630F7" w:rsidRPr="005D29CB" w:rsidRDefault="009630F7" w:rsidP="00904E5F">
            <w:r w:rsidRPr="005D29CB">
              <w:t>(% apmērā no ieņēmumiem par biļetēm)</w:t>
            </w:r>
          </w:p>
        </w:tc>
        <w:tc>
          <w:tcPr>
            <w:tcW w:w="2665" w:type="dxa"/>
          </w:tcPr>
          <w:p w:rsidR="009630F7" w:rsidRPr="005D29CB" w:rsidRDefault="009630F7" w:rsidP="00904E5F">
            <w:pPr>
              <w:jc w:val="center"/>
            </w:pPr>
            <w:r w:rsidRPr="005D29CB">
              <w:t>pasākums</w:t>
            </w:r>
          </w:p>
        </w:tc>
        <w:tc>
          <w:tcPr>
            <w:tcW w:w="1588" w:type="dxa"/>
          </w:tcPr>
          <w:p w:rsidR="009630F7" w:rsidRPr="005D29CB" w:rsidRDefault="009630F7" w:rsidP="00904E5F">
            <w:pPr>
              <w:jc w:val="center"/>
            </w:pPr>
            <w:r w:rsidRPr="005D29CB">
              <w:t>10%</w:t>
            </w:r>
          </w:p>
        </w:tc>
      </w:tr>
      <w:tr w:rsidR="009630F7" w:rsidRPr="005D29CB" w:rsidTr="00904E5F">
        <w:tc>
          <w:tcPr>
            <w:tcW w:w="1927" w:type="dxa"/>
          </w:tcPr>
          <w:p w:rsidR="009630F7" w:rsidRPr="005D29CB" w:rsidRDefault="009630F7" w:rsidP="00904E5F">
            <w:pPr>
              <w:jc w:val="center"/>
            </w:pPr>
            <w:r w:rsidRPr="005D29CB">
              <w:t>7.2.2.2.</w:t>
            </w:r>
          </w:p>
        </w:tc>
        <w:tc>
          <w:tcPr>
            <w:tcW w:w="3656" w:type="dxa"/>
          </w:tcPr>
          <w:p w:rsidR="009630F7" w:rsidRPr="005D29CB" w:rsidRDefault="009630F7" w:rsidP="00904E5F">
            <w:r w:rsidRPr="005D29CB">
              <w:t>diskotēkas, balles u.tml. pasākumi</w:t>
            </w:r>
          </w:p>
          <w:p w:rsidR="009630F7" w:rsidRPr="005D29CB" w:rsidRDefault="009630F7" w:rsidP="00904E5F">
            <w:r w:rsidRPr="005D29CB">
              <w:t>(% apmērā no ieņēmumiem par biļetēm)</w:t>
            </w:r>
          </w:p>
        </w:tc>
        <w:tc>
          <w:tcPr>
            <w:tcW w:w="2665" w:type="dxa"/>
          </w:tcPr>
          <w:p w:rsidR="009630F7" w:rsidRPr="005D29CB" w:rsidRDefault="009630F7" w:rsidP="00904E5F">
            <w:pPr>
              <w:jc w:val="center"/>
            </w:pPr>
            <w:r w:rsidRPr="005D29CB">
              <w:t>pasākums</w:t>
            </w:r>
          </w:p>
        </w:tc>
        <w:tc>
          <w:tcPr>
            <w:tcW w:w="1588" w:type="dxa"/>
          </w:tcPr>
          <w:p w:rsidR="009630F7" w:rsidRPr="005D29CB" w:rsidRDefault="009630F7" w:rsidP="00904E5F">
            <w:pPr>
              <w:jc w:val="center"/>
            </w:pPr>
            <w:r w:rsidRPr="005D29CB">
              <w:t>10%-15%</w:t>
            </w:r>
          </w:p>
        </w:tc>
      </w:tr>
      <w:tr w:rsidR="009630F7" w:rsidRPr="005D29CB" w:rsidTr="00904E5F">
        <w:tc>
          <w:tcPr>
            <w:tcW w:w="1927" w:type="dxa"/>
          </w:tcPr>
          <w:p w:rsidR="009630F7" w:rsidRPr="005D29CB" w:rsidRDefault="009630F7" w:rsidP="00904E5F">
            <w:pPr>
              <w:jc w:val="center"/>
              <w:rPr>
                <w:b/>
                <w:i/>
              </w:rPr>
            </w:pPr>
            <w:r w:rsidRPr="005D29CB">
              <w:rPr>
                <w:b/>
                <w:i/>
              </w:rPr>
              <w:t>7.2.3.</w:t>
            </w:r>
          </w:p>
        </w:tc>
        <w:tc>
          <w:tcPr>
            <w:tcW w:w="3656" w:type="dxa"/>
          </w:tcPr>
          <w:p w:rsidR="009630F7" w:rsidRPr="005D29CB" w:rsidRDefault="009630F7" w:rsidP="00904E5F">
            <w:pPr>
              <w:rPr>
                <w:b/>
                <w:i/>
              </w:rPr>
            </w:pPr>
            <w:r w:rsidRPr="005D29CB">
              <w:rPr>
                <w:b/>
                <w:bCs/>
                <w:i/>
              </w:rPr>
              <w:t>Dobeles Amatu mājā:</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7.2.3.1.</w:t>
            </w:r>
          </w:p>
        </w:tc>
        <w:tc>
          <w:tcPr>
            <w:tcW w:w="3656" w:type="dxa"/>
          </w:tcPr>
          <w:p w:rsidR="009630F7" w:rsidRPr="005D29CB" w:rsidRDefault="009630F7" w:rsidP="00904E5F">
            <w:r w:rsidRPr="005D29CB">
              <w:rPr>
                <w:bCs/>
              </w:rPr>
              <w:t xml:space="preserve">telpas radošajām darbnīcām vienai nodarbībai </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8,26</w:t>
            </w:r>
          </w:p>
        </w:tc>
      </w:tr>
      <w:tr w:rsidR="009630F7" w:rsidRPr="005D29CB" w:rsidTr="00904E5F">
        <w:trPr>
          <w:trHeight w:val="296"/>
        </w:trPr>
        <w:tc>
          <w:tcPr>
            <w:tcW w:w="1927" w:type="dxa"/>
          </w:tcPr>
          <w:p w:rsidR="009630F7" w:rsidRPr="005D29CB" w:rsidRDefault="009630F7" w:rsidP="00904E5F">
            <w:pPr>
              <w:jc w:val="center"/>
            </w:pPr>
            <w:r w:rsidRPr="005D29CB">
              <w:t>7.2.3.2.</w:t>
            </w:r>
          </w:p>
        </w:tc>
        <w:tc>
          <w:tcPr>
            <w:tcW w:w="3656" w:type="dxa"/>
          </w:tcPr>
          <w:p w:rsidR="009630F7" w:rsidRPr="005D29CB" w:rsidRDefault="009630F7" w:rsidP="00904E5F">
            <w:r w:rsidRPr="005D29CB">
              <w:t>telpas pasākumiem</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16,53</w:t>
            </w:r>
          </w:p>
        </w:tc>
      </w:tr>
      <w:tr w:rsidR="009630F7" w:rsidRPr="005D29CB" w:rsidTr="00904E5F">
        <w:tc>
          <w:tcPr>
            <w:tcW w:w="1927" w:type="dxa"/>
          </w:tcPr>
          <w:p w:rsidR="009630F7" w:rsidRPr="005D29CB" w:rsidRDefault="009630F7" w:rsidP="00904E5F">
            <w:pPr>
              <w:jc w:val="center"/>
              <w:rPr>
                <w:b/>
              </w:rPr>
            </w:pPr>
            <w:r w:rsidRPr="005D29CB">
              <w:rPr>
                <w:b/>
              </w:rPr>
              <w:t>7.3.</w:t>
            </w:r>
          </w:p>
        </w:tc>
        <w:tc>
          <w:tcPr>
            <w:tcW w:w="3656" w:type="dxa"/>
          </w:tcPr>
          <w:p w:rsidR="009630F7" w:rsidRPr="005D29CB" w:rsidRDefault="009630F7" w:rsidP="00904E5F">
            <w:pPr>
              <w:rPr>
                <w:b/>
              </w:rPr>
            </w:pPr>
            <w:r w:rsidRPr="005D29CB">
              <w:rPr>
                <w:b/>
              </w:rPr>
              <w:t>Inventāra izmantošana</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7.3.1.</w:t>
            </w:r>
          </w:p>
        </w:tc>
        <w:tc>
          <w:tcPr>
            <w:tcW w:w="3656" w:type="dxa"/>
          </w:tcPr>
          <w:p w:rsidR="009630F7" w:rsidRPr="005D29CB" w:rsidRDefault="009630F7" w:rsidP="00904E5F">
            <w:r w:rsidRPr="005D29CB">
              <w:rPr>
                <w:bCs/>
              </w:rPr>
              <w:t>Galdauti (komplekts 5 - 10gab.)</w:t>
            </w:r>
          </w:p>
        </w:tc>
        <w:tc>
          <w:tcPr>
            <w:tcW w:w="2665" w:type="dxa"/>
          </w:tcPr>
          <w:p w:rsidR="009630F7" w:rsidRPr="005D29CB" w:rsidRDefault="009630F7" w:rsidP="00904E5F">
            <w:pPr>
              <w:jc w:val="center"/>
            </w:pPr>
            <w:r w:rsidRPr="005D29CB">
              <w:t>diennaktī</w:t>
            </w:r>
          </w:p>
        </w:tc>
        <w:tc>
          <w:tcPr>
            <w:tcW w:w="1588" w:type="dxa"/>
          </w:tcPr>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7.3.2.</w:t>
            </w:r>
          </w:p>
        </w:tc>
        <w:tc>
          <w:tcPr>
            <w:tcW w:w="3656" w:type="dxa"/>
          </w:tcPr>
          <w:p w:rsidR="009630F7" w:rsidRPr="005D29CB" w:rsidRDefault="009630F7" w:rsidP="00904E5F">
            <w:pPr>
              <w:rPr>
                <w:bCs/>
              </w:rPr>
            </w:pPr>
            <w:r w:rsidRPr="005D29CB">
              <w:rPr>
                <w:bCs/>
              </w:rPr>
              <w:t>Galdi</w:t>
            </w:r>
          </w:p>
        </w:tc>
        <w:tc>
          <w:tcPr>
            <w:tcW w:w="2665" w:type="dxa"/>
          </w:tcPr>
          <w:p w:rsidR="009630F7" w:rsidRPr="005D29CB" w:rsidRDefault="009630F7" w:rsidP="00904E5F">
            <w:pPr>
              <w:jc w:val="center"/>
            </w:pPr>
            <w:r w:rsidRPr="005D29CB">
              <w:t>1 vienība diennaktī</w:t>
            </w:r>
          </w:p>
        </w:tc>
        <w:tc>
          <w:tcPr>
            <w:tcW w:w="1588" w:type="dxa"/>
          </w:tcPr>
          <w:p w:rsidR="009630F7" w:rsidRPr="005D29CB" w:rsidRDefault="009630F7" w:rsidP="00904E5F">
            <w:pPr>
              <w:jc w:val="center"/>
            </w:pPr>
            <w:r w:rsidRPr="005D29CB">
              <w:t>7,00</w:t>
            </w:r>
          </w:p>
        </w:tc>
      </w:tr>
      <w:tr w:rsidR="009630F7" w:rsidRPr="005D29CB" w:rsidTr="00904E5F">
        <w:tc>
          <w:tcPr>
            <w:tcW w:w="1927" w:type="dxa"/>
          </w:tcPr>
          <w:p w:rsidR="009630F7" w:rsidRPr="005D29CB" w:rsidRDefault="009630F7" w:rsidP="00904E5F">
            <w:pPr>
              <w:jc w:val="center"/>
            </w:pPr>
            <w:r w:rsidRPr="005D29CB">
              <w:t>7.3.3.</w:t>
            </w:r>
          </w:p>
        </w:tc>
        <w:tc>
          <w:tcPr>
            <w:tcW w:w="3656" w:type="dxa"/>
          </w:tcPr>
          <w:p w:rsidR="009630F7" w:rsidRPr="00990F77" w:rsidRDefault="009630F7" w:rsidP="00904E5F">
            <w:pPr>
              <w:rPr>
                <w:b/>
                <w:i/>
              </w:rPr>
            </w:pPr>
            <w:r w:rsidRPr="00990F77">
              <w:rPr>
                <w:b/>
                <w:bCs/>
                <w:i/>
              </w:rPr>
              <w:t>Skaņu aparatūra:</w:t>
            </w:r>
          </w:p>
        </w:tc>
        <w:tc>
          <w:tcPr>
            <w:tcW w:w="2665" w:type="dxa"/>
          </w:tcPr>
          <w:p w:rsidR="009630F7" w:rsidRPr="00990F77" w:rsidRDefault="009630F7" w:rsidP="00904E5F">
            <w:pPr>
              <w:jc w:val="center"/>
            </w:pPr>
          </w:p>
        </w:tc>
        <w:tc>
          <w:tcPr>
            <w:tcW w:w="1588" w:type="dxa"/>
          </w:tcPr>
          <w:p w:rsidR="009630F7" w:rsidRPr="00990F77"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7.3.3.1.</w:t>
            </w:r>
          </w:p>
        </w:tc>
        <w:tc>
          <w:tcPr>
            <w:tcW w:w="3656" w:type="dxa"/>
          </w:tcPr>
          <w:p w:rsidR="009630F7" w:rsidRPr="00990F77" w:rsidRDefault="009630F7" w:rsidP="00904E5F">
            <w:r w:rsidRPr="00990F77">
              <w:t>komplekts Nr.1</w:t>
            </w:r>
          </w:p>
          <w:p w:rsidR="009630F7" w:rsidRPr="00990F77" w:rsidRDefault="009630F7" w:rsidP="00904E5F">
            <w:r w:rsidRPr="00990F77">
              <w:t>(</w:t>
            </w:r>
            <w:proofErr w:type="spellStart"/>
            <w:r w:rsidRPr="00990F77">
              <w:t>skandas</w:t>
            </w:r>
            <w:proofErr w:type="spellEnd"/>
            <w:r w:rsidRPr="00990F77">
              <w:t>, mikšerpults,1 mikrofons, multimediju atskaņotājs)</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60.00</w:t>
            </w:r>
          </w:p>
          <w:p w:rsidR="009630F7" w:rsidRPr="00990F77" w:rsidRDefault="009630F7" w:rsidP="00904E5F">
            <w:pPr>
              <w:jc w:val="center"/>
            </w:pPr>
          </w:p>
          <w:p w:rsidR="009630F7" w:rsidRPr="00990F77" w:rsidRDefault="009630F7" w:rsidP="00904E5F">
            <w:pPr>
              <w:jc w:val="center"/>
            </w:pPr>
            <w:r w:rsidRPr="00990F77">
              <w:t>7,00</w:t>
            </w:r>
          </w:p>
        </w:tc>
      </w:tr>
      <w:tr w:rsidR="009630F7" w:rsidRPr="005D29CB" w:rsidTr="00904E5F">
        <w:tc>
          <w:tcPr>
            <w:tcW w:w="1927" w:type="dxa"/>
          </w:tcPr>
          <w:p w:rsidR="009630F7" w:rsidRPr="005D29CB" w:rsidRDefault="009630F7" w:rsidP="00904E5F">
            <w:pPr>
              <w:jc w:val="center"/>
            </w:pPr>
            <w:r w:rsidRPr="005D29CB">
              <w:t>7.3.3.2.</w:t>
            </w:r>
          </w:p>
        </w:tc>
        <w:tc>
          <w:tcPr>
            <w:tcW w:w="3656" w:type="dxa"/>
          </w:tcPr>
          <w:p w:rsidR="009630F7" w:rsidRPr="00990F77" w:rsidRDefault="009630F7" w:rsidP="00904E5F">
            <w:r w:rsidRPr="00990F77">
              <w:t>komplekts Nr.2</w:t>
            </w:r>
          </w:p>
          <w:p w:rsidR="009630F7" w:rsidRPr="00990F77" w:rsidRDefault="009630F7" w:rsidP="00904E5F">
            <w:r w:rsidRPr="00990F77">
              <w:t>(</w:t>
            </w:r>
            <w:proofErr w:type="spellStart"/>
            <w:r w:rsidRPr="00990F77">
              <w:t>skandas</w:t>
            </w:r>
            <w:proofErr w:type="spellEnd"/>
            <w:r w:rsidRPr="00990F77">
              <w:t xml:space="preserve">, 1- 4 mikrofoni, </w:t>
            </w:r>
            <w:proofErr w:type="spellStart"/>
            <w:r w:rsidRPr="00990F77">
              <w:t>mikšerpults</w:t>
            </w:r>
            <w:proofErr w:type="spellEnd"/>
            <w:r w:rsidRPr="00990F77">
              <w:t>, Multimediju atskaņotājs)</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84.00</w:t>
            </w:r>
          </w:p>
          <w:p w:rsidR="009630F7" w:rsidRPr="00990F77" w:rsidRDefault="009630F7" w:rsidP="00904E5F">
            <w:pPr>
              <w:jc w:val="center"/>
            </w:pPr>
          </w:p>
          <w:p w:rsidR="009630F7" w:rsidRPr="00990F77" w:rsidRDefault="009630F7" w:rsidP="00904E5F">
            <w:pPr>
              <w:jc w:val="center"/>
            </w:pPr>
            <w:r w:rsidRPr="00990F77">
              <w:t>7,00</w:t>
            </w:r>
          </w:p>
        </w:tc>
      </w:tr>
      <w:tr w:rsidR="009630F7" w:rsidRPr="005D29CB" w:rsidTr="00904E5F">
        <w:tc>
          <w:tcPr>
            <w:tcW w:w="1927" w:type="dxa"/>
          </w:tcPr>
          <w:p w:rsidR="009630F7" w:rsidRPr="005D29CB" w:rsidRDefault="009630F7" w:rsidP="00904E5F">
            <w:pPr>
              <w:jc w:val="center"/>
            </w:pPr>
            <w:r w:rsidRPr="005D29CB">
              <w:t>7.3.3.3.</w:t>
            </w:r>
          </w:p>
        </w:tc>
        <w:tc>
          <w:tcPr>
            <w:tcW w:w="3656" w:type="dxa"/>
          </w:tcPr>
          <w:p w:rsidR="009630F7" w:rsidRPr="00990F77" w:rsidRDefault="009630F7" w:rsidP="00904E5F">
            <w:r w:rsidRPr="00990F77">
              <w:t>komplekts Nr. 3</w:t>
            </w:r>
          </w:p>
          <w:p w:rsidR="009630F7" w:rsidRPr="00990F77" w:rsidRDefault="009630F7" w:rsidP="00904E5F">
            <w:r w:rsidRPr="00990F77">
              <w:t>(</w:t>
            </w:r>
            <w:proofErr w:type="spellStart"/>
            <w:r w:rsidRPr="00990F77">
              <w:t>skandas</w:t>
            </w:r>
            <w:proofErr w:type="spellEnd"/>
            <w:r w:rsidRPr="00990F77">
              <w:t>, mikšerpults,1-12 mikrofoni, multimediju atskaņotājs, ģitāras pastiprinātājs, basa kabinets ar basa pastiprinātāju)</w:t>
            </w:r>
          </w:p>
        </w:tc>
        <w:tc>
          <w:tcPr>
            <w:tcW w:w="2665" w:type="dxa"/>
          </w:tcPr>
          <w:p w:rsidR="009630F7" w:rsidRPr="00990F77" w:rsidRDefault="009630F7" w:rsidP="00904E5F">
            <w:pPr>
              <w:jc w:val="center"/>
            </w:pPr>
            <w:r w:rsidRPr="00990F77">
              <w:t>Līdz 3 stundām</w:t>
            </w:r>
          </w:p>
          <w:p w:rsidR="009630F7" w:rsidRPr="00990F77" w:rsidRDefault="009630F7" w:rsidP="00904E5F">
            <w:pPr>
              <w:jc w:val="center"/>
            </w:pPr>
          </w:p>
          <w:p w:rsidR="009630F7" w:rsidRPr="00990F77" w:rsidRDefault="009630F7" w:rsidP="00904E5F">
            <w:pPr>
              <w:jc w:val="center"/>
            </w:pPr>
            <w:r w:rsidRPr="00990F77">
              <w:t>par katru nākamo stundu</w:t>
            </w:r>
          </w:p>
        </w:tc>
        <w:tc>
          <w:tcPr>
            <w:tcW w:w="1588" w:type="dxa"/>
          </w:tcPr>
          <w:p w:rsidR="009630F7" w:rsidRPr="00990F77" w:rsidRDefault="009630F7" w:rsidP="00904E5F">
            <w:pPr>
              <w:jc w:val="center"/>
            </w:pPr>
            <w:r w:rsidRPr="00990F77">
              <w:t>150,00</w:t>
            </w:r>
          </w:p>
          <w:p w:rsidR="009630F7" w:rsidRPr="00990F77" w:rsidRDefault="009630F7" w:rsidP="00904E5F">
            <w:pPr>
              <w:jc w:val="center"/>
            </w:pPr>
          </w:p>
          <w:p w:rsidR="009630F7" w:rsidRPr="00990F77" w:rsidRDefault="009630F7" w:rsidP="00904E5F">
            <w:pPr>
              <w:jc w:val="center"/>
            </w:pPr>
            <w:r w:rsidRPr="00990F77">
              <w:t>15,00</w:t>
            </w:r>
          </w:p>
        </w:tc>
      </w:tr>
      <w:tr w:rsidR="009630F7" w:rsidRPr="005D29CB" w:rsidTr="00904E5F">
        <w:tc>
          <w:tcPr>
            <w:tcW w:w="1927" w:type="dxa"/>
          </w:tcPr>
          <w:p w:rsidR="009630F7" w:rsidRPr="005D29CB" w:rsidRDefault="009630F7" w:rsidP="00904E5F">
            <w:pPr>
              <w:jc w:val="center"/>
            </w:pPr>
            <w:r w:rsidRPr="005D29CB">
              <w:t>7.3.3.4.</w:t>
            </w:r>
          </w:p>
        </w:tc>
        <w:tc>
          <w:tcPr>
            <w:tcW w:w="3656" w:type="dxa"/>
          </w:tcPr>
          <w:p w:rsidR="009630F7" w:rsidRPr="00990F77" w:rsidRDefault="009630F7" w:rsidP="00904E5F">
            <w:r w:rsidRPr="00990F77">
              <w:t>Radio mikrofons (tikai ar apkalpojošo personālu)</w:t>
            </w:r>
          </w:p>
        </w:tc>
        <w:tc>
          <w:tcPr>
            <w:tcW w:w="2665" w:type="dxa"/>
          </w:tcPr>
          <w:p w:rsidR="009630F7" w:rsidRPr="00990F77" w:rsidRDefault="009630F7" w:rsidP="00904E5F">
            <w:pPr>
              <w:jc w:val="center"/>
            </w:pPr>
            <w:r w:rsidRPr="00990F77">
              <w:t>1 vienība par 1stundu</w:t>
            </w:r>
          </w:p>
        </w:tc>
        <w:tc>
          <w:tcPr>
            <w:tcW w:w="1588" w:type="dxa"/>
          </w:tcPr>
          <w:p w:rsidR="009630F7" w:rsidRPr="00990F77" w:rsidRDefault="009630F7" w:rsidP="00904E5F">
            <w:pPr>
              <w:jc w:val="center"/>
            </w:pPr>
            <w:r w:rsidRPr="00990F77">
              <w:t>2.50</w:t>
            </w:r>
          </w:p>
        </w:tc>
      </w:tr>
      <w:tr w:rsidR="009630F7" w:rsidRPr="005D29CB" w:rsidTr="00904E5F">
        <w:tc>
          <w:tcPr>
            <w:tcW w:w="1927" w:type="dxa"/>
          </w:tcPr>
          <w:p w:rsidR="009630F7" w:rsidRPr="005D29CB" w:rsidRDefault="009630F7" w:rsidP="00904E5F">
            <w:pPr>
              <w:jc w:val="center"/>
            </w:pPr>
            <w:r w:rsidRPr="005D29CB">
              <w:t>7.3.4.</w:t>
            </w:r>
          </w:p>
        </w:tc>
        <w:tc>
          <w:tcPr>
            <w:tcW w:w="3656" w:type="dxa"/>
          </w:tcPr>
          <w:p w:rsidR="009630F7" w:rsidRPr="005D29CB" w:rsidRDefault="009630F7" w:rsidP="00904E5F">
            <w:pPr>
              <w:rPr>
                <w:b/>
              </w:rPr>
            </w:pPr>
            <w:r w:rsidRPr="005D29CB">
              <w:rPr>
                <w:b/>
              </w:rPr>
              <w:t>Tērpi:</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lastRenderedPageBreak/>
              <w:t>7.3.4.1</w:t>
            </w:r>
          </w:p>
        </w:tc>
        <w:tc>
          <w:tcPr>
            <w:tcW w:w="3656" w:type="dxa"/>
          </w:tcPr>
          <w:p w:rsidR="009630F7" w:rsidRPr="005D29CB" w:rsidRDefault="009630F7" w:rsidP="00904E5F">
            <w:r w:rsidRPr="005D29CB">
              <w:t>latviešu tautas tērpa komplekts (vīriešu vai sieviešu)</w:t>
            </w:r>
          </w:p>
        </w:tc>
        <w:tc>
          <w:tcPr>
            <w:tcW w:w="2665" w:type="dxa"/>
          </w:tcPr>
          <w:p w:rsidR="009630F7" w:rsidRPr="005D29CB" w:rsidRDefault="009630F7" w:rsidP="00904E5F">
            <w:pPr>
              <w:jc w:val="center"/>
            </w:pPr>
            <w:r w:rsidRPr="005D29CB">
              <w:t>diennaktī</w:t>
            </w:r>
          </w:p>
        </w:tc>
        <w:tc>
          <w:tcPr>
            <w:tcW w:w="1588" w:type="dxa"/>
          </w:tcPr>
          <w:p w:rsidR="009630F7" w:rsidRPr="00990F77" w:rsidRDefault="009630F7" w:rsidP="00904E5F">
            <w:pPr>
              <w:jc w:val="center"/>
            </w:pPr>
            <w:r w:rsidRPr="00990F77">
              <w:t>10.00</w:t>
            </w:r>
          </w:p>
        </w:tc>
      </w:tr>
      <w:tr w:rsidR="009630F7" w:rsidRPr="005D29CB" w:rsidTr="00904E5F">
        <w:tc>
          <w:tcPr>
            <w:tcW w:w="1927" w:type="dxa"/>
          </w:tcPr>
          <w:p w:rsidR="009630F7" w:rsidRPr="005D29CB" w:rsidRDefault="009630F7" w:rsidP="00904E5F">
            <w:pPr>
              <w:jc w:val="center"/>
            </w:pPr>
            <w:r w:rsidRPr="005D29CB">
              <w:t>7.3.4.2</w:t>
            </w:r>
          </w:p>
        </w:tc>
        <w:tc>
          <w:tcPr>
            <w:tcW w:w="3656" w:type="dxa"/>
          </w:tcPr>
          <w:p w:rsidR="009630F7" w:rsidRPr="005D29CB" w:rsidRDefault="009630F7" w:rsidP="00904E5F">
            <w:r w:rsidRPr="005D29CB">
              <w:t>atsevišķas tautas tērpa detaļas (svārki, villaine, veste u.c.)</w:t>
            </w:r>
          </w:p>
        </w:tc>
        <w:tc>
          <w:tcPr>
            <w:tcW w:w="2665" w:type="dxa"/>
          </w:tcPr>
          <w:p w:rsidR="009630F7" w:rsidRPr="005D29CB" w:rsidRDefault="009630F7" w:rsidP="00904E5F">
            <w:pPr>
              <w:jc w:val="center"/>
            </w:pPr>
            <w:r w:rsidRPr="005D29CB">
              <w:t>diennaktī</w:t>
            </w:r>
          </w:p>
        </w:tc>
        <w:tc>
          <w:tcPr>
            <w:tcW w:w="1588" w:type="dxa"/>
          </w:tcPr>
          <w:p w:rsidR="009630F7" w:rsidRPr="00990F77" w:rsidRDefault="009630F7" w:rsidP="00904E5F">
            <w:pPr>
              <w:jc w:val="center"/>
            </w:pPr>
            <w:r w:rsidRPr="00990F77">
              <w:t>2.00</w:t>
            </w:r>
          </w:p>
        </w:tc>
      </w:tr>
      <w:tr w:rsidR="009630F7" w:rsidRPr="005D29CB" w:rsidTr="00904E5F">
        <w:tc>
          <w:tcPr>
            <w:tcW w:w="1927" w:type="dxa"/>
          </w:tcPr>
          <w:p w:rsidR="009630F7" w:rsidRPr="005D29CB" w:rsidRDefault="009630F7" w:rsidP="00904E5F">
            <w:pPr>
              <w:jc w:val="center"/>
            </w:pPr>
            <w:r w:rsidRPr="005D29CB">
              <w:t>7.3.4.3.</w:t>
            </w:r>
          </w:p>
        </w:tc>
        <w:tc>
          <w:tcPr>
            <w:tcW w:w="3656" w:type="dxa"/>
          </w:tcPr>
          <w:p w:rsidR="009630F7" w:rsidRPr="005D29CB" w:rsidRDefault="009630F7" w:rsidP="00904E5F">
            <w:r w:rsidRPr="005D29CB">
              <w:t>cittautu tērpu komplekts</w:t>
            </w:r>
          </w:p>
        </w:tc>
        <w:tc>
          <w:tcPr>
            <w:tcW w:w="2665" w:type="dxa"/>
          </w:tcPr>
          <w:p w:rsidR="009630F7" w:rsidRPr="005D29CB" w:rsidRDefault="009630F7" w:rsidP="00904E5F">
            <w:pPr>
              <w:jc w:val="center"/>
            </w:pPr>
            <w:r w:rsidRPr="005D29CB">
              <w:t>diennaktī</w:t>
            </w:r>
          </w:p>
        </w:tc>
        <w:tc>
          <w:tcPr>
            <w:tcW w:w="1588" w:type="dxa"/>
          </w:tcPr>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7.3.4.4.</w:t>
            </w:r>
          </w:p>
        </w:tc>
        <w:tc>
          <w:tcPr>
            <w:tcW w:w="3656" w:type="dxa"/>
          </w:tcPr>
          <w:p w:rsidR="009630F7" w:rsidRPr="005D29CB" w:rsidRDefault="009630F7" w:rsidP="00904E5F">
            <w:r w:rsidRPr="005D29CB">
              <w:t>bērnu tautas tērpa komplekts</w:t>
            </w:r>
          </w:p>
        </w:tc>
        <w:tc>
          <w:tcPr>
            <w:tcW w:w="2665" w:type="dxa"/>
          </w:tcPr>
          <w:p w:rsidR="009630F7" w:rsidRPr="005D29CB" w:rsidRDefault="009630F7" w:rsidP="00904E5F">
            <w:pPr>
              <w:jc w:val="center"/>
            </w:pPr>
            <w:r w:rsidRPr="005D29CB">
              <w:t xml:space="preserve"> diennaktī</w:t>
            </w:r>
          </w:p>
        </w:tc>
        <w:tc>
          <w:tcPr>
            <w:tcW w:w="1588" w:type="dxa"/>
          </w:tcPr>
          <w:p w:rsidR="009630F7" w:rsidRPr="005D29CB" w:rsidRDefault="009630F7" w:rsidP="00904E5F">
            <w:pPr>
              <w:jc w:val="center"/>
            </w:pPr>
            <w:r w:rsidRPr="005D29CB">
              <w:t>1,50</w:t>
            </w:r>
          </w:p>
        </w:tc>
      </w:tr>
      <w:tr w:rsidR="009630F7" w:rsidRPr="005D29CB" w:rsidTr="00904E5F">
        <w:tc>
          <w:tcPr>
            <w:tcW w:w="1927" w:type="dxa"/>
          </w:tcPr>
          <w:p w:rsidR="009630F7" w:rsidRPr="005D29CB" w:rsidRDefault="009630F7" w:rsidP="00904E5F">
            <w:pPr>
              <w:jc w:val="center"/>
            </w:pPr>
            <w:r w:rsidRPr="005D29CB">
              <w:t>7.3.4.5.</w:t>
            </w:r>
          </w:p>
        </w:tc>
        <w:tc>
          <w:tcPr>
            <w:tcW w:w="3656" w:type="dxa"/>
          </w:tcPr>
          <w:p w:rsidR="009630F7" w:rsidRPr="005D29CB" w:rsidRDefault="009630F7" w:rsidP="00904E5F">
            <w:r w:rsidRPr="005D29CB">
              <w:t>teātra tērpi ( kleita, svārki, blūze u.tml.)</w:t>
            </w:r>
          </w:p>
        </w:tc>
        <w:tc>
          <w:tcPr>
            <w:tcW w:w="2665" w:type="dxa"/>
          </w:tcPr>
          <w:p w:rsidR="009630F7" w:rsidRPr="005D29CB" w:rsidRDefault="009630F7" w:rsidP="00904E5F">
            <w:pPr>
              <w:jc w:val="center"/>
            </w:pPr>
            <w:r w:rsidRPr="00990F77">
              <w:t>1 vienība diennaktī</w:t>
            </w:r>
          </w:p>
        </w:tc>
        <w:tc>
          <w:tcPr>
            <w:tcW w:w="1588" w:type="dxa"/>
          </w:tcPr>
          <w:p w:rsidR="009630F7" w:rsidRPr="005D29CB" w:rsidRDefault="009630F7" w:rsidP="00904E5F">
            <w:pPr>
              <w:jc w:val="center"/>
            </w:pPr>
            <w:r w:rsidRPr="005D29CB">
              <w:t>3,00</w:t>
            </w:r>
          </w:p>
        </w:tc>
      </w:tr>
      <w:tr w:rsidR="009630F7" w:rsidRPr="005D29CB" w:rsidTr="00904E5F">
        <w:tc>
          <w:tcPr>
            <w:tcW w:w="1927" w:type="dxa"/>
          </w:tcPr>
          <w:p w:rsidR="009630F7" w:rsidRPr="005D29CB" w:rsidRDefault="009630F7" w:rsidP="00904E5F">
            <w:pPr>
              <w:jc w:val="center"/>
            </w:pPr>
            <w:r w:rsidRPr="005D29CB">
              <w:t>7.3.6.</w:t>
            </w:r>
          </w:p>
        </w:tc>
        <w:tc>
          <w:tcPr>
            <w:tcW w:w="3656" w:type="dxa"/>
          </w:tcPr>
          <w:p w:rsidR="009630F7" w:rsidRPr="005D29CB" w:rsidRDefault="009630F7" w:rsidP="00904E5F">
            <w:r w:rsidRPr="005D29CB">
              <w:t>Afišu, plakātu un sludinājumu (izmērs A1 - A4) izvietošana  uz Dobeles novada pašvaldībai piederošajiem afišu stabiem</w:t>
            </w:r>
            <w:r w:rsidRPr="005D29CB">
              <w:rPr>
                <w:vertAlign w:val="superscript"/>
              </w:rPr>
              <w:t xml:space="preserve"> 6</w:t>
            </w:r>
          </w:p>
        </w:tc>
        <w:tc>
          <w:tcPr>
            <w:tcW w:w="2665" w:type="dxa"/>
          </w:tcPr>
          <w:p w:rsidR="009630F7" w:rsidRPr="005D29CB" w:rsidRDefault="009630F7" w:rsidP="00904E5F">
            <w:pPr>
              <w:jc w:val="center"/>
            </w:pPr>
            <w:r w:rsidRPr="005D29CB">
              <w:t>viena vienība diennaktī</w:t>
            </w:r>
          </w:p>
        </w:tc>
        <w:tc>
          <w:tcPr>
            <w:tcW w:w="1588" w:type="dxa"/>
          </w:tcPr>
          <w:p w:rsidR="009630F7" w:rsidRPr="005D29CB" w:rsidRDefault="009630F7" w:rsidP="00904E5F">
            <w:pPr>
              <w:jc w:val="center"/>
            </w:pPr>
            <w:r w:rsidRPr="005D29CB">
              <w:t>0,50</w:t>
            </w:r>
          </w:p>
        </w:tc>
      </w:tr>
      <w:tr w:rsidR="009630F7" w:rsidRPr="005D29CB" w:rsidTr="00904E5F">
        <w:tc>
          <w:tcPr>
            <w:tcW w:w="1927" w:type="dxa"/>
          </w:tcPr>
          <w:p w:rsidR="009630F7" w:rsidRPr="005D29CB" w:rsidRDefault="009630F7" w:rsidP="00904E5F">
            <w:pPr>
              <w:jc w:val="center"/>
              <w:rPr>
                <w:b/>
              </w:rPr>
            </w:pPr>
            <w:r w:rsidRPr="005D29CB">
              <w:rPr>
                <w:b/>
              </w:rPr>
              <w:t>8.</w:t>
            </w:r>
          </w:p>
        </w:tc>
        <w:tc>
          <w:tcPr>
            <w:tcW w:w="3656" w:type="dxa"/>
          </w:tcPr>
          <w:p w:rsidR="009630F7" w:rsidRPr="005D29CB" w:rsidRDefault="009630F7" w:rsidP="00904E5F">
            <w:pPr>
              <w:rPr>
                <w:b/>
                <w:bCs/>
              </w:rPr>
            </w:pPr>
            <w:r w:rsidRPr="005D29CB">
              <w:rPr>
                <w:b/>
                <w:bCs/>
              </w:rPr>
              <w:t>Dobeles sporta centrs</w:t>
            </w:r>
          </w:p>
        </w:tc>
        <w:tc>
          <w:tcPr>
            <w:tcW w:w="2665" w:type="dxa"/>
          </w:tcPr>
          <w:p w:rsidR="009630F7" w:rsidRPr="005D29CB" w:rsidRDefault="009630F7" w:rsidP="00904E5F">
            <w:pPr>
              <w:jc w:val="center"/>
              <w:rPr>
                <w:b/>
              </w:rPr>
            </w:pPr>
          </w:p>
        </w:tc>
        <w:tc>
          <w:tcPr>
            <w:tcW w:w="1588" w:type="dxa"/>
          </w:tcPr>
          <w:p w:rsidR="009630F7" w:rsidRPr="005D29CB" w:rsidRDefault="009630F7" w:rsidP="00904E5F">
            <w:pPr>
              <w:jc w:val="center"/>
              <w:rPr>
                <w:b/>
              </w:rPr>
            </w:pPr>
          </w:p>
        </w:tc>
      </w:tr>
      <w:tr w:rsidR="009630F7" w:rsidRPr="005D29CB" w:rsidTr="00904E5F">
        <w:tc>
          <w:tcPr>
            <w:tcW w:w="1927" w:type="dxa"/>
          </w:tcPr>
          <w:p w:rsidR="009630F7" w:rsidRPr="005D29CB" w:rsidRDefault="009630F7" w:rsidP="00904E5F">
            <w:pPr>
              <w:jc w:val="center"/>
              <w:rPr>
                <w:b/>
              </w:rPr>
            </w:pPr>
            <w:r w:rsidRPr="005D29CB">
              <w:rPr>
                <w:b/>
              </w:rPr>
              <w:t>8.1.</w:t>
            </w:r>
          </w:p>
        </w:tc>
        <w:tc>
          <w:tcPr>
            <w:tcW w:w="3656" w:type="dxa"/>
          </w:tcPr>
          <w:p w:rsidR="009630F7" w:rsidRPr="005D29CB" w:rsidRDefault="009630F7" w:rsidP="00904E5F">
            <w:r w:rsidRPr="005D29CB">
              <w:rPr>
                <w:b/>
              </w:rPr>
              <w:t>Telpu izmantošana</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8.1.1.</w:t>
            </w:r>
          </w:p>
        </w:tc>
        <w:tc>
          <w:tcPr>
            <w:tcW w:w="3656" w:type="dxa"/>
          </w:tcPr>
          <w:p w:rsidR="009630F7" w:rsidRPr="005D29CB" w:rsidRDefault="009630F7" w:rsidP="00904E5F">
            <w:r w:rsidRPr="005D29CB">
              <w:rPr>
                <w:bCs/>
              </w:rPr>
              <w:t xml:space="preserve">Sporta zāle: </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8.1.1.1</w:t>
            </w:r>
          </w:p>
        </w:tc>
        <w:tc>
          <w:tcPr>
            <w:tcW w:w="3656" w:type="dxa"/>
          </w:tcPr>
          <w:p w:rsidR="009630F7" w:rsidRPr="005D29CB" w:rsidRDefault="009630F7" w:rsidP="00904E5F">
            <w:r w:rsidRPr="005D29CB">
              <w:t>1/3 zāles sporta pasākumiem</w:t>
            </w:r>
          </w:p>
          <w:p w:rsidR="009630F7" w:rsidRPr="005D29CB" w:rsidRDefault="009630F7" w:rsidP="00904E5F">
            <w:r w:rsidRPr="005D29CB">
              <w:t>citiem pasākumiem</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18,18</w:t>
            </w:r>
          </w:p>
          <w:p w:rsidR="009630F7" w:rsidRPr="005D29CB" w:rsidRDefault="009630F7" w:rsidP="00904E5F">
            <w:pPr>
              <w:jc w:val="center"/>
            </w:pPr>
            <w:r w:rsidRPr="005D29CB">
              <w:t>28,10</w:t>
            </w:r>
          </w:p>
        </w:tc>
      </w:tr>
      <w:tr w:rsidR="009630F7" w:rsidRPr="005D29CB" w:rsidTr="00904E5F">
        <w:tc>
          <w:tcPr>
            <w:tcW w:w="1927" w:type="dxa"/>
          </w:tcPr>
          <w:p w:rsidR="009630F7" w:rsidRPr="005D29CB" w:rsidRDefault="009630F7" w:rsidP="00904E5F">
            <w:pPr>
              <w:jc w:val="center"/>
            </w:pPr>
            <w:r w:rsidRPr="005D29CB">
              <w:t>8.1.1.2.</w:t>
            </w:r>
          </w:p>
        </w:tc>
        <w:tc>
          <w:tcPr>
            <w:tcW w:w="3656" w:type="dxa"/>
          </w:tcPr>
          <w:p w:rsidR="009630F7" w:rsidRPr="005D29CB" w:rsidRDefault="009630F7" w:rsidP="00904E5F">
            <w:r w:rsidRPr="005D29CB">
              <w:t>2/3 zāles sporta pasākumiem</w:t>
            </w:r>
          </w:p>
          <w:p w:rsidR="009630F7" w:rsidRPr="005D29CB" w:rsidRDefault="009630F7" w:rsidP="00904E5F">
            <w:pPr>
              <w:jc w:val="center"/>
            </w:pPr>
            <w:r w:rsidRPr="005D29CB">
              <w:t>citiem pasākumiem</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36,36</w:t>
            </w:r>
          </w:p>
          <w:p w:rsidR="009630F7" w:rsidRPr="005D29CB" w:rsidRDefault="009630F7" w:rsidP="00904E5F">
            <w:pPr>
              <w:jc w:val="center"/>
            </w:pPr>
            <w:r w:rsidRPr="005D29CB">
              <w:t>56,20</w:t>
            </w:r>
          </w:p>
        </w:tc>
      </w:tr>
      <w:tr w:rsidR="009630F7" w:rsidRPr="005D29CB" w:rsidTr="00904E5F">
        <w:tc>
          <w:tcPr>
            <w:tcW w:w="1927" w:type="dxa"/>
          </w:tcPr>
          <w:p w:rsidR="009630F7" w:rsidRPr="005D29CB" w:rsidRDefault="009630F7" w:rsidP="00904E5F">
            <w:pPr>
              <w:jc w:val="center"/>
            </w:pPr>
            <w:r w:rsidRPr="005D29CB">
              <w:t>8.1.1.3.</w:t>
            </w:r>
          </w:p>
        </w:tc>
        <w:tc>
          <w:tcPr>
            <w:tcW w:w="3656" w:type="dxa"/>
          </w:tcPr>
          <w:p w:rsidR="009630F7" w:rsidRPr="005D29CB" w:rsidRDefault="009630F7" w:rsidP="00904E5F">
            <w:r w:rsidRPr="005D29CB">
              <w:t>visa zāle sporta pasākumiem</w:t>
            </w:r>
          </w:p>
          <w:p w:rsidR="009630F7" w:rsidRPr="005D29CB" w:rsidRDefault="009630F7" w:rsidP="00904E5F">
            <w:pPr>
              <w:jc w:val="center"/>
            </w:pPr>
            <w:r w:rsidRPr="005D29CB">
              <w:t>citiem pasākumiem</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54,55</w:t>
            </w:r>
          </w:p>
          <w:p w:rsidR="009630F7" w:rsidRPr="005D29CB" w:rsidRDefault="009630F7" w:rsidP="00904E5F">
            <w:pPr>
              <w:jc w:val="center"/>
            </w:pPr>
            <w:r w:rsidRPr="005D29CB">
              <w:t>84,30</w:t>
            </w:r>
          </w:p>
        </w:tc>
      </w:tr>
      <w:tr w:rsidR="009630F7" w:rsidRPr="005D29CB" w:rsidTr="00904E5F">
        <w:tc>
          <w:tcPr>
            <w:tcW w:w="1927" w:type="dxa"/>
          </w:tcPr>
          <w:p w:rsidR="009630F7" w:rsidRPr="005D29CB" w:rsidRDefault="009630F7" w:rsidP="00904E5F">
            <w:pPr>
              <w:jc w:val="center"/>
            </w:pPr>
            <w:r w:rsidRPr="005D29CB">
              <w:t>8.1.1.4.</w:t>
            </w:r>
          </w:p>
        </w:tc>
        <w:tc>
          <w:tcPr>
            <w:tcW w:w="3656" w:type="dxa"/>
          </w:tcPr>
          <w:p w:rsidR="009630F7" w:rsidRPr="005D29CB" w:rsidRDefault="009630F7" w:rsidP="00904E5F">
            <w:r w:rsidRPr="005D29CB">
              <w:rPr>
                <w:bCs/>
              </w:rPr>
              <w:t>visa zāle individuālajiem apmeklētājiem</w:t>
            </w:r>
          </w:p>
        </w:tc>
        <w:tc>
          <w:tcPr>
            <w:tcW w:w="2665" w:type="dxa"/>
          </w:tcPr>
          <w:p w:rsidR="009630F7" w:rsidRPr="005D29CB" w:rsidRDefault="009630F7" w:rsidP="00904E5F">
            <w:pPr>
              <w:jc w:val="center"/>
            </w:pPr>
            <w:r w:rsidRPr="005D29CB">
              <w:t>1 stunda</w:t>
            </w:r>
          </w:p>
          <w:p w:rsidR="009630F7" w:rsidRPr="005D29CB" w:rsidRDefault="009630F7" w:rsidP="00904E5F">
            <w:pPr>
              <w:jc w:val="center"/>
            </w:pPr>
            <w:r w:rsidRPr="005D29CB">
              <w:t xml:space="preserve"> 1 personai</w:t>
            </w:r>
          </w:p>
        </w:tc>
        <w:tc>
          <w:tcPr>
            <w:tcW w:w="1588" w:type="dxa"/>
          </w:tcPr>
          <w:p w:rsidR="009630F7" w:rsidRPr="005D29CB" w:rsidRDefault="009630F7" w:rsidP="00904E5F">
            <w:pPr>
              <w:jc w:val="center"/>
            </w:pPr>
            <w:r w:rsidRPr="005D29CB">
              <w:t>2,48</w:t>
            </w:r>
          </w:p>
        </w:tc>
      </w:tr>
      <w:tr w:rsidR="009630F7" w:rsidRPr="005D29CB" w:rsidTr="00904E5F">
        <w:tc>
          <w:tcPr>
            <w:tcW w:w="1927" w:type="dxa"/>
          </w:tcPr>
          <w:p w:rsidR="009630F7" w:rsidRPr="005D29CB" w:rsidRDefault="009630F7" w:rsidP="00904E5F">
            <w:pPr>
              <w:jc w:val="center"/>
            </w:pPr>
            <w:r w:rsidRPr="005D29CB">
              <w:t>8.1.2.</w:t>
            </w:r>
          </w:p>
        </w:tc>
        <w:tc>
          <w:tcPr>
            <w:tcW w:w="3656" w:type="dxa"/>
          </w:tcPr>
          <w:p w:rsidR="009630F7" w:rsidRPr="005D29CB" w:rsidRDefault="009630F7" w:rsidP="00904E5F">
            <w:r w:rsidRPr="005D29CB">
              <w:rPr>
                <w:bCs/>
              </w:rPr>
              <w:t>Telpas pasākumiem, kuros tiek tirgotas ieejas biļetes:</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8.1.2.1.</w:t>
            </w:r>
          </w:p>
        </w:tc>
        <w:tc>
          <w:tcPr>
            <w:tcW w:w="3656" w:type="dxa"/>
          </w:tcPr>
          <w:p w:rsidR="009630F7" w:rsidRPr="005D29CB" w:rsidRDefault="009630F7" w:rsidP="00904E5F">
            <w:r w:rsidRPr="005D29CB">
              <w:t>koncerti, teātri u.tml. pasākumi</w:t>
            </w:r>
          </w:p>
          <w:p w:rsidR="009630F7" w:rsidRPr="005D29CB" w:rsidRDefault="009630F7" w:rsidP="00904E5F">
            <w:r w:rsidRPr="005D29CB">
              <w:t>(% apmērā no ieņēmumiem par biļetēm)</w:t>
            </w:r>
          </w:p>
        </w:tc>
        <w:tc>
          <w:tcPr>
            <w:tcW w:w="2665" w:type="dxa"/>
          </w:tcPr>
          <w:p w:rsidR="009630F7" w:rsidRPr="005D29CB" w:rsidRDefault="009630F7" w:rsidP="00904E5F">
            <w:pPr>
              <w:jc w:val="center"/>
            </w:pPr>
            <w:r w:rsidRPr="005D29CB">
              <w:t>pasākums</w:t>
            </w:r>
          </w:p>
        </w:tc>
        <w:tc>
          <w:tcPr>
            <w:tcW w:w="1588" w:type="dxa"/>
          </w:tcPr>
          <w:p w:rsidR="009630F7" w:rsidRPr="005D29CB" w:rsidRDefault="009630F7" w:rsidP="00904E5F">
            <w:pPr>
              <w:jc w:val="center"/>
            </w:pPr>
            <w:r w:rsidRPr="005D29CB">
              <w:t>10%</w:t>
            </w:r>
          </w:p>
        </w:tc>
      </w:tr>
      <w:tr w:rsidR="009630F7" w:rsidRPr="005D29CB" w:rsidTr="00904E5F">
        <w:tc>
          <w:tcPr>
            <w:tcW w:w="1927" w:type="dxa"/>
          </w:tcPr>
          <w:p w:rsidR="009630F7" w:rsidRPr="005D29CB" w:rsidRDefault="009630F7" w:rsidP="00904E5F">
            <w:pPr>
              <w:jc w:val="center"/>
            </w:pPr>
            <w:r w:rsidRPr="005D29CB">
              <w:t>8.1.2.2.</w:t>
            </w:r>
          </w:p>
        </w:tc>
        <w:tc>
          <w:tcPr>
            <w:tcW w:w="3656" w:type="dxa"/>
          </w:tcPr>
          <w:p w:rsidR="009630F7" w:rsidRPr="005D29CB" w:rsidRDefault="009630F7" w:rsidP="00904E5F">
            <w:r w:rsidRPr="005D29CB">
              <w:t>diskotēkas, balles u.tml. pasākumi</w:t>
            </w:r>
          </w:p>
          <w:p w:rsidR="009630F7" w:rsidRPr="005D29CB" w:rsidRDefault="009630F7" w:rsidP="00904E5F">
            <w:r w:rsidRPr="005D29CB">
              <w:t>(% apmērā no ieņēmumiem par biļetēm)</w:t>
            </w:r>
          </w:p>
        </w:tc>
        <w:tc>
          <w:tcPr>
            <w:tcW w:w="2665" w:type="dxa"/>
          </w:tcPr>
          <w:p w:rsidR="009630F7" w:rsidRPr="005D29CB" w:rsidRDefault="009630F7" w:rsidP="00904E5F">
            <w:pPr>
              <w:jc w:val="center"/>
            </w:pPr>
            <w:r w:rsidRPr="005D29CB">
              <w:t>pasākums</w:t>
            </w:r>
          </w:p>
        </w:tc>
        <w:tc>
          <w:tcPr>
            <w:tcW w:w="1588" w:type="dxa"/>
          </w:tcPr>
          <w:p w:rsidR="009630F7" w:rsidRPr="005D29CB" w:rsidRDefault="009630F7" w:rsidP="00904E5F">
            <w:pPr>
              <w:jc w:val="center"/>
            </w:pPr>
            <w:r w:rsidRPr="005D29CB">
              <w:t>12%</w:t>
            </w:r>
          </w:p>
        </w:tc>
      </w:tr>
      <w:tr w:rsidR="009630F7" w:rsidRPr="005D29CB" w:rsidTr="00904E5F">
        <w:tc>
          <w:tcPr>
            <w:tcW w:w="1927" w:type="dxa"/>
          </w:tcPr>
          <w:p w:rsidR="009630F7" w:rsidRPr="005D29CB" w:rsidRDefault="009630F7" w:rsidP="00904E5F">
            <w:pPr>
              <w:jc w:val="center"/>
            </w:pPr>
            <w:r w:rsidRPr="005D29CB">
              <w:t>8.1.3.</w:t>
            </w:r>
          </w:p>
        </w:tc>
        <w:tc>
          <w:tcPr>
            <w:tcW w:w="3656" w:type="dxa"/>
          </w:tcPr>
          <w:p w:rsidR="009630F7" w:rsidRPr="005D29CB" w:rsidRDefault="009630F7" w:rsidP="00904E5F">
            <w:r w:rsidRPr="005D29CB">
              <w:t>Smagatlētikas zāle</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12,40</w:t>
            </w:r>
          </w:p>
        </w:tc>
      </w:tr>
      <w:tr w:rsidR="009630F7" w:rsidRPr="005D29CB" w:rsidTr="00904E5F">
        <w:tc>
          <w:tcPr>
            <w:tcW w:w="1927" w:type="dxa"/>
          </w:tcPr>
          <w:p w:rsidR="009630F7" w:rsidRPr="005D29CB" w:rsidRDefault="009630F7" w:rsidP="00904E5F">
            <w:pPr>
              <w:jc w:val="center"/>
            </w:pPr>
            <w:r w:rsidRPr="005D29CB">
              <w:t>8.1.4.</w:t>
            </w:r>
          </w:p>
        </w:tc>
        <w:tc>
          <w:tcPr>
            <w:tcW w:w="3656" w:type="dxa"/>
          </w:tcPr>
          <w:p w:rsidR="009630F7" w:rsidRPr="005D29CB" w:rsidRDefault="009630F7" w:rsidP="00904E5F">
            <w:pPr>
              <w:rPr>
                <w:bCs/>
              </w:rPr>
            </w:pPr>
            <w:r w:rsidRPr="005D29CB">
              <w:rPr>
                <w:bCs/>
              </w:rPr>
              <w:t>Konferenču telpas</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12,40</w:t>
            </w:r>
          </w:p>
        </w:tc>
      </w:tr>
      <w:tr w:rsidR="009630F7" w:rsidRPr="005D29CB" w:rsidTr="00904E5F">
        <w:tc>
          <w:tcPr>
            <w:tcW w:w="1927" w:type="dxa"/>
          </w:tcPr>
          <w:p w:rsidR="009630F7" w:rsidRPr="005D29CB" w:rsidRDefault="009630F7" w:rsidP="00904E5F">
            <w:pPr>
              <w:jc w:val="center"/>
            </w:pPr>
            <w:r w:rsidRPr="005D29CB">
              <w:t>8.1.5.</w:t>
            </w:r>
          </w:p>
        </w:tc>
        <w:tc>
          <w:tcPr>
            <w:tcW w:w="3656" w:type="dxa"/>
          </w:tcPr>
          <w:p w:rsidR="009630F7" w:rsidRPr="005D29CB" w:rsidRDefault="009630F7" w:rsidP="00904E5F">
            <w:pPr>
              <w:rPr>
                <w:bCs/>
              </w:rPr>
            </w:pPr>
            <w:r w:rsidRPr="005D29CB">
              <w:rPr>
                <w:bCs/>
              </w:rPr>
              <w:t>Citas telpas (ģērbtuves, balkons utt.)</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28,93</w:t>
            </w:r>
          </w:p>
        </w:tc>
      </w:tr>
      <w:tr w:rsidR="009630F7" w:rsidRPr="005D29CB" w:rsidTr="00904E5F">
        <w:tc>
          <w:tcPr>
            <w:tcW w:w="1927" w:type="dxa"/>
          </w:tcPr>
          <w:p w:rsidR="009630F7" w:rsidRPr="005D29CB" w:rsidRDefault="009630F7" w:rsidP="00904E5F">
            <w:pPr>
              <w:jc w:val="center"/>
            </w:pPr>
            <w:r w:rsidRPr="005D29CB">
              <w:t>8.1.6.</w:t>
            </w:r>
          </w:p>
        </w:tc>
        <w:tc>
          <w:tcPr>
            <w:tcW w:w="3656" w:type="dxa"/>
          </w:tcPr>
          <w:p w:rsidR="009630F7" w:rsidRPr="005D29CB" w:rsidRDefault="009630F7" w:rsidP="00904E5F">
            <w:pPr>
              <w:rPr>
                <w:bCs/>
              </w:rPr>
            </w:pPr>
            <w:r w:rsidRPr="005D29CB">
              <w:rPr>
                <w:bCs/>
              </w:rPr>
              <w:t>Telpas stadiona ēkā</w:t>
            </w:r>
          </w:p>
        </w:tc>
        <w:tc>
          <w:tcPr>
            <w:tcW w:w="2665" w:type="dxa"/>
          </w:tcPr>
          <w:p w:rsidR="009630F7" w:rsidRPr="005D29CB" w:rsidRDefault="009630F7" w:rsidP="00904E5F">
            <w:pPr>
              <w:jc w:val="center"/>
            </w:pPr>
            <w:r w:rsidRPr="005D29CB">
              <w:t>1 m</w:t>
            </w:r>
            <w:r w:rsidRPr="005D29CB">
              <w:rPr>
                <w:vertAlign w:val="superscript"/>
              </w:rPr>
              <w:t>2</w:t>
            </w:r>
            <w:r w:rsidRPr="005D29CB">
              <w:t>/diennaktī</w:t>
            </w:r>
          </w:p>
        </w:tc>
        <w:tc>
          <w:tcPr>
            <w:tcW w:w="1588" w:type="dxa"/>
          </w:tcPr>
          <w:p w:rsidR="009630F7" w:rsidRPr="005D29CB" w:rsidRDefault="009630F7" w:rsidP="00904E5F">
            <w:pPr>
              <w:jc w:val="center"/>
            </w:pPr>
            <w:r w:rsidRPr="005D29CB">
              <w:t>0,91</w:t>
            </w:r>
          </w:p>
        </w:tc>
      </w:tr>
      <w:tr w:rsidR="009630F7" w:rsidRPr="005D29CB" w:rsidTr="00904E5F">
        <w:tc>
          <w:tcPr>
            <w:tcW w:w="1927" w:type="dxa"/>
          </w:tcPr>
          <w:p w:rsidR="009630F7" w:rsidRPr="005D29CB" w:rsidRDefault="009630F7" w:rsidP="00904E5F">
            <w:pPr>
              <w:jc w:val="center"/>
            </w:pPr>
            <w:r w:rsidRPr="005D29CB">
              <w:t>8.1.7.</w:t>
            </w:r>
          </w:p>
        </w:tc>
        <w:tc>
          <w:tcPr>
            <w:tcW w:w="3656" w:type="dxa"/>
          </w:tcPr>
          <w:p w:rsidR="009630F7" w:rsidRPr="005D29CB" w:rsidRDefault="009630F7" w:rsidP="00904E5F">
            <w:r w:rsidRPr="005D29CB">
              <w:rPr>
                <w:bCs/>
              </w:rPr>
              <w:t xml:space="preserve">Tenisa laukums sporta zālē </w:t>
            </w:r>
          </w:p>
        </w:tc>
        <w:tc>
          <w:tcPr>
            <w:tcW w:w="2665" w:type="dxa"/>
          </w:tcPr>
          <w:p w:rsidR="009630F7" w:rsidRPr="005D29CB" w:rsidRDefault="009630F7" w:rsidP="00904E5F">
            <w:pPr>
              <w:jc w:val="center"/>
            </w:pPr>
            <w:r w:rsidRPr="005D29CB">
              <w:t xml:space="preserve">1 stunda </w:t>
            </w:r>
          </w:p>
          <w:p w:rsidR="009630F7" w:rsidRPr="005D29CB" w:rsidRDefault="009630F7" w:rsidP="00904E5F">
            <w:pPr>
              <w:jc w:val="center"/>
            </w:pPr>
            <w:r w:rsidRPr="005D29CB">
              <w:t>1 personai</w:t>
            </w:r>
          </w:p>
        </w:tc>
        <w:tc>
          <w:tcPr>
            <w:tcW w:w="1588" w:type="dxa"/>
          </w:tcPr>
          <w:p w:rsidR="009630F7" w:rsidRPr="005D29CB" w:rsidRDefault="009630F7" w:rsidP="00904E5F">
            <w:pPr>
              <w:jc w:val="center"/>
            </w:pPr>
            <w:r w:rsidRPr="005D29CB">
              <w:t>4,13</w:t>
            </w:r>
          </w:p>
        </w:tc>
      </w:tr>
      <w:tr w:rsidR="009630F7" w:rsidRPr="005D29CB" w:rsidTr="00904E5F">
        <w:tc>
          <w:tcPr>
            <w:tcW w:w="1927" w:type="dxa"/>
          </w:tcPr>
          <w:p w:rsidR="009630F7" w:rsidRPr="005D29CB" w:rsidRDefault="009630F7" w:rsidP="00904E5F">
            <w:pPr>
              <w:jc w:val="center"/>
            </w:pPr>
            <w:r w:rsidRPr="005D29CB">
              <w:t>8.1.8.</w:t>
            </w:r>
          </w:p>
        </w:tc>
        <w:tc>
          <w:tcPr>
            <w:tcW w:w="3656" w:type="dxa"/>
          </w:tcPr>
          <w:p w:rsidR="009630F7" w:rsidRPr="005D29CB" w:rsidRDefault="009630F7" w:rsidP="00904E5F">
            <w:r w:rsidRPr="005D29CB">
              <w:rPr>
                <w:bCs/>
              </w:rPr>
              <w:t xml:space="preserve">Sporta laukumi: </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rPr>
                <w:b/>
              </w:rPr>
            </w:pPr>
          </w:p>
        </w:tc>
      </w:tr>
      <w:tr w:rsidR="009630F7" w:rsidRPr="005D29CB" w:rsidTr="00904E5F">
        <w:tc>
          <w:tcPr>
            <w:tcW w:w="1927" w:type="dxa"/>
          </w:tcPr>
          <w:p w:rsidR="009630F7" w:rsidRPr="005D29CB" w:rsidRDefault="009630F7" w:rsidP="00904E5F">
            <w:pPr>
              <w:jc w:val="center"/>
            </w:pPr>
            <w:r w:rsidRPr="005D29CB">
              <w:t>8.1.8.1.</w:t>
            </w:r>
          </w:p>
        </w:tc>
        <w:tc>
          <w:tcPr>
            <w:tcW w:w="3656" w:type="dxa"/>
          </w:tcPr>
          <w:p w:rsidR="009630F7" w:rsidRPr="005D29CB" w:rsidRDefault="009630F7" w:rsidP="00904E5F">
            <w:pPr>
              <w:rPr>
                <w:bCs/>
              </w:rPr>
            </w:pPr>
            <w:r w:rsidRPr="005D29CB">
              <w:rPr>
                <w:bCs/>
              </w:rPr>
              <w:t>Futbola laukums</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41,32</w:t>
            </w:r>
          </w:p>
        </w:tc>
      </w:tr>
      <w:tr w:rsidR="009630F7" w:rsidRPr="005D29CB" w:rsidTr="00904E5F">
        <w:tc>
          <w:tcPr>
            <w:tcW w:w="1927" w:type="dxa"/>
          </w:tcPr>
          <w:p w:rsidR="009630F7" w:rsidRPr="005D29CB" w:rsidRDefault="009630F7" w:rsidP="00904E5F">
            <w:pPr>
              <w:jc w:val="center"/>
            </w:pPr>
            <w:r w:rsidRPr="005D29CB">
              <w:t>8.1.8.2.</w:t>
            </w:r>
          </w:p>
        </w:tc>
        <w:tc>
          <w:tcPr>
            <w:tcW w:w="3656" w:type="dxa"/>
          </w:tcPr>
          <w:p w:rsidR="009630F7" w:rsidRPr="005D29CB" w:rsidRDefault="009630F7" w:rsidP="00904E5F">
            <w:pPr>
              <w:rPr>
                <w:bCs/>
              </w:rPr>
            </w:pPr>
            <w:r w:rsidRPr="005D29CB">
              <w:rPr>
                <w:bCs/>
              </w:rPr>
              <w:t>Hokeja laukums</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18,18</w:t>
            </w:r>
          </w:p>
        </w:tc>
      </w:tr>
      <w:tr w:rsidR="009630F7" w:rsidRPr="005D29CB" w:rsidTr="00904E5F">
        <w:tc>
          <w:tcPr>
            <w:tcW w:w="1927" w:type="dxa"/>
          </w:tcPr>
          <w:p w:rsidR="009630F7" w:rsidRPr="005D29CB" w:rsidRDefault="009630F7" w:rsidP="00904E5F">
            <w:pPr>
              <w:jc w:val="center"/>
            </w:pPr>
            <w:r w:rsidRPr="005D29CB">
              <w:t>8.1.9.</w:t>
            </w:r>
          </w:p>
        </w:tc>
        <w:tc>
          <w:tcPr>
            <w:tcW w:w="3656" w:type="dxa"/>
          </w:tcPr>
          <w:p w:rsidR="009630F7" w:rsidRPr="005D29CB" w:rsidRDefault="009630F7" w:rsidP="00904E5F">
            <w:pPr>
              <w:rPr>
                <w:bCs/>
              </w:rPr>
            </w:pPr>
            <w:r w:rsidRPr="005D29CB">
              <w:rPr>
                <w:bCs/>
              </w:rPr>
              <w:t xml:space="preserve">Trenažieru zāle: </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8.1.9.1.</w:t>
            </w:r>
          </w:p>
        </w:tc>
        <w:tc>
          <w:tcPr>
            <w:tcW w:w="3656" w:type="dxa"/>
          </w:tcPr>
          <w:p w:rsidR="009630F7" w:rsidRPr="005D29CB" w:rsidRDefault="009630F7" w:rsidP="00904E5F">
            <w:pPr>
              <w:rPr>
                <w:bCs/>
              </w:rPr>
            </w:pPr>
            <w:r w:rsidRPr="005D29CB">
              <w:rPr>
                <w:bCs/>
              </w:rPr>
              <w:t>mēneša abonements + sauna 2 reizes nedēļā</w:t>
            </w:r>
          </w:p>
        </w:tc>
        <w:tc>
          <w:tcPr>
            <w:tcW w:w="2665" w:type="dxa"/>
          </w:tcPr>
          <w:p w:rsidR="009630F7" w:rsidRPr="005D29CB" w:rsidRDefault="009630F7" w:rsidP="00904E5F">
            <w:pPr>
              <w:jc w:val="center"/>
              <w:rPr>
                <w:bCs/>
              </w:rPr>
            </w:pPr>
            <w:r w:rsidRPr="005D29CB">
              <w:rPr>
                <w:bCs/>
              </w:rPr>
              <w:t>students,</w:t>
            </w:r>
          </w:p>
          <w:p w:rsidR="009630F7" w:rsidRPr="005D29CB" w:rsidRDefault="009630F7" w:rsidP="00904E5F">
            <w:pPr>
              <w:jc w:val="center"/>
              <w:rPr>
                <w:bCs/>
              </w:rPr>
            </w:pPr>
            <w:r w:rsidRPr="005D29CB">
              <w:rPr>
                <w:bCs/>
              </w:rPr>
              <w:t>skolēns</w:t>
            </w:r>
          </w:p>
          <w:p w:rsidR="009630F7" w:rsidRPr="005D29CB" w:rsidRDefault="009630F7" w:rsidP="00904E5F">
            <w:pPr>
              <w:jc w:val="center"/>
              <w:rPr>
                <w:bCs/>
              </w:rPr>
            </w:pPr>
            <w:r w:rsidRPr="005D29CB">
              <w:rPr>
                <w:bCs/>
              </w:rPr>
              <w:t>cita persona</w:t>
            </w:r>
          </w:p>
        </w:tc>
        <w:tc>
          <w:tcPr>
            <w:tcW w:w="1588" w:type="dxa"/>
          </w:tcPr>
          <w:p w:rsidR="009630F7" w:rsidRPr="005D29CB" w:rsidRDefault="009630F7" w:rsidP="00904E5F">
            <w:pPr>
              <w:jc w:val="center"/>
            </w:pPr>
            <w:r w:rsidRPr="005D29CB">
              <w:t>18,18</w:t>
            </w:r>
          </w:p>
          <w:p w:rsidR="009630F7" w:rsidRPr="005D29CB" w:rsidRDefault="009630F7" w:rsidP="00904E5F">
            <w:pPr>
              <w:jc w:val="center"/>
            </w:pPr>
          </w:p>
          <w:p w:rsidR="009630F7" w:rsidRPr="005D29CB" w:rsidRDefault="009630F7" w:rsidP="00904E5F">
            <w:pPr>
              <w:jc w:val="center"/>
            </w:pPr>
            <w:r w:rsidRPr="005D29CB">
              <w:t>22,31</w:t>
            </w:r>
          </w:p>
        </w:tc>
      </w:tr>
      <w:tr w:rsidR="009630F7" w:rsidRPr="005D29CB" w:rsidTr="00904E5F">
        <w:tc>
          <w:tcPr>
            <w:tcW w:w="1927" w:type="dxa"/>
          </w:tcPr>
          <w:p w:rsidR="009630F7" w:rsidRPr="005D29CB" w:rsidRDefault="009630F7" w:rsidP="00904E5F">
            <w:pPr>
              <w:jc w:val="center"/>
            </w:pPr>
            <w:r w:rsidRPr="005D29CB">
              <w:t>8.1.9.2.</w:t>
            </w:r>
          </w:p>
        </w:tc>
        <w:tc>
          <w:tcPr>
            <w:tcW w:w="3656" w:type="dxa"/>
          </w:tcPr>
          <w:p w:rsidR="009630F7" w:rsidRPr="005D29CB" w:rsidRDefault="009630F7" w:rsidP="00904E5F">
            <w:pPr>
              <w:rPr>
                <w:bCs/>
              </w:rPr>
            </w:pPr>
            <w:r w:rsidRPr="005D29CB">
              <w:rPr>
                <w:bCs/>
              </w:rPr>
              <w:t>mēneša abonements + sauna 3 reizes nedēļā</w:t>
            </w:r>
          </w:p>
          <w:p w:rsidR="009630F7" w:rsidRPr="005D29CB" w:rsidRDefault="009630F7" w:rsidP="00904E5F"/>
        </w:tc>
        <w:tc>
          <w:tcPr>
            <w:tcW w:w="2665" w:type="dxa"/>
          </w:tcPr>
          <w:p w:rsidR="009630F7" w:rsidRPr="005D29CB" w:rsidRDefault="009630F7" w:rsidP="00904E5F">
            <w:pPr>
              <w:jc w:val="center"/>
              <w:rPr>
                <w:bCs/>
              </w:rPr>
            </w:pPr>
            <w:r w:rsidRPr="005D29CB">
              <w:rPr>
                <w:bCs/>
              </w:rPr>
              <w:t>students, skolēns</w:t>
            </w:r>
          </w:p>
          <w:p w:rsidR="009630F7" w:rsidRPr="005D29CB" w:rsidRDefault="009630F7" w:rsidP="00904E5F">
            <w:pPr>
              <w:jc w:val="center"/>
            </w:pPr>
            <w:r w:rsidRPr="005D29CB">
              <w:rPr>
                <w:bCs/>
              </w:rPr>
              <w:t>cita persona</w:t>
            </w:r>
          </w:p>
        </w:tc>
        <w:tc>
          <w:tcPr>
            <w:tcW w:w="1588" w:type="dxa"/>
          </w:tcPr>
          <w:p w:rsidR="009630F7" w:rsidRPr="005D29CB" w:rsidRDefault="009630F7" w:rsidP="00904E5F">
            <w:pPr>
              <w:jc w:val="center"/>
            </w:pPr>
            <w:r w:rsidRPr="005D29CB">
              <w:t>22,31</w:t>
            </w:r>
          </w:p>
          <w:p w:rsidR="009630F7" w:rsidRPr="005D29CB" w:rsidRDefault="009630F7" w:rsidP="00904E5F">
            <w:pPr>
              <w:jc w:val="center"/>
            </w:pPr>
          </w:p>
          <w:p w:rsidR="009630F7" w:rsidRPr="005D29CB" w:rsidRDefault="009630F7" w:rsidP="00904E5F">
            <w:pPr>
              <w:jc w:val="center"/>
            </w:pPr>
            <w:r w:rsidRPr="005D29CB">
              <w:t>27,27</w:t>
            </w:r>
          </w:p>
        </w:tc>
      </w:tr>
      <w:tr w:rsidR="009630F7" w:rsidRPr="005D29CB" w:rsidTr="00904E5F">
        <w:tc>
          <w:tcPr>
            <w:tcW w:w="1927" w:type="dxa"/>
          </w:tcPr>
          <w:p w:rsidR="009630F7" w:rsidRPr="005D29CB" w:rsidRDefault="009630F7" w:rsidP="00904E5F">
            <w:pPr>
              <w:jc w:val="center"/>
            </w:pPr>
            <w:r w:rsidRPr="005D29CB">
              <w:t>8.1.9.3.</w:t>
            </w:r>
          </w:p>
        </w:tc>
        <w:tc>
          <w:tcPr>
            <w:tcW w:w="3656" w:type="dxa"/>
          </w:tcPr>
          <w:p w:rsidR="009630F7" w:rsidRPr="005D29CB" w:rsidRDefault="009630F7" w:rsidP="00904E5F">
            <w:pPr>
              <w:rPr>
                <w:color w:val="FF0000"/>
              </w:rPr>
            </w:pPr>
            <w:r w:rsidRPr="005D29CB">
              <w:t>Vienreizējs apmeklējums</w:t>
            </w:r>
          </w:p>
        </w:tc>
        <w:tc>
          <w:tcPr>
            <w:tcW w:w="2665" w:type="dxa"/>
          </w:tcPr>
          <w:p w:rsidR="009630F7" w:rsidRPr="005D29CB" w:rsidRDefault="009630F7" w:rsidP="00904E5F">
            <w:pPr>
              <w:jc w:val="center"/>
            </w:pPr>
            <w:r w:rsidRPr="005D29CB">
              <w:t xml:space="preserve">1 persona </w:t>
            </w:r>
          </w:p>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4,13</w:t>
            </w:r>
          </w:p>
        </w:tc>
      </w:tr>
      <w:tr w:rsidR="009630F7" w:rsidRPr="005D29CB" w:rsidTr="00904E5F">
        <w:tc>
          <w:tcPr>
            <w:tcW w:w="1927" w:type="dxa"/>
          </w:tcPr>
          <w:p w:rsidR="009630F7" w:rsidRPr="005D29CB" w:rsidRDefault="009630F7" w:rsidP="00904E5F">
            <w:pPr>
              <w:jc w:val="center"/>
            </w:pPr>
            <w:r w:rsidRPr="005D29CB">
              <w:lastRenderedPageBreak/>
              <w:t>8.1.9.4.</w:t>
            </w:r>
          </w:p>
        </w:tc>
        <w:tc>
          <w:tcPr>
            <w:tcW w:w="3656" w:type="dxa"/>
          </w:tcPr>
          <w:p w:rsidR="009630F7" w:rsidRPr="005D29CB" w:rsidRDefault="009630F7" w:rsidP="00904E5F">
            <w:pPr>
              <w:rPr>
                <w:color w:val="FF0000"/>
              </w:rPr>
            </w:pPr>
            <w:r w:rsidRPr="005D29CB">
              <w:rPr>
                <w:color w:val="FF0000"/>
              </w:rPr>
              <w:t xml:space="preserve"> </w:t>
            </w:r>
            <w:r w:rsidRPr="005D29CB">
              <w:t xml:space="preserve">Mēneša abonements (neierobežots apmeklējumu skaits laikā no plkst. 8:00 līdz plkst. 15:00) </w:t>
            </w:r>
          </w:p>
        </w:tc>
        <w:tc>
          <w:tcPr>
            <w:tcW w:w="2665" w:type="dxa"/>
          </w:tcPr>
          <w:p w:rsidR="009630F7" w:rsidRPr="005D29CB" w:rsidRDefault="009630F7" w:rsidP="00904E5F">
            <w:pPr>
              <w:jc w:val="center"/>
            </w:pPr>
            <w:r w:rsidRPr="005D29CB">
              <w:t>1 persona</w:t>
            </w:r>
          </w:p>
          <w:p w:rsidR="009630F7" w:rsidRPr="005D29CB" w:rsidRDefault="009630F7" w:rsidP="00904E5F">
            <w:pPr>
              <w:jc w:val="center"/>
            </w:pPr>
            <w:r w:rsidRPr="005D29CB">
              <w:t xml:space="preserve"> 1 stunda</w:t>
            </w:r>
          </w:p>
        </w:tc>
        <w:tc>
          <w:tcPr>
            <w:tcW w:w="1588" w:type="dxa"/>
          </w:tcPr>
          <w:p w:rsidR="009630F7" w:rsidRPr="005D29CB" w:rsidRDefault="009630F7" w:rsidP="00904E5F">
            <w:pPr>
              <w:jc w:val="center"/>
            </w:pPr>
            <w:r w:rsidRPr="005D29CB">
              <w:t>24,79</w:t>
            </w:r>
          </w:p>
        </w:tc>
      </w:tr>
      <w:tr w:rsidR="009630F7" w:rsidRPr="005D29CB" w:rsidTr="00904E5F">
        <w:tc>
          <w:tcPr>
            <w:tcW w:w="1927" w:type="dxa"/>
          </w:tcPr>
          <w:p w:rsidR="009630F7" w:rsidRPr="005D29CB" w:rsidRDefault="009630F7" w:rsidP="00904E5F">
            <w:pPr>
              <w:jc w:val="center"/>
            </w:pPr>
            <w:r w:rsidRPr="005D29CB">
              <w:t>8.1.10.</w:t>
            </w:r>
          </w:p>
        </w:tc>
        <w:tc>
          <w:tcPr>
            <w:tcW w:w="3656" w:type="dxa"/>
          </w:tcPr>
          <w:p w:rsidR="009630F7" w:rsidRPr="005D29CB" w:rsidRDefault="009630F7" w:rsidP="00904E5F">
            <w:r w:rsidRPr="005D29CB">
              <w:t>Sauna:</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8.1.10.1.</w:t>
            </w:r>
          </w:p>
        </w:tc>
        <w:tc>
          <w:tcPr>
            <w:tcW w:w="3656" w:type="dxa"/>
          </w:tcPr>
          <w:p w:rsidR="009630F7" w:rsidRPr="005D29CB" w:rsidRDefault="009630F7" w:rsidP="00904E5F">
            <w:r w:rsidRPr="005D29CB">
              <w:t xml:space="preserve">vienai personai </w:t>
            </w:r>
          </w:p>
        </w:tc>
        <w:tc>
          <w:tcPr>
            <w:tcW w:w="2665" w:type="dxa"/>
          </w:tcPr>
          <w:p w:rsidR="009630F7" w:rsidRPr="005D29CB" w:rsidRDefault="009630F7" w:rsidP="00904E5F">
            <w:pPr>
              <w:jc w:val="center"/>
            </w:pPr>
            <w:r w:rsidRPr="005D29CB">
              <w:t>līdz 2 stundām</w:t>
            </w:r>
          </w:p>
        </w:tc>
        <w:tc>
          <w:tcPr>
            <w:tcW w:w="1588" w:type="dxa"/>
          </w:tcPr>
          <w:p w:rsidR="009630F7" w:rsidRPr="005D29CB" w:rsidRDefault="009630F7" w:rsidP="00904E5F">
            <w:pPr>
              <w:jc w:val="center"/>
            </w:pPr>
            <w:r w:rsidRPr="005D29CB">
              <w:t>4,13</w:t>
            </w:r>
          </w:p>
        </w:tc>
      </w:tr>
      <w:tr w:rsidR="009630F7" w:rsidRPr="005D29CB" w:rsidTr="00904E5F">
        <w:trPr>
          <w:trHeight w:val="985"/>
        </w:trPr>
        <w:tc>
          <w:tcPr>
            <w:tcW w:w="1927" w:type="dxa"/>
          </w:tcPr>
          <w:p w:rsidR="009630F7" w:rsidRPr="005D29CB" w:rsidRDefault="009630F7" w:rsidP="00904E5F">
            <w:pPr>
              <w:jc w:val="center"/>
            </w:pPr>
            <w:r w:rsidRPr="005D29CB">
              <w:t>8.1.10.2.</w:t>
            </w:r>
          </w:p>
        </w:tc>
        <w:tc>
          <w:tcPr>
            <w:tcW w:w="3656" w:type="dxa"/>
          </w:tcPr>
          <w:p w:rsidR="009630F7" w:rsidRPr="005D29CB" w:rsidRDefault="009630F7" w:rsidP="00904E5F">
            <w:r w:rsidRPr="005D29CB">
              <w:t xml:space="preserve">grupai virs 5 personām </w:t>
            </w:r>
          </w:p>
        </w:tc>
        <w:tc>
          <w:tcPr>
            <w:tcW w:w="2665" w:type="dxa"/>
          </w:tcPr>
          <w:p w:rsidR="009630F7" w:rsidRPr="005D29CB" w:rsidRDefault="009630F7" w:rsidP="00904E5F">
            <w:pPr>
              <w:jc w:val="center"/>
            </w:pPr>
            <w:r w:rsidRPr="005D29CB">
              <w:t xml:space="preserve">līdz 2 stundām </w:t>
            </w:r>
          </w:p>
          <w:p w:rsidR="009630F7" w:rsidRPr="005D29CB" w:rsidRDefault="009630F7" w:rsidP="00904E5F">
            <w:pPr>
              <w:jc w:val="center"/>
            </w:pPr>
            <w:r w:rsidRPr="005D29CB">
              <w:t>par katru nākamo stundu</w:t>
            </w:r>
          </w:p>
        </w:tc>
        <w:tc>
          <w:tcPr>
            <w:tcW w:w="1588" w:type="dxa"/>
          </w:tcPr>
          <w:p w:rsidR="009630F7" w:rsidRPr="005D29CB" w:rsidRDefault="009630F7" w:rsidP="00904E5F">
            <w:pPr>
              <w:jc w:val="center"/>
            </w:pPr>
            <w:r w:rsidRPr="005D29CB">
              <w:t>17,36</w:t>
            </w:r>
          </w:p>
          <w:p w:rsidR="009630F7" w:rsidRPr="005D29CB" w:rsidRDefault="009630F7" w:rsidP="00904E5F">
            <w:pPr>
              <w:jc w:val="center"/>
            </w:pPr>
          </w:p>
          <w:p w:rsidR="009630F7" w:rsidRPr="005D29CB" w:rsidRDefault="009630F7" w:rsidP="00904E5F">
            <w:pPr>
              <w:jc w:val="center"/>
            </w:pPr>
            <w:r w:rsidRPr="005D29CB">
              <w:t>8,26</w:t>
            </w:r>
          </w:p>
        </w:tc>
      </w:tr>
      <w:tr w:rsidR="009630F7" w:rsidRPr="005D29CB" w:rsidTr="00904E5F">
        <w:tc>
          <w:tcPr>
            <w:tcW w:w="1927" w:type="dxa"/>
          </w:tcPr>
          <w:p w:rsidR="009630F7" w:rsidRPr="005D29CB" w:rsidRDefault="009630F7" w:rsidP="00904E5F">
            <w:pPr>
              <w:jc w:val="center"/>
              <w:rPr>
                <w:b/>
              </w:rPr>
            </w:pPr>
            <w:r w:rsidRPr="005D29CB">
              <w:rPr>
                <w:b/>
              </w:rPr>
              <w:t>8.2.</w:t>
            </w:r>
          </w:p>
        </w:tc>
        <w:tc>
          <w:tcPr>
            <w:tcW w:w="3656" w:type="dxa"/>
          </w:tcPr>
          <w:p w:rsidR="009630F7" w:rsidRPr="005D29CB" w:rsidRDefault="009630F7" w:rsidP="00904E5F">
            <w:pPr>
              <w:rPr>
                <w:b/>
                <w:bCs/>
              </w:rPr>
            </w:pPr>
            <w:r w:rsidRPr="005D29CB">
              <w:rPr>
                <w:b/>
                <w:bCs/>
              </w:rPr>
              <w:t>Inventāra izmantošana</w:t>
            </w:r>
          </w:p>
        </w:tc>
        <w:tc>
          <w:tcPr>
            <w:tcW w:w="2665" w:type="dxa"/>
          </w:tcPr>
          <w:p w:rsidR="009630F7" w:rsidRPr="005D29CB" w:rsidRDefault="009630F7" w:rsidP="00904E5F">
            <w:pPr>
              <w:jc w:val="center"/>
            </w:pPr>
          </w:p>
        </w:tc>
        <w:tc>
          <w:tcPr>
            <w:tcW w:w="1588" w:type="dxa"/>
          </w:tcPr>
          <w:p w:rsidR="009630F7" w:rsidRPr="005D29CB" w:rsidRDefault="009630F7" w:rsidP="00904E5F">
            <w:pPr>
              <w:jc w:val="center"/>
            </w:pPr>
          </w:p>
        </w:tc>
      </w:tr>
      <w:tr w:rsidR="009630F7" w:rsidRPr="005D29CB" w:rsidTr="00904E5F">
        <w:tc>
          <w:tcPr>
            <w:tcW w:w="1927" w:type="dxa"/>
          </w:tcPr>
          <w:p w:rsidR="009630F7" w:rsidRPr="005D29CB" w:rsidRDefault="009630F7" w:rsidP="00904E5F">
            <w:pPr>
              <w:jc w:val="center"/>
            </w:pPr>
            <w:r w:rsidRPr="005D29CB">
              <w:t>8.2.1.</w:t>
            </w:r>
          </w:p>
        </w:tc>
        <w:tc>
          <w:tcPr>
            <w:tcW w:w="3656" w:type="dxa"/>
          </w:tcPr>
          <w:p w:rsidR="009630F7" w:rsidRPr="005D29CB" w:rsidRDefault="009630F7" w:rsidP="00904E5F">
            <w:r w:rsidRPr="005D29CB">
              <w:rPr>
                <w:bCs/>
              </w:rPr>
              <w:t>Galdi</w:t>
            </w:r>
          </w:p>
        </w:tc>
        <w:tc>
          <w:tcPr>
            <w:tcW w:w="2665" w:type="dxa"/>
          </w:tcPr>
          <w:p w:rsidR="009630F7" w:rsidRPr="005D29CB" w:rsidRDefault="009630F7" w:rsidP="00904E5F">
            <w:pPr>
              <w:jc w:val="center"/>
            </w:pPr>
            <w:r w:rsidRPr="005D29CB">
              <w:t>1 vienība/ diennaktī</w:t>
            </w:r>
          </w:p>
        </w:tc>
        <w:tc>
          <w:tcPr>
            <w:tcW w:w="1588" w:type="dxa"/>
          </w:tcPr>
          <w:p w:rsidR="009630F7" w:rsidRPr="005D29CB" w:rsidRDefault="009630F7" w:rsidP="00904E5F">
            <w:pPr>
              <w:jc w:val="center"/>
            </w:pPr>
            <w:r w:rsidRPr="005D29CB">
              <w:t>7,00</w:t>
            </w:r>
          </w:p>
        </w:tc>
      </w:tr>
      <w:tr w:rsidR="009630F7" w:rsidRPr="005D29CB" w:rsidTr="00904E5F">
        <w:tc>
          <w:tcPr>
            <w:tcW w:w="1927" w:type="dxa"/>
          </w:tcPr>
          <w:p w:rsidR="009630F7" w:rsidRPr="005D29CB" w:rsidRDefault="009630F7" w:rsidP="00904E5F">
            <w:pPr>
              <w:jc w:val="center"/>
            </w:pPr>
            <w:r w:rsidRPr="005D29CB">
              <w:t>8.2.2.</w:t>
            </w:r>
          </w:p>
        </w:tc>
        <w:tc>
          <w:tcPr>
            <w:tcW w:w="3656" w:type="dxa"/>
          </w:tcPr>
          <w:p w:rsidR="009630F7" w:rsidRPr="005D29CB" w:rsidRDefault="009630F7" w:rsidP="00904E5F">
            <w:pPr>
              <w:rPr>
                <w:bCs/>
              </w:rPr>
            </w:pPr>
            <w:r w:rsidRPr="005D29CB">
              <w:t>Krēsli</w:t>
            </w:r>
          </w:p>
        </w:tc>
        <w:tc>
          <w:tcPr>
            <w:tcW w:w="2665" w:type="dxa"/>
          </w:tcPr>
          <w:p w:rsidR="009630F7" w:rsidRPr="005D29CB" w:rsidRDefault="009630F7" w:rsidP="00904E5F">
            <w:pPr>
              <w:jc w:val="center"/>
            </w:pPr>
            <w:r w:rsidRPr="005D29CB">
              <w:t>1 vienība/ diennaktī</w:t>
            </w:r>
          </w:p>
        </w:tc>
        <w:tc>
          <w:tcPr>
            <w:tcW w:w="1588" w:type="dxa"/>
          </w:tcPr>
          <w:p w:rsidR="009630F7" w:rsidRPr="005D29CB" w:rsidRDefault="009630F7" w:rsidP="00904E5F">
            <w:pPr>
              <w:jc w:val="center"/>
            </w:pPr>
            <w:r w:rsidRPr="005D29CB">
              <w:t>0,90</w:t>
            </w:r>
          </w:p>
        </w:tc>
      </w:tr>
      <w:tr w:rsidR="009630F7" w:rsidRPr="005D29CB" w:rsidTr="00904E5F">
        <w:tc>
          <w:tcPr>
            <w:tcW w:w="1927" w:type="dxa"/>
          </w:tcPr>
          <w:p w:rsidR="009630F7" w:rsidRPr="005D29CB" w:rsidRDefault="009630F7" w:rsidP="00904E5F">
            <w:pPr>
              <w:jc w:val="center"/>
            </w:pPr>
            <w:r w:rsidRPr="005D29CB">
              <w:t>8.2.3.</w:t>
            </w:r>
          </w:p>
        </w:tc>
        <w:tc>
          <w:tcPr>
            <w:tcW w:w="3656" w:type="dxa"/>
          </w:tcPr>
          <w:p w:rsidR="009630F7" w:rsidRPr="005D29CB" w:rsidRDefault="009630F7" w:rsidP="00904E5F">
            <w:r w:rsidRPr="005D29CB">
              <w:t>Saliekamie basketbola grozi</w:t>
            </w:r>
          </w:p>
        </w:tc>
        <w:tc>
          <w:tcPr>
            <w:tcW w:w="2665" w:type="dxa"/>
          </w:tcPr>
          <w:p w:rsidR="009630F7" w:rsidRPr="005D29CB" w:rsidRDefault="009630F7" w:rsidP="00904E5F">
            <w:pPr>
              <w:jc w:val="center"/>
            </w:pPr>
            <w:r w:rsidRPr="005D29CB">
              <w:t>1 vienība/ stundā</w:t>
            </w:r>
          </w:p>
        </w:tc>
        <w:tc>
          <w:tcPr>
            <w:tcW w:w="1588" w:type="dxa"/>
          </w:tcPr>
          <w:p w:rsidR="009630F7" w:rsidRPr="005D29CB" w:rsidRDefault="009630F7" w:rsidP="00904E5F">
            <w:pPr>
              <w:jc w:val="center"/>
            </w:pPr>
            <w:r w:rsidRPr="005D29CB">
              <w:t>14,00</w:t>
            </w:r>
          </w:p>
        </w:tc>
      </w:tr>
      <w:tr w:rsidR="009630F7" w:rsidRPr="005D29CB" w:rsidTr="00904E5F">
        <w:tc>
          <w:tcPr>
            <w:tcW w:w="1927" w:type="dxa"/>
          </w:tcPr>
          <w:p w:rsidR="009630F7" w:rsidRPr="005D29CB" w:rsidRDefault="009630F7" w:rsidP="00904E5F">
            <w:pPr>
              <w:jc w:val="center"/>
            </w:pPr>
            <w:r w:rsidRPr="005D29CB">
              <w:t>8.2.4.</w:t>
            </w:r>
          </w:p>
        </w:tc>
        <w:tc>
          <w:tcPr>
            <w:tcW w:w="3656" w:type="dxa"/>
          </w:tcPr>
          <w:p w:rsidR="009630F7" w:rsidRPr="005D29CB" w:rsidRDefault="009630F7" w:rsidP="00904E5F">
            <w:proofErr w:type="spellStart"/>
            <w:r w:rsidRPr="005D29CB">
              <w:t>Svarcelšanas</w:t>
            </w:r>
            <w:proofErr w:type="spellEnd"/>
            <w:r w:rsidRPr="005D29CB">
              <w:t xml:space="preserve"> grīda</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14,00</w:t>
            </w:r>
          </w:p>
        </w:tc>
      </w:tr>
      <w:tr w:rsidR="009630F7" w:rsidRPr="005D29CB" w:rsidTr="00904E5F">
        <w:tc>
          <w:tcPr>
            <w:tcW w:w="1927" w:type="dxa"/>
          </w:tcPr>
          <w:p w:rsidR="009630F7" w:rsidRPr="005D29CB" w:rsidRDefault="009630F7" w:rsidP="00904E5F">
            <w:pPr>
              <w:jc w:val="center"/>
            </w:pPr>
            <w:r w:rsidRPr="005D29CB">
              <w:t>8.2.5.</w:t>
            </w:r>
          </w:p>
        </w:tc>
        <w:tc>
          <w:tcPr>
            <w:tcW w:w="3656" w:type="dxa"/>
          </w:tcPr>
          <w:p w:rsidR="009630F7" w:rsidRPr="005D29CB" w:rsidRDefault="009630F7" w:rsidP="00904E5F">
            <w:pPr>
              <w:rPr>
                <w:bCs/>
              </w:rPr>
            </w:pPr>
            <w:r w:rsidRPr="005D29CB">
              <w:rPr>
                <w:bCs/>
              </w:rPr>
              <w:t>Lamināta (deju) grīda</w:t>
            </w:r>
          </w:p>
        </w:tc>
        <w:tc>
          <w:tcPr>
            <w:tcW w:w="2665" w:type="dxa"/>
          </w:tcPr>
          <w:p w:rsidR="009630F7" w:rsidRPr="005D29CB" w:rsidRDefault="009630F7" w:rsidP="00904E5F">
            <w:pPr>
              <w:jc w:val="center"/>
            </w:pPr>
            <w:r w:rsidRPr="005D29CB">
              <w:t>1m</w:t>
            </w:r>
            <w:r w:rsidRPr="005D29CB">
              <w:rPr>
                <w:vertAlign w:val="superscript"/>
              </w:rPr>
              <w:t>2</w:t>
            </w:r>
          </w:p>
        </w:tc>
        <w:tc>
          <w:tcPr>
            <w:tcW w:w="1588" w:type="dxa"/>
          </w:tcPr>
          <w:p w:rsidR="009630F7" w:rsidRPr="005D29CB" w:rsidRDefault="009630F7" w:rsidP="00904E5F">
            <w:pPr>
              <w:jc w:val="center"/>
            </w:pPr>
            <w:r w:rsidRPr="005D29CB">
              <w:t>2.00</w:t>
            </w:r>
          </w:p>
        </w:tc>
      </w:tr>
      <w:tr w:rsidR="009630F7" w:rsidRPr="005D29CB" w:rsidTr="00904E5F">
        <w:tc>
          <w:tcPr>
            <w:tcW w:w="1927" w:type="dxa"/>
          </w:tcPr>
          <w:p w:rsidR="009630F7" w:rsidRPr="005D29CB" w:rsidRDefault="009630F7" w:rsidP="00904E5F">
            <w:pPr>
              <w:jc w:val="center"/>
            </w:pPr>
            <w:r w:rsidRPr="005D29CB">
              <w:t>8.2.6.</w:t>
            </w:r>
          </w:p>
        </w:tc>
        <w:tc>
          <w:tcPr>
            <w:tcW w:w="3656" w:type="dxa"/>
          </w:tcPr>
          <w:p w:rsidR="009630F7" w:rsidRPr="005D29CB" w:rsidRDefault="009630F7" w:rsidP="00904E5F">
            <w:r w:rsidRPr="005D29CB">
              <w:t xml:space="preserve">Skaņu aparatūras komplekts (2 </w:t>
            </w:r>
            <w:proofErr w:type="spellStart"/>
            <w:r w:rsidRPr="005D29CB">
              <w:t>skandas</w:t>
            </w:r>
            <w:proofErr w:type="spellEnd"/>
            <w:r w:rsidRPr="005D29CB">
              <w:t xml:space="preserve">, </w:t>
            </w:r>
            <w:proofErr w:type="spellStart"/>
            <w:r w:rsidRPr="005D29CB">
              <w:t>mikserpults</w:t>
            </w:r>
            <w:proofErr w:type="spellEnd"/>
            <w:r w:rsidRPr="005D29CB">
              <w:t>, 1-3 mikrofoni, CD  atskaņotājs)</w:t>
            </w:r>
          </w:p>
        </w:tc>
        <w:tc>
          <w:tcPr>
            <w:tcW w:w="2665" w:type="dxa"/>
          </w:tcPr>
          <w:p w:rsidR="009630F7" w:rsidRPr="005D29CB" w:rsidRDefault="009630F7" w:rsidP="00904E5F">
            <w:pPr>
              <w:jc w:val="center"/>
            </w:pPr>
          </w:p>
          <w:p w:rsidR="009630F7" w:rsidRPr="005D29CB" w:rsidRDefault="009630F7" w:rsidP="00904E5F">
            <w:pPr>
              <w:jc w:val="center"/>
            </w:pPr>
            <w:r w:rsidRPr="005D29CB">
              <w:t>1 stunda</w:t>
            </w:r>
          </w:p>
        </w:tc>
        <w:tc>
          <w:tcPr>
            <w:tcW w:w="1588" w:type="dxa"/>
          </w:tcPr>
          <w:p w:rsidR="009630F7" w:rsidRPr="005D29CB" w:rsidRDefault="009630F7" w:rsidP="00904E5F">
            <w:pPr>
              <w:jc w:val="center"/>
            </w:pPr>
          </w:p>
          <w:p w:rsidR="009630F7" w:rsidRPr="005D29CB" w:rsidRDefault="009630F7" w:rsidP="00904E5F">
            <w:pPr>
              <w:jc w:val="center"/>
            </w:pPr>
            <w:r w:rsidRPr="005D29CB">
              <w:t>14,00</w:t>
            </w:r>
          </w:p>
        </w:tc>
      </w:tr>
      <w:tr w:rsidR="009630F7" w:rsidRPr="005D29CB" w:rsidTr="00904E5F">
        <w:tc>
          <w:tcPr>
            <w:tcW w:w="1927" w:type="dxa"/>
          </w:tcPr>
          <w:p w:rsidR="009630F7" w:rsidRPr="005D29CB" w:rsidRDefault="009630F7" w:rsidP="00904E5F">
            <w:pPr>
              <w:jc w:val="center"/>
            </w:pPr>
            <w:r w:rsidRPr="005D29CB">
              <w:t>8.2.7.</w:t>
            </w:r>
          </w:p>
        </w:tc>
        <w:tc>
          <w:tcPr>
            <w:tcW w:w="3656" w:type="dxa"/>
          </w:tcPr>
          <w:p w:rsidR="009630F7" w:rsidRPr="005D29CB" w:rsidRDefault="009630F7" w:rsidP="00904E5F">
            <w:r w:rsidRPr="005D29CB">
              <w:t>Apgaismojuma prožektori (komplekts ar 2 statīviem )</w:t>
            </w:r>
          </w:p>
        </w:tc>
        <w:tc>
          <w:tcPr>
            <w:tcW w:w="2665" w:type="dxa"/>
          </w:tcPr>
          <w:p w:rsidR="009630F7" w:rsidRPr="005D29CB" w:rsidRDefault="009630F7" w:rsidP="00904E5F">
            <w:pPr>
              <w:jc w:val="center"/>
            </w:pPr>
            <w:r w:rsidRPr="005D29CB">
              <w:t>1 stunda</w:t>
            </w:r>
          </w:p>
        </w:tc>
        <w:tc>
          <w:tcPr>
            <w:tcW w:w="1588" w:type="dxa"/>
          </w:tcPr>
          <w:p w:rsidR="009630F7" w:rsidRPr="005D29CB" w:rsidRDefault="009630F7" w:rsidP="00904E5F">
            <w:pPr>
              <w:jc w:val="center"/>
            </w:pPr>
            <w:r w:rsidRPr="005D29CB">
              <w:t>7,00</w:t>
            </w:r>
          </w:p>
        </w:tc>
      </w:tr>
      <w:tr w:rsidR="009630F7" w:rsidRPr="005D29CB" w:rsidTr="00904E5F">
        <w:tc>
          <w:tcPr>
            <w:tcW w:w="1927"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rPr>
                <w:b/>
              </w:rPr>
            </w:pPr>
            <w:r w:rsidRPr="005D29CB">
              <w:rPr>
                <w:b/>
              </w:rPr>
              <w:t>9.</w:t>
            </w:r>
          </w:p>
        </w:tc>
        <w:tc>
          <w:tcPr>
            <w:tcW w:w="3656"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rPr>
                <w:b/>
              </w:rPr>
            </w:pPr>
            <w:r w:rsidRPr="005D29CB">
              <w:rPr>
                <w:b/>
              </w:rPr>
              <w:t>Dobeles novada Centrālā bibliotēka</w:t>
            </w:r>
          </w:p>
        </w:tc>
        <w:tc>
          <w:tcPr>
            <w:tcW w:w="266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c>
          <w:tcPr>
            <w:tcW w:w="1588"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p>
        </w:tc>
      </w:tr>
      <w:tr w:rsidR="009630F7" w:rsidRPr="005D29CB" w:rsidTr="00904E5F">
        <w:tc>
          <w:tcPr>
            <w:tcW w:w="1927"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9.1.</w:t>
            </w:r>
          </w:p>
        </w:tc>
        <w:tc>
          <w:tcPr>
            <w:tcW w:w="3656"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Bibliotēku fonda inventarizācija</w:t>
            </w:r>
          </w:p>
        </w:tc>
        <w:tc>
          <w:tcPr>
            <w:tcW w:w="266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1000 vienības</w:t>
            </w:r>
          </w:p>
        </w:tc>
        <w:tc>
          <w:tcPr>
            <w:tcW w:w="1588"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18,00</w:t>
            </w:r>
          </w:p>
        </w:tc>
      </w:tr>
      <w:tr w:rsidR="009630F7" w:rsidRPr="005D29CB" w:rsidTr="00904E5F">
        <w:tc>
          <w:tcPr>
            <w:tcW w:w="1927"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9.2.</w:t>
            </w:r>
          </w:p>
        </w:tc>
        <w:tc>
          <w:tcPr>
            <w:tcW w:w="3656"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Nozīmītes izgatavošana</w:t>
            </w:r>
          </w:p>
        </w:tc>
        <w:tc>
          <w:tcPr>
            <w:tcW w:w="266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588"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0,41</w:t>
            </w:r>
          </w:p>
        </w:tc>
      </w:tr>
      <w:tr w:rsidR="009630F7" w:rsidRPr="005D29CB" w:rsidTr="00904E5F">
        <w:tc>
          <w:tcPr>
            <w:tcW w:w="1927"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9.3.</w:t>
            </w:r>
          </w:p>
        </w:tc>
        <w:tc>
          <w:tcPr>
            <w:tcW w:w="3656"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Telpu īre semināriem (līdz 30 dalībniekiem)</w:t>
            </w:r>
          </w:p>
        </w:tc>
        <w:tc>
          <w:tcPr>
            <w:tcW w:w="266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588"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7,02</w:t>
            </w:r>
          </w:p>
        </w:tc>
      </w:tr>
      <w:tr w:rsidR="009630F7" w:rsidRPr="005D29CB" w:rsidTr="00904E5F">
        <w:tc>
          <w:tcPr>
            <w:tcW w:w="1927"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9.4.</w:t>
            </w:r>
          </w:p>
        </w:tc>
        <w:tc>
          <w:tcPr>
            <w:tcW w:w="3656" w:type="dxa"/>
            <w:tcBorders>
              <w:top w:val="single" w:sz="4" w:space="0" w:color="auto"/>
              <w:left w:val="single" w:sz="4" w:space="0" w:color="auto"/>
              <w:bottom w:val="single" w:sz="4" w:space="0" w:color="auto"/>
              <w:right w:val="single" w:sz="4" w:space="0" w:color="auto"/>
            </w:tcBorders>
          </w:tcPr>
          <w:p w:rsidR="009630F7" w:rsidRPr="005D29CB" w:rsidRDefault="009630F7" w:rsidP="00904E5F">
            <w:r w:rsidRPr="005D29CB">
              <w:t>Grāmatu, burtnīcu vākošana</w:t>
            </w:r>
          </w:p>
        </w:tc>
        <w:tc>
          <w:tcPr>
            <w:tcW w:w="2665"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1 vienība</w:t>
            </w:r>
          </w:p>
        </w:tc>
        <w:tc>
          <w:tcPr>
            <w:tcW w:w="1588" w:type="dxa"/>
            <w:tcBorders>
              <w:top w:val="single" w:sz="4" w:space="0" w:color="auto"/>
              <w:left w:val="single" w:sz="4" w:space="0" w:color="auto"/>
              <w:bottom w:val="single" w:sz="4" w:space="0" w:color="auto"/>
              <w:right w:val="single" w:sz="4" w:space="0" w:color="auto"/>
            </w:tcBorders>
          </w:tcPr>
          <w:p w:rsidR="009630F7" w:rsidRPr="005D29CB" w:rsidRDefault="009630F7" w:rsidP="00904E5F">
            <w:pPr>
              <w:jc w:val="center"/>
            </w:pPr>
            <w:r w:rsidRPr="005D29CB">
              <w:t>0,58</w:t>
            </w:r>
          </w:p>
        </w:tc>
      </w:tr>
    </w:tbl>
    <w:p w:rsidR="009630F7" w:rsidRPr="005D29CB" w:rsidRDefault="009630F7" w:rsidP="009630F7"/>
    <w:p w:rsidR="009630F7" w:rsidRPr="005D29CB" w:rsidRDefault="009630F7" w:rsidP="009630F7">
      <w:pPr>
        <w:rPr>
          <w:b/>
        </w:rPr>
      </w:pPr>
      <w:r w:rsidRPr="005D29CB">
        <w:rPr>
          <w:b/>
        </w:rPr>
        <w:t>Piezīmes:</w:t>
      </w:r>
    </w:p>
    <w:p w:rsidR="009630F7" w:rsidRPr="005D29CB" w:rsidRDefault="009630F7" w:rsidP="009630F7">
      <w:pPr>
        <w:rPr>
          <w:bCs/>
        </w:rPr>
      </w:pPr>
      <w:r w:rsidRPr="005D29CB">
        <w:rPr>
          <w:vertAlign w:val="superscript"/>
        </w:rPr>
        <w:t>1</w:t>
      </w:r>
      <w:r w:rsidRPr="005D29CB">
        <w:t xml:space="preserve">  Bez maksas: p</w:t>
      </w:r>
      <w:r w:rsidRPr="005D29CB">
        <w:rPr>
          <w:bCs/>
        </w:rPr>
        <w:t>irmsskolas vecuma bērniem;</w:t>
      </w:r>
    </w:p>
    <w:p w:rsidR="009630F7" w:rsidRPr="005D29CB" w:rsidRDefault="009630F7" w:rsidP="009630F7">
      <w:pPr>
        <w:rPr>
          <w:bCs/>
        </w:rPr>
      </w:pPr>
      <w:r w:rsidRPr="005D29CB">
        <w:rPr>
          <w:bCs/>
        </w:rPr>
        <w:t xml:space="preserve">    </w:t>
      </w:r>
      <w:r w:rsidRPr="005D29CB">
        <w:rPr>
          <w:bCs/>
        </w:rPr>
        <w:tab/>
      </w:r>
      <w:r w:rsidRPr="005D29CB">
        <w:rPr>
          <w:bCs/>
        </w:rPr>
        <w:tab/>
        <w:t>skolēniem un skolēnu grupu vadītājiem;</w:t>
      </w:r>
    </w:p>
    <w:p w:rsidR="009630F7" w:rsidRPr="005D29CB" w:rsidRDefault="009630F7" w:rsidP="009630F7">
      <w:pPr>
        <w:rPr>
          <w:bCs/>
        </w:rPr>
      </w:pPr>
      <w:r w:rsidRPr="005D29CB">
        <w:rPr>
          <w:bCs/>
        </w:rPr>
        <w:t xml:space="preserve">    </w:t>
      </w:r>
      <w:r w:rsidRPr="005D29CB">
        <w:rPr>
          <w:bCs/>
        </w:rPr>
        <w:tab/>
      </w:r>
      <w:r w:rsidRPr="005D29CB">
        <w:rPr>
          <w:bCs/>
        </w:rPr>
        <w:tab/>
        <w:t xml:space="preserve">personām ar invaliditāti; </w:t>
      </w:r>
    </w:p>
    <w:p w:rsidR="009630F7" w:rsidRPr="005D29CB" w:rsidRDefault="009630F7" w:rsidP="009630F7">
      <w:pPr>
        <w:rPr>
          <w:bCs/>
        </w:rPr>
      </w:pPr>
      <w:r w:rsidRPr="005D29CB">
        <w:rPr>
          <w:bCs/>
        </w:rPr>
        <w:t xml:space="preserve">   </w:t>
      </w:r>
      <w:r w:rsidRPr="005D29CB">
        <w:rPr>
          <w:bCs/>
        </w:rPr>
        <w:tab/>
      </w:r>
      <w:r w:rsidRPr="005D29CB">
        <w:rPr>
          <w:bCs/>
        </w:rPr>
        <w:tab/>
        <w:t>personām ar muzeja Goda karti;</w:t>
      </w:r>
    </w:p>
    <w:p w:rsidR="009630F7" w:rsidRPr="005D29CB" w:rsidRDefault="009630F7" w:rsidP="009630F7">
      <w:pPr>
        <w:rPr>
          <w:bCs/>
        </w:rPr>
      </w:pPr>
      <w:r w:rsidRPr="005D29CB">
        <w:rPr>
          <w:bCs/>
        </w:rPr>
        <w:t xml:space="preserve">   </w:t>
      </w:r>
      <w:r w:rsidRPr="005D29CB">
        <w:rPr>
          <w:bCs/>
        </w:rPr>
        <w:tab/>
      </w:r>
      <w:r w:rsidRPr="005D29CB">
        <w:rPr>
          <w:bCs/>
        </w:rPr>
        <w:tab/>
        <w:t xml:space="preserve">izstāžu autoriem un viņu ģimenes locekļiem; </w:t>
      </w:r>
    </w:p>
    <w:p w:rsidR="009630F7" w:rsidRPr="005D29CB" w:rsidRDefault="009630F7" w:rsidP="009630F7">
      <w:pPr>
        <w:rPr>
          <w:bCs/>
        </w:rPr>
      </w:pPr>
      <w:r w:rsidRPr="005D29CB">
        <w:rPr>
          <w:bCs/>
        </w:rPr>
        <w:t xml:space="preserve">    </w:t>
      </w:r>
      <w:r w:rsidRPr="005D29CB">
        <w:rPr>
          <w:bCs/>
        </w:rPr>
        <w:tab/>
        <w:t xml:space="preserve">            personām ar </w:t>
      </w:r>
      <w:smartTag w:uri="schemas-tilde-lv/tildestengine" w:element="veidnes">
        <w:smartTagPr>
          <w:attr w:name="baseform" w:val="ielūgum|s"/>
          <w:attr w:name="id" w:val="-1"/>
          <w:attr w:name="text" w:val="ielūgumiem"/>
        </w:smartTagPr>
        <w:r w:rsidRPr="005D29CB">
          <w:rPr>
            <w:bCs/>
          </w:rPr>
          <w:t>ielūgumiem;</w:t>
        </w:r>
      </w:smartTag>
    </w:p>
    <w:p w:rsidR="009630F7" w:rsidRPr="005D29CB" w:rsidRDefault="009630F7" w:rsidP="009630F7">
      <w:pPr>
        <w:rPr>
          <w:bCs/>
        </w:rPr>
      </w:pPr>
      <w:r w:rsidRPr="005D29CB">
        <w:rPr>
          <w:bCs/>
        </w:rPr>
        <w:t xml:space="preserve">    </w:t>
      </w:r>
      <w:r w:rsidRPr="005D29CB">
        <w:rPr>
          <w:bCs/>
        </w:rPr>
        <w:tab/>
      </w:r>
      <w:r w:rsidRPr="005D29CB">
        <w:rPr>
          <w:bCs/>
        </w:rPr>
        <w:tab/>
        <w:t>tūrisma grupu vadītājiem;</w:t>
      </w:r>
    </w:p>
    <w:p w:rsidR="009630F7" w:rsidRPr="005D29CB" w:rsidRDefault="009630F7" w:rsidP="009630F7">
      <w:pPr>
        <w:rPr>
          <w:bCs/>
        </w:rPr>
      </w:pPr>
      <w:r w:rsidRPr="005D29CB">
        <w:rPr>
          <w:bCs/>
        </w:rPr>
        <w:t xml:space="preserve">    </w:t>
      </w:r>
      <w:r w:rsidRPr="005D29CB">
        <w:rPr>
          <w:bCs/>
        </w:rPr>
        <w:tab/>
      </w:r>
      <w:r w:rsidRPr="005D29CB">
        <w:rPr>
          <w:bCs/>
        </w:rPr>
        <w:tab/>
        <w:t>Latvijas muzeju darbiniekiem, ICOM biedriem;</w:t>
      </w:r>
    </w:p>
    <w:tbl>
      <w:tblPr>
        <w:tblW w:w="4500" w:type="pct"/>
        <w:jc w:val="center"/>
        <w:tblCellSpacing w:w="0" w:type="dxa"/>
        <w:tblCellMar>
          <w:left w:w="0" w:type="dxa"/>
          <w:right w:w="0" w:type="dxa"/>
        </w:tblCellMar>
        <w:tblLook w:val="04A0" w:firstRow="1" w:lastRow="0" w:firstColumn="1" w:lastColumn="0" w:noHBand="0" w:noVBand="1"/>
      </w:tblPr>
      <w:tblGrid>
        <w:gridCol w:w="8419"/>
      </w:tblGrid>
      <w:tr w:rsidR="009630F7" w:rsidRPr="005D29CB" w:rsidTr="00904E5F">
        <w:trPr>
          <w:tblCellSpacing w:w="0" w:type="dxa"/>
          <w:jc w:val="center"/>
        </w:trPr>
        <w:tc>
          <w:tcPr>
            <w:tcW w:w="0" w:type="auto"/>
            <w:vAlign w:val="center"/>
            <w:hideMark/>
          </w:tcPr>
          <w:p w:rsidR="009630F7" w:rsidRPr="005D29CB" w:rsidRDefault="009630F7" w:rsidP="00904E5F">
            <w:pPr>
              <w:ind w:hanging="1204"/>
              <w:rPr>
                <w:b/>
                <w:bCs/>
                <w:lang w:val="et-EE" w:eastAsia="et-EE"/>
              </w:rPr>
            </w:pPr>
            <w:r w:rsidRPr="005D29CB">
              <w:rPr>
                <w:bCs/>
              </w:rPr>
              <w:t xml:space="preserve">                                    izstāžu atklāšanas vai noslēguma pasākumos.</w:t>
            </w:r>
          </w:p>
        </w:tc>
      </w:tr>
    </w:tbl>
    <w:p w:rsidR="009630F7" w:rsidRPr="005D29CB" w:rsidRDefault="009630F7" w:rsidP="009630F7">
      <w:r w:rsidRPr="005D29CB">
        <w:rPr>
          <w:vertAlign w:val="superscript"/>
        </w:rPr>
        <w:t>2</w:t>
      </w:r>
      <w:r w:rsidRPr="005D29CB">
        <w:t xml:space="preserve">   Bez maksas:  bērnu namu audzēkņiem; </w:t>
      </w:r>
    </w:p>
    <w:p w:rsidR="009630F7" w:rsidRPr="005D29CB" w:rsidRDefault="009630F7" w:rsidP="009630F7">
      <w:r w:rsidRPr="005D29CB">
        <w:t xml:space="preserve">                          personām ar invaliditāti.</w:t>
      </w:r>
    </w:p>
    <w:p w:rsidR="009630F7" w:rsidRPr="005D29CB" w:rsidRDefault="009630F7" w:rsidP="009630F7">
      <w:r w:rsidRPr="005D29CB">
        <w:rPr>
          <w:vertAlign w:val="superscript"/>
        </w:rPr>
        <w:t>3</w:t>
      </w:r>
      <w:r w:rsidRPr="005D29CB">
        <w:t xml:space="preserve">   Bez maksas:  bērnu namu audzēkņiem;</w:t>
      </w:r>
    </w:p>
    <w:p w:rsidR="009630F7" w:rsidRPr="005D29CB" w:rsidRDefault="009630F7" w:rsidP="009630F7">
      <w:r w:rsidRPr="005D29CB">
        <w:t xml:space="preserve">                           personām ar invaliditāti.</w:t>
      </w:r>
    </w:p>
    <w:p w:rsidR="009630F7" w:rsidRPr="005D29CB" w:rsidRDefault="009630F7" w:rsidP="009630F7">
      <w:r w:rsidRPr="005D29CB">
        <w:rPr>
          <w:vertAlign w:val="superscript"/>
        </w:rPr>
        <w:t xml:space="preserve">4   </w:t>
      </w:r>
      <w:r w:rsidRPr="005D29CB">
        <w:t xml:space="preserve">Atsauce uz muzeja krājuma materiāliem ir obligāta. </w:t>
      </w:r>
    </w:p>
    <w:p w:rsidR="009630F7" w:rsidRPr="005D29CB" w:rsidRDefault="009630F7" w:rsidP="009630F7">
      <w:r w:rsidRPr="005D29CB">
        <w:rPr>
          <w:vertAlign w:val="superscript"/>
        </w:rPr>
        <w:t>5</w:t>
      </w:r>
      <w:r w:rsidRPr="005D29CB">
        <w:t xml:space="preserve">  Bez maksas: Dobeles vēstures biedrībai;</w:t>
      </w:r>
    </w:p>
    <w:p w:rsidR="009630F7" w:rsidRPr="005D29CB" w:rsidRDefault="009630F7" w:rsidP="009630F7">
      <w:pPr>
        <w:ind w:hanging="720"/>
      </w:pPr>
      <w:r w:rsidRPr="005D29CB">
        <w:t xml:space="preserve">                         Dobeles literātu biedrībai;</w:t>
      </w:r>
    </w:p>
    <w:p w:rsidR="009630F7" w:rsidRPr="005D29CB" w:rsidRDefault="009630F7" w:rsidP="009630F7">
      <w:pPr>
        <w:ind w:hanging="720"/>
      </w:pPr>
      <w:r w:rsidRPr="005D29CB">
        <w:t xml:space="preserve">                         pedagogu, ekskursiju vadītāju, gidu un citu sadarbības partneru sanāksmēm.</w:t>
      </w:r>
    </w:p>
    <w:p w:rsidR="009630F7" w:rsidRPr="005D29CB" w:rsidRDefault="009630F7" w:rsidP="009630F7">
      <w:r w:rsidRPr="005D29CB">
        <w:rPr>
          <w:vertAlign w:val="superscript"/>
        </w:rPr>
        <w:t xml:space="preserve">6   </w:t>
      </w:r>
      <w:r w:rsidRPr="005D29CB">
        <w:t>Personas, kuras novadā realizē novadam nozīmīgus pasākumus, Dobeles novada Kultūras un</w:t>
      </w:r>
    </w:p>
    <w:p w:rsidR="009630F7" w:rsidRPr="005D29CB" w:rsidRDefault="009630F7" w:rsidP="009630F7">
      <w:pPr>
        <w:ind w:hanging="720"/>
      </w:pPr>
      <w:r w:rsidRPr="005D29CB">
        <w:t xml:space="preserve"> </w:t>
      </w:r>
      <w:r>
        <w:tab/>
      </w:r>
      <w:r w:rsidRPr="005D29CB">
        <w:t xml:space="preserve">  sporta pārvalde var atbrīvot no maksas par afišu, plakātu un sludinājumu izvietošanu.</w:t>
      </w:r>
    </w:p>
    <w:p w:rsidR="009630F7" w:rsidRDefault="009630F7" w:rsidP="009630F7"/>
    <w:p w:rsidR="00EF20BB" w:rsidRDefault="00EF20BB" w:rsidP="009630F7"/>
    <w:p w:rsidR="00EF20BB" w:rsidRPr="005D29CB" w:rsidRDefault="00EF20BB" w:rsidP="009630F7"/>
    <w:p w:rsidR="009630F7" w:rsidRPr="005D29CB" w:rsidRDefault="009630F7" w:rsidP="009630F7">
      <w:r w:rsidRPr="005D29CB">
        <w:t xml:space="preserve">Finanšu un grāmatvedības nodaļas vadītāja  </w:t>
      </w:r>
      <w:r w:rsidRPr="005D29CB">
        <w:tab/>
      </w:r>
      <w:r w:rsidRPr="005D29CB">
        <w:tab/>
      </w:r>
      <w:r w:rsidRPr="005D29CB">
        <w:tab/>
      </w:r>
      <w:r w:rsidRPr="005D29CB">
        <w:tab/>
      </w:r>
      <w:r>
        <w:tab/>
      </w:r>
      <w:r>
        <w:tab/>
      </w:r>
      <w:proofErr w:type="spellStart"/>
      <w:r w:rsidRPr="005D29CB">
        <w:t>J.Kalniņa</w:t>
      </w:r>
      <w:proofErr w:type="spellEnd"/>
    </w:p>
    <w:p w:rsidR="009630F7" w:rsidRDefault="009630F7" w:rsidP="009630F7">
      <w:pPr>
        <w:ind w:firstLine="720"/>
        <w:jc w:val="right"/>
        <w:rPr>
          <w:b/>
        </w:rPr>
      </w:pPr>
    </w:p>
    <w:sectPr w:rsidR="009630F7" w:rsidSect="00605207">
      <w:footerReference w:type="default" r:id="rId48"/>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BB9" w:rsidRDefault="00216BB9" w:rsidP="00C72D5D">
      <w:r>
        <w:separator/>
      </w:r>
    </w:p>
  </w:endnote>
  <w:endnote w:type="continuationSeparator" w:id="0">
    <w:p w:rsidR="00216BB9" w:rsidRDefault="00216BB9"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6E" w:rsidRDefault="00B3476E">
    <w:pPr>
      <w:pStyle w:val="Footer"/>
      <w:jc w:val="center"/>
    </w:pPr>
    <w:r>
      <w:fldChar w:fldCharType="begin"/>
    </w:r>
    <w:r>
      <w:instrText xml:space="preserve"> PAGE   \* MERGEFORMAT </w:instrText>
    </w:r>
    <w:r>
      <w:fldChar w:fldCharType="separate"/>
    </w:r>
    <w:r w:rsidR="00490EC7">
      <w:rPr>
        <w:noProof/>
      </w:rPr>
      <w:t>70</w:t>
    </w:r>
    <w:r>
      <w:rPr>
        <w:noProof/>
      </w:rPr>
      <w:fldChar w:fldCharType="end"/>
    </w:r>
  </w:p>
  <w:p w:rsidR="00B3476E" w:rsidRDefault="00B34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BB9" w:rsidRDefault="00216BB9" w:rsidP="00C72D5D">
      <w:r>
        <w:separator/>
      </w:r>
    </w:p>
  </w:footnote>
  <w:footnote w:type="continuationSeparator" w:id="0">
    <w:p w:rsidR="00216BB9" w:rsidRDefault="00216BB9"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1B43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F24600"/>
    <w:multiLevelType w:val="hybridMultilevel"/>
    <w:tmpl w:val="4ED83070"/>
    <w:lvl w:ilvl="0" w:tplc="0426000F">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CF5192"/>
    <w:multiLevelType w:val="hybridMultilevel"/>
    <w:tmpl w:val="46FE0896"/>
    <w:lvl w:ilvl="0" w:tplc="0426000F">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494CC5"/>
    <w:multiLevelType w:val="hybridMultilevel"/>
    <w:tmpl w:val="F10CF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2A2D2B"/>
    <w:multiLevelType w:val="hybridMultilevel"/>
    <w:tmpl w:val="0B680C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CB45C6"/>
    <w:multiLevelType w:val="hybridMultilevel"/>
    <w:tmpl w:val="57863618"/>
    <w:lvl w:ilvl="0" w:tplc="C58ADF7E">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8B73B8"/>
    <w:multiLevelType w:val="multilevel"/>
    <w:tmpl w:val="75CEBA2E"/>
    <w:lvl w:ilvl="0">
      <w:start w:val="2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3F7C09"/>
    <w:multiLevelType w:val="hybridMultilevel"/>
    <w:tmpl w:val="5874DD8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B24FEC"/>
    <w:multiLevelType w:val="hybridMultilevel"/>
    <w:tmpl w:val="9D962870"/>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CA18E7"/>
    <w:multiLevelType w:val="hybridMultilevel"/>
    <w:tmpl w:val="F1D2C4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6F1288E"/>
    <w:multiLevelType w:val="hybridMultilevel"/>
    <w:tmpl w:val="903CF0AE"/>
    <w:lvl w:ilvl="0" w:tplc="41EEC0B6">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5" w15:restartNumberingAfterBreak="0">
    <w:nsid w:val="2A2744E8"/>
    <w:multiLevelType w:val="hybridMultilevel"/>
    <w:tmpl w:val="A14C891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2F4409A7"/>
    <w:multiLevelType w:val="multilevel"/>
    <w:tmpl w:val="102A9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BD1F72"/>
    <w:multiLevelType w:val="hybridMultilevel"/>
    <w:tmpl w:val="27DCA6E4"/>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AD2936"/>
    <w:multiLevelType w:val="hybridMultilevel"/>
    <w:tmpl w:val="830AB4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8714B6"/>
    <w:multiLevelType w:val="multilevel"/>
    <w:tmpl w:val="90D6C590"/>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A7EC9"/>
    <w:multiLevelType w:val="hybridMultilevel"/>
    <w:tmpl w:val="70A25C8C"/>
    <w:lvl w:ilvl="0" w:tplc="A2C633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4B4E2663"/>
    <w:multiLevelType w:val="hybridMultilevel"/>
    <w:tmpl w:val="BB4ABC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F7F6F1C"/>
    <w:multiLevelType w:val="multilevel"/>
    <w:tmpl w:val="AB0A21C6"/>
    <w:lvl w:ilvl="0">
      <w:start w:val="1"/>
      <w:numFmt w:val="decimal"/>
      <w:lvlText w:val="%1."/>
      <w:lvlJc w:val="left"/>
      <w:pPr>
        <w:ind w:left="360" w:hanging="360"/>
      </w:pPr>
      <w:rPr>
        <w:rFonts w:hint="default"/>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546256"/>
    <w:multiLevelType w:val="multilevel"/>
    <w:tmpl w:val="CD4EA908"/>
    <w:lvl w:ilvl="0">
      <w:start w:val="1"/>
      <w:numFmt w:val="decimal"/>
      <w:lvlText w:val="%1."/>
      <w:lvlJc w:val="left"/>
      <w:pPr>
        <w:tabs>
          <w:tab w:val="num" w:pos="720"/>
        </w:tabs>
        <w:ind w:left="720" w:hanging="360"/>
      </w:pPr>
      <w:rPr>
        <w:rFonts w:cs="Times New Roman"/>
        <w:b w:val="0"/>
      </w:rPr>
    </w:lvl>
    <w:lvl w:ilvl="1">
      <w:start w:val="1"/>
      <w:numFmt w:val="decimal"/>
      <w:isLgl/>
      <w:lvlText w:val="3.%2."/>
      <w:lvlJc w:val="left"/>
      <w:pPr>
        <w:tabs>
          <w:tab w:val="num" w:pos="855"/>
        </w:tabs>
        <w:ind w:left="855" w:hanging="495"/>
      </w:pPr>
      <w:rPr>
        <w:rFonts w:cs="Times New Roman"/>
      </w:rPr>
    </w:lvl>
    <w:lvl w:ilvl="2">
      <w:start w:val="1"/>
      <w:numFmt w:val="decimal"/>
      <w:isLgl/>
      <w:lvlText w:val="2.3.%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6" w15:restartNumberingAfterBreak="0">
    <w:nsid w:val="523C0551"/>
    <w:multiLevelType w:val="hybridMultilevel"/>
    <w:tmpl w:val="2B8022E0"/>
    <w:lvl w:ilvl="0" w:tplc="B34265B4">
      <w:start w:val="22"/>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797AC3"/>
    <w:multiLevelType w:val="hybridMultilevel"/>
    <w:tmpl w:val="5C360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9D3042"/>
    <w:multiLevelType w:val="hybridMultilevel"/>
    <w:tmpl w:val="B486EDEA"/>
    <w:lvl w:ilvl="0" w:tplc="BB089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75442"/>
    <w:multiLevelType w:val="hybridMultilevel"/>
    <w:tmpl w:val="782EFF0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81771B"/>
    <w:multiLevelType w:val="hybridMultilevel"/>
    <w:tmpl w:val="C1E2AB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2E518F"/>
    <w:multiLevelType w:val="multilevel"/>
    <w:tmpl w:val="89BA0A3A"/>
    <w:lvl w:ilvl="0">
      <w:start w:val="4"/>
      <w:numFmt w:val="decimal"/>
      <w:lvlText w:val="%1."/>
      <w:lvlJc w:val="left"/>
      <w:pPr>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E65700B"/>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E61A05"/>
    <w:multiLevelType w:val="hybridMultilevel"/>
    <w:tmpl w:val="F81261A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FF0692"/>
    <w:multiLevelType w:val="hybridMultilevel"/>
    <w:tmpl w:val="8DDA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5"/>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6"/>
  </w:num>
  <w:num w:numId="8">
    <w:abstractNumId w:val="3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2"/>
  </w:num>
  <w:num w:numId="16">
    <w:abstractNumId w:val="27"/>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2"/>
  </w:num>
  <w:num w:numId="24">
    <w:abstractNumId w:val="26"/>
  </w:num>
  <w:num w:numId="25">
    <w:abstractNumId w:val="10"/>
  </w:num>
  <w:num w:numId="26">
    <w:abstractNumId w:val="5"/>
  </w:num>
  <w:num w:numId="27">
    <w:abstractNumId w:val="21"/>
  </w:num>
  <w:num w:numId="28">
    <w:abstractNumId w:val="33"/>
  </w:num>
  <w:num w:numId="29">
    <w:abstractNumId w:val="19"/>
  </w:num>
  <w:num w:numId="30">
    <w:abstractNumId w:val="18"/>
  </w:num>
  <w:num w:numId="31">
    <w:abstractNumId w:val="15"/>
  </w:num>
  <w:num w:numId="32">
    <w:abstractNumId w:val="11"/>
  </w:num>
  <w:num w:numId="33">
    <w:abstractNumId w:val="4"/>
  </w:num>
  <w:num w:numId="34">
    <w:abstractNumId w:val="17"/>
  </w:num>
  <w:num w:numId="35">
    <w:abstractNumId w:val="31"/>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A4D"/>
    <w:rsid w:val="00006C0F"/>
    <w:rsid w:val="000075A3"/>
    <w:rsid w:val="00007C78"/>
    <w:rsid w:val="000107E4"/>
    <w:rsid w:val="00010853"/>
    <w:rsid w:val="0001176B"/>
    <w:rsid w:val="00011827"/>
    <w:rsid w:val="00011B6D"/>
    <w:rsid w:val="00012305"/>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6366"/>
    <w:rsid w:val="0004675A"/>
    <w:rsid w:val="0004792F"/>
    <w:rsid w:val="000479AF"/>
    <w:rsid w:val="00050398"/>
    <w:rsid w:val="000507D0"/>
    <w:rsid w:val="00050F51"/>
    <w:rsid w:val="000511AC"/>
    <w:rsid w:val="00051691"/>
    <w:rsid w:val="00051BA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80001"/>
    <w:rsid w:val="00080648"/>
    <w:rsid w:val="00080C48"/>
    <w:rsid w:val="00080E51"/>
    <w:rsid w:val="00082395"/>
    <w:rsid w:val="000840A3"/>
    <w:rsid w:val="0008460F"/>
    <w:rsid w:val="00084F8E"/>
    <w:rsid w:val="00085BC7"/>
    <w:rsid w:val="00086307"/>
    <w:rsid w:val="000864DE"/>
    <w:rsid w:val="00086FDB"/>
    <w:rsid w:val="000872AF"/>
    <w:rsid w:val="00087515"/>
    <w:rsid w:val="000910A5"/>
    <w:rsid w:val="000919B9"/>
    <w:rsid w:val="000919D6"/>
    <w:rsid w:val="00091E50"/>
    <w:rsid w:val="00092520"/>
    <w:rsid w:val="00094CBB"/>
    <w:rsid w:val="000952C9"/>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E28"/>
    <w:rsid w:val="000C46C9"/>
    <w:rsid w:val="000C5707"/>
    <w:rsid w:val="000C75CF"/>
    <w:rsid w:val="000D0D29"/>
    <w:rsid w:val="000D0EA6"/>
    <w:rsid w:val="000D180A"/>
    <w:rsid w:val="000D3A1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078DE"/>
    <w:rsid w:val="0011043E"/>
    <w:rsid w:val="00111AA6"/>
    <w:rsid w:val="00112157"/>
    <w:rsid w:val="00112173"/>
    <w:rsid w:val="00112DB4"/>
    <w:rsid w:val="0011395C"/>
    <w:rsid w:val="00113ADF"/>
    <w:rsid w:val="00116135"/>
    <w:rsid w:val="001162F3"/>
    <w:rsid w:val="001169EA"/>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37F"/>
    <w:rsid w:val="00134C21"/>
    <w:rsid w:val="00136CCF"/>
    <w:rsid w:val="00137FA1"/>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4759"/>
    <w:rsid w:val="001556F7"/>
    <w:rsid w:val="00155820"/>
    <w:rsid w:val="00155839"/>
    <w:rsid w:val="00156156"/>
    <w:rsid w:val="001566E2"/>
    <w:rsid w:val="0016024C"/>
    <w:rsid w:val="00160632"/>
    <w:rsid w:val="00160BB8"/>
    <w:rsid w:val="00161B65"/>
    <w:rsid w:val="00161C64"/>
    <w:rsid w:val="00162308"/>
    <w:rsid w:val="00162564"/>
    <w:rsid w:val="0016273B"/>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193C"/>
    <w:rsid w:val="00183A9E"/>
    <w:rsid w:val="00184792"/>
    <w:rsid w:val="00184F77"/>
    <w:rsid w:val="001863DB"/>
    <w:rsid w:val="00186633"/>
    <w:rsid w:val="001866AC"/>
    <w:rsid w:val="00186D06"/>
    <w:rsid w:val="00187538"/>
    <w:rsid w:val="001877FC"/>
    <w:rsid w:val="00190370"/>
    <w:rsid w:val="00191161"/>
    <w:rsid w:val="00191A2C"/>
    <w:rsid w:val="00191A5A"/>
    <w:rsid w:val="00191DD7"/>
    <w:rsid w:val="00192304"/>
    <w:rsid w:val="00192AF5"/>
    <w:rsid w:val="00192B5D"/>
    <w:rsid w:val="00192FE9"/>
    <w:rsid w:val="001935E1"/>
    <w:rsid w:val="0019471E"/>
    <w:rsid w:val="00195805"/>
    <w:rsid w:val="0019584A"/>
    <w:rsid w:val="00195FE5"/>
    <w:rsid w:val="00196458"/>
    <w:rsid w:val="001967DC"/>
    <w:rsid w:val="00197009"/>
    <w:rsid w:val="001975F6"/>
    <w:rsid w:val="00197718"/>
    <w:rsid w:val="00197DEF"/>
    <w:rsid w:val="001A19E2"/>
    <w:rsid w:val="001A1D8F"/>
    <w:rsid w:val="001A3055"/>
    <w:rsid w:val="001A47C4"/>
    <w:rsid w:val="001A4B05"/>
    <w:rsid w:val="001A4C49"/>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48C6"/>
    <w:rsid w:val="001E6252"/>
    <w:rsid w:val="001E6253"/>
    <w:rsid w:val="001E670E"/>
    <w:rsid w:val="001E6AC8"/>
    <w:rsid w:val="001E7BC3"/>
    <w:rsid w:val="001F0100"/>
    <w:rsid w:val="001F0808"/>
    <w:rsid w:val="001F0871"/>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177"/>
    <w:rsid w:val="00216BB9"/>
    <w:rsid w:val="00216D7D"/>
    <w:rsid w:val="00216E6A"/>
    <w:rsid w:val="00220B9D"/>
    <w:rsid w:val="00221112"/>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17E"/>
    <w:rsid w:val="0023637D"/>
    <w:rsid w:val="00237176"/>
    <w:rsid w:val="00237CD8"/>
    <w:rsid w:val="00240F2F"/>
    <w:rsid w:val="002410DC"/>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3F21"/>
    <w:rsid w:val="00294C33"/>
    <w:rsid w:val="002957AE"/>
    <w:rsid w:val="00295D76"/>
    <w:rsid w:val="00296162"/>
    <w:rsid w:val="002A0062"/>
    <w:rsid w:val="002A0065"/>
    <w:rsid w:val="002A1130"/>
    <w:rsid w:val="002A24A1"/>
    <w:rsid w:val="002A3C30"/>
    <w:rsid w:val="002A571F"/>
    <w:rsid w:val="002A5D5C"/>
    <w:rsid w:val="002A6A7B"/>
    <w:rsid w:val="002A6BF8"/>
    <w:rsid w:val="002A77FF"/>
    <w:rsid w:val="002B023B"/>
    <w:rsid w:val="002B1BB5"/>
    <w:rsid w:val="002B1BC0"/>
    <w:rsid w:val="002B2ABE"/>
    <w:rsid w:val="002B3324"/>
    <w:rsid w:val="002B3C8F"/>
    <w:rsid w:val="002B4060"/>
    <w:rsid w:val="002B4936"/>
    <w:rsid w:val="002B531C"/>
    <w:rsid w:val="002B5A29"/>
    <w:rsid w:val="002B673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265F"/>
    <w:rsid w:val="002F3815"/>
    <w:rsid w:val="002F4513"/>
    <w:rsid w:val="002F4615"/>
    <w:rsid w:val="002F4A97"/>
    <w:rsid w:val="002F516E"/>
    <w:rsid w:val="002F5362"/>
    <w:rsid w:val="002F7A1A"/>
    <w:rsid w:val="002F7C30"/>
    <w:rsid w:val="00300B3A"/>
    <w:rsid w:val="003011B9"/>
    <w:rsid w:val="0030157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658B"/>
    <w:rsid w:val="003266DC"/>
    <w:rsid w:val="003271E7"/>
    <w:rsid w:val="003272DC"/>
    <w:rsid w:val="00330530"/>
    <w:rsid w:val="0033207A"/>
    <w:rsid w:val="003326C1"/>
    <w:rsid w:val="00333461"/>
    <w:rsid w:val="00333608"/>
    <w:rsid w:val="00333A33"/>
    <w:rsid w:val="003340E8"/>
    <w:rsid w:val="00334EEE"/>
    <w:rsid w:val="003358D3"/>
    <w:rsid w:val="003362F0"/>
    <w:rsid w:val="00336A68"/>
    <w:rsid w:val="0033736A"/>
    <w:rsid w:val="003374D9"/>
    <w:rsid w:val="0033790B"/>
    <w:rsid w:val="003401AB"/>
    <w:rsid w:val="00341EE7"/>
    <w:rsid w:val="00342169"/>
    <w:rsid w:val="00342C47"/>
    <w:rsid w:val="0034389F"/>
    <w:rsid w:val="00343F6E"/>
    <w:rsid w:val="0034471B"/>
    <w:rsid w:val="003462B0"/>
    <w:rsid w:val="00346FA1"/>
    <w:rsid w:val="00347840"/>
    <w:rsid w:val="00350232"/>
    <w:rsid w:val="0035047B"/>
    <w:rsid w:val="0035065B"/>
    <w:rsid w:val="00350DEF"/>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62E8"/>
    <w:rsid w:val="00397905"/>
    <w:rsid w:val="003A0D04"/>
    <w:rsid w:val="003A0E84"/>
    <w:rsid w:val="003A0FB8"/>
    <w:rsid w:val="003A1ECB"/>
    <w:rsid w:val="003A2CC2"/>
    <w:rsid w:val="003A31F4"/>
    <w:rsid w:val="003A371D"/>
    <w:rsid w:val="003A4B89"/>
    <w:rsid w:val="003A4C00"/>
    <w:rsid w:val="003A538A"/>
    <w:rsid w:val="003A58BB"/>
    <w:rsid w:val="003A717D"/>
    <w:rsid w:val="003A732C"/>
    <w:rsid w:val="003A7F0A"/>
    <w:rsid w:val="003B1777"/>
    <w:rsid w:val="003B2A1D"/>
    <w:rsid w:val="003B35FE"/>
    <w:rsid w:val="003B3D7C"/>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0A2F"/>
    <w:rsid w:val="003E0A94"/>
    <w:rsid w:val="003E10BD"/>
    <w:rsid w:val="003E10DC"/>
    <w:rsid w:val="003E2044"/>
    <w:rsid w:val="003E20F4"/>
    <w:rsid w:val="003E2211"/>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2083"/>
    <w:rsid w:val="00422198"/>
    <w:rsid w:val="00422723"/>
    <w:rsid w:val="00422E1E"/>
    <w:rsid w:val="00423120"/>
    <w:rsid w:val="00423150"/>
    <w:rsid w:val="00423295"/>
    <w:rsid w:val="00423AFA"/>
    <w:rsid w:val="004249AB"/>
    <w:rsid w:val="00425022"/>
    <w:rsid w:val="0042626F"/>
    <w:rsid w:val="00426E20"/>
    <w:rsid w:val="004278BF"/>
    <w:rsid w:val="0043045E"/>
    <w:rsid w:val="00431451"/>
    <w:rsid w:val="0043424F"/>
    <w:rsid w:val="0043529A"/>
    <w:rsid w:val="00435972"/>
    <w:rsid w:val="00435A71"/>
    <w:rsid w:val="004362DB"/>
    <w:rsid w:val="00436B57"/>
    <w:rsid w:val="00436C91"/>
    <w:rsid w:val="00437E1F"/>
    <w:rsid w:val="004402FB"/>
    <w:rsid w:val="00440455"/>
    <w:rsid w:val="00440CE8"/>
    <w:rsid w:val="00442465"/>
    <w:rsid w:val="004448DA"/>
    <w:rsid w:val="004468FE"/>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032"/>
    <w:rsid w:val="00477323"/>
    <w:rsid w:val="0048055D"/>
    <w:rsid w:val="00480665"/>
    <w:rsid w:val="00480A56"/>
    <w:rsid w:val="00480E73"/>
    <w:rsid w:val="00481849"/>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0EC7"/>
    <w:rsid w:val="004929A5"/>
    <w:rsid w:val="00492FAD"/>
    <w:rsid w:val="00493486"/>
    <w:rsid w:val="00494D61"/>
    <w:rsid w:val="00494F6C"/>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73F"/>
    <w:rsid w:val="004A7C03"/>
    <w:rsid w:val="004A7D2A"/>
    <w:rsid w:val="004B0A1A"/>
    <w:rsid w:val="004B22E8"/>
    <w:rsid w:val="004B23AB"/>
    <w:rsid w:val="004B29A4"/>
    <w:rsid w:val="004B3730"/>
    <w:rsid w:val="004B60BE"/>
    <w:rsid w:val="004C0756"/>
    <w:rsid w:val="004C0F0C"/>
    <w:rsid w:val="004C1700"/>
    <w:rsid w:val="004C17CB"/>
    <w:rsid w:val="004C1C61"/>
    <w:rsid w:val="004C1E5E"/>
    <w:rsid w:val="004C224C"/>
    <w:rsid w:val="004C2EBC"/>
    <w:rsid w:val="004C2FF0"/>
    <w:rsid w:val="004C453D"/>
    <w:rsid w:val="004C47A7"/>
    <w:rsid w:val="004C5A33"/>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692"/>
    <w:rsid w:val="004F2E9E"/>
    <w:rsid w:val="004F4062"/>
    <w:rsid w:val="004F523B"/>
    <w:rsid w:val="004F53B8"/>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07CB"/>
    <w:rsid w:val="00511836"/>
    <w:rsid w:val="00511D2D"/>
    <w:rsid w:val="00512141"/>
    <w:rsid w:val="00512384"/>
    <w:rsid w:val="005130A2"/>
    <w:rsid w:val="00513318"/>
    <w:rsid w:val="00513B72"/>
    <w:rsid w:val="00514A8D"/>
    <w:rsid w:val="00515525"/>
    <w:rsid w:val="00515663"/>
    <w:rsid w:val="005158D1"/>
    <w:rsid w:val="00515C89"/>
    <w:rsid w:val="00516B4C"/>
    <w:rsid w:val="00516E76"/>
    <w:rsid w:val="00517E44"/>
    <w:rsid w:val="005204B3"/>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4CB"/>
    <w:rsid w:val="005315F3"/>
    <w:rsid w:val="00532312"/>
    <w:rsid w:val="00532361"/>
    <w:rsid w:val="00532BA6"/>
    <w:rsid w:val="00533728"/>
    <w:rsid w:val="00533749"/>
    <w:rsid w:val="00533ADF"/>
    <w:rsid w:val="00533E98"/>
    <w:rsid w:val="00534E71"/>
    <w:rsid w:val="00536E2B"/>
    <w:rsid w:val="005371FB"/>
    <w:rsid w:val="0054038B"/>
    <w:rsid w:val="00540CBE"/>
    <w:rsid w:val="0054250F"/>
    <w:rsid w:val="005435C5"/>
    <w:rsid w:val="00544018"/>
    <w:rsid w:val="00544B3F"/>
    <w:rsid w:val="00544E25"/>
    <w:rsid w:val="005450BE"/>
    <w:rsid w:val="005453A1"/>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77EA3"/>
    <w:rsid w:val="0058018B"/>
    <w:rsid w:val="00580B90"/>
    <w:rsid w:val="0058539D"/>
    <w:rsid w:val="00585418"/>
    <w:rsid w:val="00585F99"/>
    <w:rsid w:val="0058612D"/>
    <w:rsid w:val="00586231"/>
    <w:rsid w:val="005877FF"/>
    <w:rsid w:val="005904DF"/>
    <w:rsid w:val="00593339"/>
    <w:rsid w:val="00593967"/>
    <w:rsid w:val="00594CE9"/>
    <w:rsid w:val="00596345"/>
    <w:rsid w:val="0059759B"/>
    <w:rsid w:val="00597E32"/>
    <w:rsid w:val="00597ED9"/>
    <w:rsid w:val="005A0180"/>
    <w:rsid w:val="005A0865"/>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A02"/>
    <w:rsid w:val="005C6BF2"/>
    <w:rsid w:val="005C7593"/>
    <w:rsid w:val="005C7FE3"/>
    <w:rsid w:val="005D0774"/>
    <w:rsid w:val="005D0781"/>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398"/>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2FD4"/>
    <w:rsid w:val="00646223"/>
    <w:rsid w:val="006463C3"/>
    <w:rsid w:val="006467D8"/>
    <w:rsid w:val="00646A4E"/>
    <w:rsid w:val="00646D53"/>
    <w:rsid w:val="00646F1B"/>
    <w:rsid w:val="006478E4"/>
    <w:rsid w:val="00647B44"/>
    <w:rsid w:val="00647C15"/>
    <w:rsid w:val="00650FC4"/>
    <w:rsid w:val="006532EA"/>
    <w:rsid w:val="00656304"/>
    <w:rsid w:val="00657350"/>
    <w:rsid w:val="006579BB"/>
    <w:rsid w:val="00660BAE"/>
    <w:rsid w:val="00661863"/>
    <w:rsid w:val="00662590"/>
    <w:rsid w:val="00662B96"/>
    <w:rsid w:val="00665280"/>
    <w:rsid w:val="006662EE"/>
    <w:rsid w:val="006667B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3155"/>
    <w:rsid w:val="00694541"/>
    <w:rsid w:val="006951C9"/>
    <w:rsid w:val="006963EB"/>
    <w:rsid w:val="00696644"/>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5B23"/>
    <w:rsid w:val="006B6F93"/>
    <w:rsid w:val="006B72B9"/>
    <w:rsid w:val="006B787B"/>
    <w:rsid w:val="006B7FFD"/>
    <w:rsid w:val="006C1A80"/>
    <w:rsid w:val="006C42AE"/>
    <w:rsid w:val="006C5629"/>
    <w:rsid w:val="006C56A1"/>
    <w:rsid w:val="006D08F8"/>
    <w:rsid w:val="006D2888"/>
    <w:rsid w:val="006D311A"/>
    <w:rsid w:val="006D3888"/>
    <w:rsid w:val="006D5249"/>
    <w:rsid w:val="006D55E0"/>
    <w:rsid w:val="006D70C2"/>
    <w:rsid w:val="006D7990"/>
    <w:rsid w:val="006E1B26"/>
    <w:rsid w:val="006E2428"/>
    <w:rsid w:val="006E270D"/>
    <w:rsid w:val="006E327B"/>
    <w:rsid w:val="006E36A8"/>
    <w:rsid w:val="006E3C6F"/>
    <w:rsid w:val="006E5449"/>
    <w:rsid w:val="006E7176"/>
    <w:rsid w:val="006E74B9"/>
    <w:rsid w:val="006F27D6"/>
    <w:rsid w:val="006F2DC9"/>
    <w:rsid w:val="006F34A0"/>
    <w:rsid w:val="006F3C34"/>
    <w:rsid w:val="006F3F9D"/>
    <w:rsid w:val="006F5B5A"/>
    <w:rsid w:val="006F5C38"/>
    <w:rsid w:val="006F606D"/>
    <w:rsid w:val="006F75A2"/>
    <w:rsid w:val="006F7D73"/>
    <w:rsid w:val="00700033"/>
    <w:rsid w:val="007004F3"/>
    <w:rsid w:val="00700AF2"/>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55A"/>
    <w:rsid w:val="00720D47"/>
    <w:rsid w:val="007214D6"/>
    <w:rsid w:val="007217F6"/>
    <w:rsid w:val="00722EB0"/>
    <w:rsid w:val="00725170"/>
    <w:rsid w:val="007265F9"/>
    <w:rsid w:val="007267B6"/>
    <w:rsid w:val="00726AD6"/>
    <w:rsid w:val="00726E2E"/>
    <w:rsid w:val="00727CF5"/>
    <w:rsid w:val="00730615"/>
    <w:rsid w:val="007310C4"/>
    <w:rsid w:val="00732FC8"/>
    <w:rsid w:val="00733D04"/>
    <w:rsid w:val="00733D27"/>
    <w:rsid w:val="0073512C"/>
    <w:rsid w:val="0073552A"/>
    <w:rsid w:val="00735E35"/>
    <w:rsid w:val="0073646C"/>
    <w:rsid w:val="00737F32"/>
    <w:rsid w:val="00737F41"/>
    <w:rsid w:val="00740050"/>
    <w:rsid w:val="00741FD5"/>
    <w:rsid w:val="00743A70"/>
    <w:rsid w:val="007440E5"/>
    <w:rsid w:val="00744171"/>
    <w:rsid w:val="0074545E"/>
    <w:rsid w:val="00745506"/>
    <w:rsid w:val="00745895"/>
    <w:rsid w:val="00745A65"/>
    <w:rsid w:val="00745B1C"/>
    <w:rsid w:val="0074628C"/>
    <w:rsid w:val="0074749F"/>
    <w:rsid w:val="007477E3"/>
    <w:rsid w:val="007478A9"/>
    <w:rsid w:val="00747D1C"/>
    <w:rsid w:val="00750B7A"/>
    <w:rsid w:val="00751243"/>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52E5"/>
    <w:rsid w:val="007660A7"/>
    <w:rsid w:val="007661AE"/>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ACA"/>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769"/>
    <w:rsid w:val="007C2EC0"/>
    <w:rsid w:val="007C4623"/>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A2"/>
    <w:rsid w:val="007F5656"/>
    <w:rsid w:val="007F6697"/>
    <w:rsid w:val="007F7368"/>
    <w:rsid w:val="007F7694"/>
    <w:rsid w:val="008004E4"/>
    <w:rsid w:val="008008BF"/>
    <w:rsid w:val="0080221A"/>
    <w:rsid w:val="00802A9A"/>
    <w:rsid w:val="00804410"/>
    <w:rsid w:val="00804DE9"/>
    <w:rsid w:val="008053C8"/>
    <w:rsid w:val="00805D06"/>
    <w:rsid w:val="0080619C"/>
    <w:rsid w:val="00810669"/>
    <w:rsid w:val="008108C7"/>
    <w:rsid w:val="0081183A"/>
    <w:rsid w:val="00811912"/>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102D"/>
    <w:rsid w:val="0085125C"/>
    <w:rsid w:val="008516E9"/>
    <w:rsid w:val="00852269"/>
    <w:rsid w:val="00852C48"/>
    <w:rsid w:val="00853841"/>
    <w:rsid w:val="00854FB9"/>
    <w:rsid w:val="00855221"/>
    <w:rsid w:val="0085535D"/>
    <w:rsid w:val="00856356"/>
    <w:rsid w:val="008567FB"/>
    <w:rsid w:val="00857BBE"/>
    <w:rsid w:val="008612AD"/>
    <w:rsid w:val="00861630"/>
    <w:rsid w:val="00861CD6"/>
    <w:rsid w:val="00862283"/>
    <w:rsid w:val="00862C3C"/>
    <w:rsid w:val="008638CB"/>
    <w:rsid w:val="008639C0"/>
    <w:rsid w:val="0086529A"/>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414F"/>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FDF"/>
    <w:rsid w:val="008B7639"/>
    <w:rsid w:val="008B78B0"/>
    <w:rsid w:val="008C0662"/>
    <w:rsid w:val="008C06C7"/>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4E5F"/>
    <w:rsid w:val="0090598A"/>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5C0E"/>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6E9"/>
    <w:rsid w:val="00937C52"/>
    <w:rsid w:val="00941391"/>
    <w:rsid w:val="00941AF0"/>
    <w:rsid w:val="009434CF"/>
    <w:rsid w:val="009434D7"/>
    <w:rsid w:val="00943626"/>
    <w:rsid w:val="009436D3"/>
    <w:rsid w:val="00943849"/>
    <w:rsid w:val="00943EAC"/>
    <w:rsid w:val="009443A8"/>
    <w:rsid w:val="009445A6"/>
    <w:rsid w:val="00945A7A"/>
    <w:rsid w:val="00946E56"/>
    <w:rsid w:val="009472E2"/>
    <w:rsid w:val="009500F9"/>
    <w:rsid w:val="009503EC"/>
    <w:rsid w:val="00951266"/>
    <w:rsid w:val="0095198B"/>
    <w:rsid w:val="0095214A"/>
    <w:rsid w:val="00952B7D"/>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30F7"/>
    <w:rsid w:val="009633AF"/>
    <w:rsid w:val="00963469"/>
    <w:rsid w:val="00963830"/>
    <w:rsid w:val="00964E64"/>
    <w:rsid w:val="00965753"/>
    <w:rsid w:val="0096609D"/>
    <w:rsid w:val="009673EF"/>
    <w:rsid w:val="00967943"/>
    <w:rsid w:val="00970C6A"/>
    <w:rsid w:val="00971E64"/>
    <w:rsid w:val="00972B78"/>
    <w:rsid w:val="00972D67"/>
    <w:rsid w:val="00974911"/>
    <w:rsid w:val="00974EC6"/>
    <w:rsid w:val="00975268"/>
    <w:rsid w:val="0097545A"/>
    <w:rsid w:val="009757B8"/>
    <w:rsid w:val="00975DED"/>
    <w:rsid w:val="00976087"/>
    <w:rsid w:val="009770D0"/>
    <w:rsid w:val="00977A6D"/>
    <w:rsid w:val="00977A8F"/>
    <w:rsid w:val="00980473"/>
    <w:rsid w:val="00980DBC"/>
    <w:rsid w:val="0098176C"/>
    <w:rsid w:val="00982479"/>
    <w:rsid w:val="009826F9"/>
    <w:rsid w:val="009830A7"/>
    <w:rsid w:val="0098319E"/>
    <w:rsid w:val="00984159"/>
    <w:rsid w:val="00985686"/>
    <w:rsid w:val="00985E86"/>
    <w:rsid w:val="0098686D"/>
    <w:rsid w:val="0098715F"/>
    <w:rsid w:val="00987483"/>
    <w:rsid w:val="00990097"/>
    <w:rsid w:val="00990B46"/>
    <w:rsid w:val="00990FC9"/>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EA4"/>
    <w:rsid w:val="009C169A"/>
    <w:rsid w:val="009C1D4A"/>
    <w:rsid w:val="009C2CC3"/>
    <w:rsid w:val="009C33C5"/>
    <w:rsid w:val="009C501C"/>
    <w:rsid w:val="009C6236"/>
    <w:rsid w:val="009C643B"/>
    <w:rsid w:val="009C6ACC"/>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3B8C"/>
    <w:rsid w:val="00A14057"/>
    <w:rsid w:val="00A14A81"/>
    <w:rsid w:val="00A15068"/>
    <w:rsid w:val="00A15237"/>
    <w:rsid w:val="00A1560E"/>
    <w:rsid w:val="00A17367"/>
    <w:rsid w:val="00A21A88"/>
    <w:rsid w:val="00A21EEC"/>
    <w:rsid w:val="00A22D1F"/>
    <w:rsid w:val="00A24438"/>
    <w:rsid w:val="00A246F3"/>
    <w:rsid w:val="00A248F7"/>
    <w:rsid w:val="00A24938"/>
    <w:rsid w:val="00A250E2"/>
    <w:rsid w:val="00A27BEA"/>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14F4"/>
    <w:rsid w:val="00A51E92"/>
    <w:rsid w:val="00A5296A"/>
    <w:rsid w:val="00A52E0C"/>
    <w:rsid w:val="00A53DB9"/>
    <w:rsid w:val="00A53EF1"/>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1C25"/>
    <w:rsid w:val="00A91D02"/>
    <w:rsid w:val="00A9230F"/>
    <w:rsid w:val="00A936C1"/>
    <w:rsid w:val="00A9408C"/>
    <w:rsid w:val="00A95355"/>
    <w:rsid w:val="00A95503"/>
    <w:rsid w:val="00A96437"/>
    <w:rsid w:val="00A96D3D"/>
    <w:rsid w:val="00AA0032"/>
    <w:rsid w:val="00AA00F9"/>
    <w:rsid w:val="00AA0C02"/>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2CAA"/>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248A"/>
    <w:rsid w:val="00AD29B8"/>
    <w:rsid w:val="00AD36A5"/>
    <w:rsid w:val="00AD375C"/>
    <w:rsid w:val="00AD434A"/>
    <w:rsid w:val="00AD7A14"/>
    <w:rsid w:val="00AE18D2"/>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1DE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2C49"/>
    <w:rsid w:val="00B33515"/>
    <w:rsid w:val="00B33937"/>
    <w:rsid w:val="00B33EA8"/>
    <w:rsid w:val="00B343FC"/>
    <w:rsid w:val="00B3468F"/>
    <w:rsid w:val="00B3476E"/>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6CE"/>
    <w:rsid w:val="00B46BA3"/>
    <w:rsid w:val="00B47CEF"/>
    <w:rsid w:val="00B509D7"/>
    <w:rsid w:val="00B50C7B"/>
    <w:rsid w:val="00B50D35"/>
    <w:rsid w:val="00B50DD5"/>
    <w:rsid w:val="00B5127C"/>
    <w:rsid w:val="00B5142A"/>
    <w:rsid w:val="00B52CC5"/>
    <w:rsid w:val="00B5384F"/>
    <w:rsid w:val="00B54918"/>
    <w:rsid w:val="00B54C64"/>
    <w:rsid w:val="00B57CBB"/>
    <w:rsid w:val="00B60138"/>
    <w:rsid w:val="00B612C9"/>
    <w:rsid w:val="00B616C4"/>
    <w:rsid w:val="00B6205D"/>
    <w:rsid w:val="00B624AD"/>
    <w:rsid w:val="00B62648"/>
    <w:rsid w:val="00B63B50"/>
    <w:rsid w:val="00B642E6"/>
    <w:rsid w:val="00B64EB8"/>
    <w:rsid w:val="00B65C47"/>
    <w:rsid w:val="00B663C2"/>
    <w:rsid w:val="00B66661"/>
    <w:rsid w:val="00B67205"/>
    <w:rsid w:val="00B70FD7"/>
    <w:rsid w:val="00B71653"/>
    <w:rsid w:val="00B71CA8"/>
    <w:rsid w:val="00B72270"/>
    <w:rsid w:val="00B726AD"/>
    <w:rsid w:val="00B74D8B"/>
    <w:rsid w:val="00B754B9"/>
    <w:rsid w:val="00B761C7"/>
    <w:rsid w:val="00B773AF"/>
    <w:rsid w:val="00B82714"/>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902"/>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3CC3"/>
    <w:rsid w:val="00BC5501"/>
    <w:rsid w:val="00BC559F"/>
    <w:rsid w:val="00BC5C09"/>
    <w:rsid w:val="00BC6EF4"/>
    <w:rsid w:val="00BC7A4A"/>
    <w:rsid w:val="00BC7F22"/>
    <w:rsid w:val="00BD0689"/>
    <w:rsid w:val="00BD0949"/>
    <w:rsid w:val="00BD1331"/>
    <w:rsid w:val="00BD4AC4"/>
    <w:rsid w:val="00BD559F"/>
    <w:rsid w:val="00BD579B"/>
    <w:rsid w:val="00BD5A3A"/>
    <w:rsid w:val="00BD5C00"/>
    <w:rsid w:val="00BD5DEA"/>
    <w:rsid w:val="00BD715C"/>
    <w:rsid w:val="00BE0136"/>
    <w:rsid w:val="00BE073F"/>
    <w:rsid w:val="00BE0D3C"/>
    <w:rsid w:val="00BE2B35"/>
    <w:rsid w:val="00BE304C"/>
    <w:rsid w:val="00BE30EC"/>
    <w:rsid w:val="00BE36B6"/>
    <w:rsid w:val="00BE38C0"/>
    <w:rsid w:val="00BE4B00"/>
    <w:rsid w:val="00BE60FB"/>
    <w:rsid w:val="00BE62DF"/>
    <w:rsid w:val="00BE6FB8"/>
    <w:rsid w:val="00BF175E"/>
    <w:rsid w:val="00BF247E"/>
    <w:rsid w:val="00BF32DB"/>
    <w:rsid w:val="00BF43EE"/>
    <w:rsid w:val="00BF6909"/>
    <w:rsid w:val="00BF697F"/>
    <w:rsid w:val="00BF746F"/>
    <w:rsid w:val="00BF7B88"/>
    <w:rsid w:val="00C012F7"/>
    <w:rsid w:val="00C01A97"/>
    <w:rsid w:val="00C02853"/>
    <w:rsid w:val="00C02F0F"/>
    <w:rsid w:val="00C030EA"/>
    <w:rsid w:val="00C0318C"/>
    <w:rsid w:val="00C0402F"/>
    <w:rsid w:val="00C06722"/>
    <w:rsid w:val="00C06C77"/>
    <w:rsid w:val="00C076F4"/>
    <w:rsid w:val="00C077AC"/>
    <w:rsid w:val="00C07B22"/>
    <w:rsid w:val="00C109F0"/>
    <w:rsid w:val="00C10DCA"/>
    <w:rsid w:val="00C144A4"/>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248C"/>
    <w:rsid w:val="00C6356B"/>
    <w:rsid w:val="00C639F5"/>
    <w:rsid w:val="00C63F84"/>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3DD"/>
    <w:rsid w:val="00C814FB"/>
    <w:rsid w:val="00C816F3"/>
    <w:rsid w:val="00C8199C"/>
    <w:rsid w:val="00C81CC0"/>
    <w:rsid w:val="00C8411E"/>
    <w:rsid w:val="00C8494E"/>
    <w:rsid w:val="00C85A6E"/>
    <w:rsid w:val="00C8617E"/>
    <w:rsid w:val="00C872B5"/>
    <w:rsid w:val="00C8798F"/>
    <w:rsid w:val="00C90861"/>
    <w:rsid w:val="00C90D5F"/>
    <w:rsid w:val="00C90E46"/>
    <w:rsid w:val="00C91C9F"/>
    <w:rsid w:val="00C92DFD"/>
    <w:rsid w:val="00C92E7E"/>
    <w:rsid w:val="00C92FF9"/>
    <w:rsid w:val="00C93E01"/>
    <w:rsid w:val="00C94547"/>
    <w:rsid w:val="00C94932"/>
    <w:rsid w:val="00C967F6"/>
    <w:rsid w:val="00C96832"/>
    <w:rsid w:val="00C97169"/>
    <w:rsid w:val="00C97726"/>
    <w:rsid w:val="00C97AE7"/>
    <w:rsid w:val="00CA033D"/>
    <w:rsid w:val="00CA0E35"/>
    <w:rsid w:val="00CA0ED1"/>
    <w:rsid w:val="00CA17F7"/>
    <w:rsid w:val="00CA1936"/>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4F36"/>
    <w:rsid w:val="00CF5534"/>
    <w:rsid w:val="00CF58CA"/>
    <w:rsid w:val="00CF6205"/>
    <w:rsid w:val="00CF6A5B"/>
    <w:rsid w:val="00CF75C4"/>
    <w:rsid w:val="00D0084C"/>
    <w:rsid w:val="00D0121E"/>
    <w:rsid w:val="00D01254"/>
    <w:rsid w:val="00D021A1"/>
    <w:rsid w:val="00D033E6"/>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70"/>
    <w:rsid w:val="00D22890"/>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36D7"/>
    <w:rsid w:val="00D340AB"/>
    <w:rsid w:val="00D3477B"/>
    <w:rsid w:val="00D348A4"/>
    <w:rsid w:val="00D34A33"/>
    <w:rsid w:val="00D34B96"/>
    <w:rsid w:val="00D34C22"/>
    <w:rsid w:val="00D34C7C"/>
    <w:rsid w:val="00D34E80"/>
    <w:rsid w:val="00D35019"/>
    <w:rsid w:val="00D353E6"/>
    <w:rsid w:val="00D3547F"/>
    <w:rsid w:val="00D35487"/>
    <w:rsid w:val="00D3665C"/>
    <w:rsid w:val="00D368EC"/>
    <w:rsid w:val="00D36E7D"/>
    <w:rsid w:val="00D37FD4"/>
    <w:rsid w:val="00D415DB"/>
    <w:rsid w:val="00D423A6"/>
    <w:rsid w:val="00D42AAE"/>
    <w:rsid w:val="00D433D3"/>
    <w:rsid w:val="00D43BA4"/>
    <w:rsid w:val="00D45CB6"/>
    <w:rsid w:val="00D4681A"/>
    <w:rsid w:val="00D46857"/>
    <w:rsid w:val="00D468DE"/>
    <w:rsid w:val="00D51A39"/>
    <w:rsid w:val="00D51CF1"/>
    <w:rsid w:val="00D51D00"/>
    <w:rsid w:val="00D524A4"/>
    <w:rsid w:val="00D5295F"/>
    <w:rsid w:val="00D5348A"/>
    <w:rsid w:val="00D5455F"/>
    <w:rsid w:val="00D558D5"/>
    <w:rsid w:val="00D5707F"/>
    <w:rsid w:val="00D573B6"/>
    <w:rsid w:val="00D60056"/>
    <w:rsid w:val="00D6055B"/>
    <w:rsid w:val="00D61797"/>
    <w:rsid w:val="00D62FA0"/>
    <w:rsid w:val="00D6310A"/>
    <w:rsid w:val="00D6394D"/>
    <w:rsid w:val="00D648E0"/>
    <w:rsid w:val="00D64A91"/>
    <w:rsid w:val="00D67326"/>
    <w:rsid w:val="00D67DAE"/>
    <w:rsid w:val="00D711E6"/>
    <w:rsid w:val="00D74A3B"/>
    <w:rsid w:val="00D74EBB"/>
    <w:rsid w:val="00D7581C"/>
    <w:rsid w:val="00D758FA"/>
    <w:rsid w:val="00D76B91"/>
    <w:rsid w:val="00D773F7"/>
    <w:rsid w:val="00D7765F"/>
    <w:rsid w:val="00D77C53"/>
    <w:rsid w:val="00D77FA1"/>
    <w:rsid w:val="00D8092F"/>
    <w:rsid w:val="00D86400"/>
    <w:rsid w:val="00D87AE8"/>
    <w:rsid w:val="00D90273"/>
    <w:rsid w:val="00D90833"/>
    <w:rsid w:val="00D90C2F"/>
    <w:rsid w:val="00D91DFB"/>
    <w:rsid w:val="00D92158"/>
    <w:rsid w:val="00D92A50"/>
    <w:rsid w:val="00D9476E"/>
    <w:rsid w:val="00D94F51"/>
    <w:rsid w:val="00D95A9E"/>
    <w:rsid w:val="00D96935"/>
    <w:rsid w:val="00D96C05"/>
    <w:rsid w:val="00D9782A"/>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D60"/>
    <w:rsid w:val="00DD2C10"/>
    <w:rsid w:val="00DD401E"/>
    <w:rsid w:val="00DD4273"/>
    <w:rsid w:val="00DD442F"/>
    <w:rsid w:val="00DD626C"/>
    <w:rsid w:val="00DD6817"/>
    <w:rsid w:val="00DD6880"/>
    <w:rsid w:val="00DE0EC2"/>
    <w:rsid w:val="00DE12EB"/>
    <w:rsid w:val="00DE1484"/>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1AE"/>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6BEE"/>
    <w:rsid w:val="00E46DEF"/>
    <w:rsid w:val="00E47553"/>
    <w:rsid w:val="00E47D90"/>
    <w:rsid w:val="00E5018F"/>
    <w:rsid w:val="00E5085A"/>
    <w:rsid w:val="00E50B2A"/>
    <w:rsid w:val="00E51332"/>
    <w:rsid w:val="00E543B7"/>
    <w:rsid w:val="00E54E8C"/>
    <w:rsid w:val="00E56145"/>
    <w:rsid w:val="00E567EB"/>
    <w:rsid w:val="00E61DD8"/>
    <w:rsid w:val="00E63D73"/>
    <w:rsid w:val="00E64B5D"/>
    <w:rsid w:val="00E65619"/>
    <w:rsid w:val="00E659EE"/>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12F9"/>
    <w:rsid w:val="00E91498"/>
    <w:rsid w:val="00E914EA"/>
    <w:rsid w:val="00E931B6"/>
    <w:rsid w:val="00E94852"/>
    <w:rsid w:val="00E95210"/>
    <w:rsid w:val="00E97107"/>
    <w:rsid w:val="00E97DDE"/>
    <w:rsid w:val="00EA018A"/>
    <w:rsid w:val="00EA11BC"/>
    <w:rsid w:val="00EA1A48"/>
    <w:rsid w:val="00EA1ACE"/>
    <w:rsid w:val="00EA31EF"/>
    <w:rsid w:val="00EA5B56"/>
    <w:rsid w:val="00EA697A"/>
    <w:rsid w:val="00EA7E57"/>
    <w:rsid w:val="00EA7F4D"/>
    <w:rsid w:val="00EB003C"/>
    <w:rsid w:val="00EB0535"/>
    <w:rsid w:val="00EB076A"/>
    <w:rsid w:val="00EB1C43"/>
    <w:rsid w:val="00EB208B"/>
    <w:rsid w:val="00EB21D6"/>
    <w:rsid w:val="00EB28FF"/>
    <w:rsid w:val="00EB2AD3"/>
    <w:rsid w:val="00EB3215"/>
    <w:rsid w:val="00EB392F"/>
    <w:rsid w:val="00EB3C47"/>
    <w:rsid w:val="00EB4284"/>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011D"/>
    <w:rsid w:val="00EF193B"/>
    <w:rsid w:val="00EF1E18"/>
    <w:rsid w:val="00EF20BB"/>
    <w:rsid w:val="00EF4BC2"/>
    <w:rsid w:val="00EF55D2"/>
    <w:rsid w:val="00EF5F3E"/>
    <w:rsid w:val="00EF6715"/>
    <w:rsid w:val="00EF6BC8"/>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4FFF"/>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E4F"/>
    <w:rsid w:val="00F360E1"/>
    <w:rsid w:val="00F3730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6011D"/>
    <w:rsid w:val="00F6031C"/>
    <w:rsid w:val="00F60635"/>
    <w:rsid w:val="00F613C3"/>
    <w:rsid w:val="00F61D7A"/>
    <w:rsid w:val="00F622FA"/>
    <w:rsid w:val="00F624FE"/>
    <w:rsid w:val="00F62759"/>
    <w:rsid w:val="00F6276E"/>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45E6"/>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364"/>
    <w:rsid w:val="00FA7AF9"/>
    <w:rsid w:val="00FA7D28"/>
    <w:rsid w:val="00FB117C"/>
    <w:rsid w:val="00FB1935"/>
    <w:rsid w:val="00FB1E69"/>
    <w:rsid w:val="00FB2404"/>
    <w:rsid w:val="00FB55CC"/>
    <w:rsid w:val="00FC033F"/>
    <w:rsid w:val="00FC0695"/>
    <w:rsid w:val="00FC13B6"/>
    <w:rsid w:val="00FC2C28"/>
    <w:rsid w:val="00FC31F4"/>
    <w:rsid w:val="00FC4426"/>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D2"/>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uiPriority w:val="99"/>
    <w:rsid w:val="00C81CC0"/>
    <w:rPr>
      <w:rFonts w:ascii="Segoe UI" w:hAnsi="Segoe UI" w:cs="Segoe UI"/>
      <w:sz w:val="18"/>
      <w:szCs w:val="18"/>
    </w:rPr>
  </w:style>
  <w:style w:type="character" w:customStyle="1" w:styleId="BalloonTextChar">
    <w:name w:val="Balloon Text Char"/>
    <w:link w:val="BalloonText"/>
    <w:uiPriority w:val="99"/>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iPriority w:val="99"/>
    <w:unhideWhenUsed/>
    <w:rsid w:val="00563566"/>
    <w:rPr>
      <w:sz w:val="16"/>
      <w:szCs w:val="16"/>
    </w:rPr>
  </w:style>
  <w:style w:type="paragraph" w:styleId="CommentText">
    <w:name w:val="annotation text"/>
    <w:aliases w:val=" Char Char Char"/>
    <w:basedOn w:val="Normal"/>
    <w:link w:val="CommentTextChar"/>
    <w:uiPriority w:val="99"/>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uiPriority w:val="99"/>
    <w:rsid w:val="00563566"/>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563566"/>
    <w:rPr>
      <w:b/>
      <w:bCs/>
    </w:rPr>
  </w:style>
  <w:style w:type="character" w:customStyle="1" w:styleId="CommentSubjectChar">
    <w:name w:val="Comment Subject Char"/>
    <w:link w:val="CommentSubject"/>
    <w:uiPriority w:val="99"/>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Header1,Char Char Cha"/>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 w:type="paragraph" w:customStyle="1" w:styleId="Style7">
    <w:name w:val="Style7"/>
    <w:basedOn w:val="Normal"/>
    <w:uiPriority w:val="99"/>
    <w:rsid w:val="009630F7"/>
    <w:pPr>
      <w:widowControl w:val="0"/>
      <w:autoSpaceDE w:val="0"/>
      <w:autoSpaceDN w:val="0"/>
      <w:adjustRightInd w:val="0"/>
      <w:spacing w:line="302" w:lineRule="exact"/>
    </w:pPr>
  </w:style>
  <w:style w:type="paragraph" w:customStyle="1" w:styleId="Style11">
    <w:name w:val="Style11"/>
    <w:basedOn w:val="Normal"/>
    <w:uiPriority w:val="99"/>
    <w:rsid w:val="009630F7"/>
    <w:pPr>
      <w:widowControl w:val="0"/>
      <w:autoSpaceDE w:val="0"/>
      <w:autoSpaceDN w:val="0"/>
      <w:adjustRightInd w:val="0"/>
    </w:pPr>
  </w:style>
  <w:style w:type="character" w:customStyle="1" w:styleId="FontStyle14">
    <w:name w:val="Font Style14"/>
    <w:basedOn w:val="DefaultParagraphFont"/>
    <w:uiPriority w:val="99"/>
    <w:rsid w:val="009630F7"/>
    <w:rPr>
      <w:rFonts w:ascii="Times New Roman" w:hAnsi="Times New Roman" w:cs="Times New Roman"/>
      <w:b/>
      <w:bCs/>
      <w:sz w:val="22"/>
      <w:szCs w:val="22"/>
    </w:rPr>
  </w:style>
  <w:style w:type="character" w:customStyle="1" w:styleId="FontStyle15">
    <w:name w:val="Font Style15"/>
    <w:basedOn w:val="DefaultParagraphFont"/>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https://viis.lv/Pages/Institutions/EducationProgramLicences/View.aspx?id=42211&amp;Source=https%253a%252f%252fviis.lv%252fPages%252fInstitutions%252fEducationProgramLicences%252fDefault.aspx"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42" Type="http://schemas.openxmlformats.org/officeDocument/2006/relationships/hyperlink" Target="http://www.likumi.lv/doc.php?id=50759" TargetMode="External"/><Relationship Id="rId47" Type="http://schemas.openxmlformats.org/officeDocument/2006/relationships/hyperlink" Target="mailto:dome@dobele.lv"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38" Type="http://schemas.openxmlformats.org/officeDocument/2006/relationships/hyperlink" Target="https://viis.lv/Pages/Institutions/EducationProgramLicences/View.aspx?id=42211&amp;Source=https%253a%252f%252fviis.lv%252fPages%252fInstitutions%252fEducationProgramLicences%252fDefault.aspx" TargetMode="External"/><Relationship Id="rId46" Type="http://schemas.openxmlformats.org/officeDocument/2006/relationships/hyperlink" Target="http://www.likumi.lv/doc.php?id=50759"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https://viis.lv/Pages/Institutions/EducationProgramLicences/View.aspx?id=42212&amp;Source=https%253a%252f%252fviis.lv%252fPages%252fInstitutions%252fEducationProgramLicences%252f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37"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40" Type="http://schemas.openxmlformats.org/officeDocument/2006/relationships/hyperlink" Target="https://viis.lv/Pages/Institutions/EducationProgramLicences/View.aspx?id=42212&amp;Source=https%253a%252f%252fviis.lv%252fPages%252fInstitutions%252fEducationProgramLicences%252fDefault.aspx" TargetMode="External"/><Relationship Id="rId45" Type="http://schemas.openxmlformats.org/officeDocument/2006/relationships/hyperlink" Target="http://likumi.lv/doc.php?id=50759"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image" Target="media/image3.jpeg"/><Relationship Id="rId36"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49" Type="http://schemas.openxmlformats.org/officeDocument/2006/relationships/fontTable" Target="fontTable.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43" Type="http://schemas.openxmlformats.org/officeDocument/2006/relationships/hyperlink" Target="mailto:dome@dobele.lv" TargetMode="External"/><Relationship Id="rId48"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F863-2651-4439-89DB-773D8AF5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70</Pages>
  <Words>90008</Words>
  <Characters>51306</Characters>
  <Application>Microsoft Office Word</Application>
  <DocSecurity>0</DocSecurity>
  <Lines>427</Lines>
  <Paragraphs>282</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141032</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4</cp:revision>
  <cp:lastPrinted>2019-04-05T07:56:00Z</cp:lastPrinted>
  <dcterms:created xsi:type="dcterms:W3CDTF">2019-04-08T08:59:00Z</dcterms:created>
  <dcterms:modified xsi:type="dcterms:W3CDTF">2019-04-08T09:58:00Z</dcterms:modified>
</cp:coreProperties>
</file>