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2779" w14:textId="77777777" w:rsidR="0094595D" w:rsidRDefault="0094595D" w:rsidP="0094595D">
      <w:pPr>
        <w:suppressAutoHyphens/>
        <w:overflowPunct w:val="0"/>
        <w:autoSpaceDE w:val="0"/>
        <w:ind w:right="-766"/>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5 “CĪRUĻI”, </w:t>
      </w:r>
    </w:p>
    <w:p w14:paraId="12C83110" w14:textId="77777777" w:rsidR="0094595D" w:rsidRDefault="0094595D" w:rsidP="0094595D">
      <w:pPr>
        <w:suppressAutoHyphens/>
        <w:overflowPunct w:val="0"/>
        <w:autoSpaceDE w:val="0"/>
        <w:ind w:right="-766"/>
        <w:jc w:val="center"/>
        <w:rPr>
          <w:b/>
          <w:szCs w:val="20"/>
          <w:lang w:val="pt-BR" w:eastAsia="ar-SA"/>
        </w:rPr>
      </w:pPr>
      <w:r>
        <w:rPr>
          <w:b/>
          <w:szCs w:val="20"/>
          <w:lang w:val="pt-BR" w:eastAsia="ar-SA"/>
        </w:rPr>
        <w:t xml:space="preserve">TĒRVETES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p>
    <w:p w14:paraId="250F0011" w14:textId="77777777" w:rsidR="0094595D" w:rsidRPr="00A22BA3" w:rsidRDefault="0094595D" w:rsidP="0094595D">
      <w:pPr>
        <w:suppressAutoHyphens/>
        <w:overflowPunct w:val="0"/>
        <w:autoSpaceDE w:val="0"/>
        <w:ind w:right="-766"/>
        <w:jc w:val="center"/>
        <w:rPr>
          <w:b/>
          <w:szCs w:val="20"/>
          <w:lang w:val="pt-BR" w:eastAsia="ar-SA"/>
        </w:rPr>
      </w:pPr>
      <w:r>
        <w:rPr>
          <w:b/>
          <w:szCs w:val="20"/>
          <w:lang w:val="pt-BR" w:eastAsia="ar-SA"/>
        </w:rPr>
        <w:t xml:space="preserve">MUTISKĀS </w:t>
      </w:r>
      <w:r w:rsidRPr="00A22BA3">
        <w:rPr>
          <w:b/>
          <w:szCs w:val="20"/>
          <w:lang w:val="pt-BR" w:eastAsia="ar-SA"/>
        </w:rPr>
        <w:t>IZSOLES NOTEIKUMI</w:t>
      </w:r>
    </w:p>
    <w:p w14:paraId="4B824A11" w14:textId="77777777" w:rsidR="0094595D" w:rsidRDefault="0094595D" w:rsidP="0094595D">
      <w:pPr>
        <w:suppressAutoHyphens/>
        <w:overflowPunct w:val="0"/>
        <w:autoSpaceDE w:val="0"/>
        <w:ind w:right="-766"/>
        <w:jc w:val="center"/>
        <w:rPr>
          <w:b/>
          <w:bCs/>
          <w:szCs w:val="20"/>
          <w:lang w:eastAsia="ar-SA"/>
        </w:rPr>
      </w:pPr>
    </w:p>
    <w:p w14:paraId="6060495D" w14:textId="77777777" w:rsidR="0094595D" w:rsidRPr="0013499C" w:rsidRDefault="0094595D" w:rsidP="0094595D">
      <w:pPr>
        <w:numPr>
          <w:ilvl w:val="0"/>
          <w:numId w:val="1"/>
        </w:numPr>
        <w:suppressAutoHyphens/>
        <w:overflowPunct w:val="0"/>
        <w:autoSpaceDE w:val="0"/>
        <w:ind w:right="-766"/>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5 “Cīruļi”, Tērvetes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89,2 </w:t>
      </w:r>
      <w:r w:rsidRPr="00E54811">
        <w:t>m</w:t>
      </w:r>
      <w:r w:rsidRPr="00E54811">
        <w:rPr>
          <w:vertAlign w:val="superscript"/>
        </w:rPr>
        <w:t>2</w:t>
      </w:r>
      <w:r w:rsidRPr="00A22BA3">
        <w:rPr>
          <w:szCs w:val="20"/>
        </w:rPr>
        <w:t xml:space="preserve"> platībā un pie dzīvokļa piederošās kopīpašuma </w:t>
      </w:r>
      <w:r>
        <w:rPr>
          <w:szCs w:val="20"/>
        </w:rPr>
        <w:t>8920/30210</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46880020032001 un zemes ar kadastra apzīmējumu 46880020032, ka</w:t>
      </w:r>
      <w:r w:rsidRPr="00A22BA3">
        <w:rPr>
          <w:szCs w:val="20"/>
        </w:rPr>
        <w:t xml:space="preserve">dastra numurs </w:t>
      </w:r>
      <w:r w:rsidRPr="0019553F">
        <w:t>46</w:t>
      </w:r>
      <w:r>
        <w:t>889000406</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68EB50CC" w14:textId="77777777" w:rsidR="0094595D" w:rsidRPr="00484831" w:rsidRDefault="0094595D" w:rsidP="0094595D">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50</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pieci t</w:t>
      </w:r>
      <w:r w:rsidRPr="00A22BA3">
        <w:rPr>
          <w:szCs w:val="20"/>
          <w:lang w:eastAsia="ar-SA"/>
        </w:rPr>
        <w:t>ūksto</w:t>
      </w:r>
      <w:r>
        <w:rPr>
          <w:szCs w:val="20"/>
          <w:lang w:eastAsia="ar-SA"/>
        </w:rPr>
        <w:t xml:space="preserve">ši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202518">
        <w:rPr>
          <w:b/>
          <w:szCs w:val="20"/>
          <w:lang w:eastAsia="ar-SA"/>
        </w:rPr>
        <w:t>2</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divi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jūnijs</w:t>
      </w:r>
      <w:r w:rsidRPr="00484831">
        <w:rPr>
          <w:b/>
          <w:bCs/>
          <w:szCs w:val="20"/>
        </w:rPr>
        <w:t>.</w:t>
      </w:r>
      <w:r w:rsidRPr="00484831">
        <w:rPr>
          <w:szCs w:val="20"/>
        </w:rPr>
        <w:t xml:space="preserve">  </w:t>
      </w:r>
    </w:p>
    <w:p w14:paraId="26877E0C" w14:textId="77777777" w:rsidR="0094595D" w:rsidRPr="00A22BA3" w:rsidRDefault="0094595D" w:rsidP="0094595D">
      <w:pPr>
        <w:numPr>
          <w:ilvl w:val="0"/>
          <w:numId w:val="1"/>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9</w:t>
      </w:r>
      <w:r w:rsidRPr="00484831">
        <w:rPr>
          <w:b/>
          <w:bCs/>
          <w:color w:val="000000"/>
          <w:szCs w:val="20"/>
          <w:lang w:eastAsia="ar-SA"/>
        </w:rPr>
        <w:t>.</w:t>
      </w:r>
      <w:r>
        <w:rPr>
          <w:b/>
          <w:bCs/>
          <w:color w:val="000000"/>
          <w:szCs w:val="20"/>
          <w:lang w:eastAsia="ar-SA"/>
        </w:rPr>
        <w:t>aprīlī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36FB6754" w14:textId="77777777" w:rsidR="0094595D" w:rsidRPr="00A22BA3" w:rsidRDefault="0094595D" w:rsidP="0094595D">
      <w:pPr>
        <w:numPr>
          <w:ilvl w:val="0"/>
          <w:numId w:val="1"/>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65B7DA9A" w14:textId="77777777" w:rsidR="0094595D" w:rsidRPr="00A22BA3" w:rsidRDefault="0094595D" w:rsidP="0094595D">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594A4506" w14:textId="77777777" w:rsidR="0094595D" w:rsidRPr="00A22BA3" w:rsidRDefault="0094595D" w:rsidP="0094595D">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7</w:t>
      </w:r>
      <w:r w:rsidRPr="00484831">
        <w:rPr>
          <w:b/>
          <w:bCs/>
          <w:color w:val="000000"/>
          <w:szCs w:val="20"/>
          <w:lang w:eastAsia="ar-SA"/>
        </w:rPr>
        <w:t>.</w:t>
      </w:r>
      <w:r>
        <w:rPr>
          <w:b/>
          <w:bCs/>
          <w:color w:val="000000"/>
          <w:szCs w:val="20"/>
          <w:lang w:eastAsia="ar-SA"/>
        </w:rPr>
        <w:t xml:space="preserve">aprīlim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500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(pieci simti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1146D36B" w14:textId="77777777" w:rsidR="0094595D" w:rsidRDefault="0094595D" w:rsidP="0094595D">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65297A59" w14:textId="77777777" w:rsidR="0094595D" w:rsidRPr="00A22BA3" w:rsidRDefault="0094595D" w:rsidP="0094595D">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0347974E" w14:textId="77777777" w:rsidR="0094595D" w:rsidRPr="00A22BA3" w:rsidRDefault="0094595D" w:rsidP="0094595D">
      <w:pPr>
        <w:numPr>
          <w:ilvl w:val="0"/>
          <w:numId w:val="1"/>
        </w:numPr>
        <w:suppressAutoHyphens/>
        <w:overflowPunct w:val="0"/>
        <w:autoSpaceDE w:val="0"/>
        <w:autoSpaceDN w:val="0"/>
        <w:adjustRightInd w:val="0"/>
        <w:ind w:right="-766"/>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6C843F2F" w14:textId="77777777" w:rsidR="0094595D" w:rsidRPr="00A22BA3" w:rsidRDefault="0094595D" w:rsidP="0094595D">
      <w:pPr>
        <w:numPr>
          <w:ilvl w:val="0"/>
          <w:numId w:val="1"/>
        </w:numPr>
        <w:suppressAutoHyphens/>
        <w:overflowPunct w:val="0"/>
        <w:autoSpaceDE w:val="0"/>
        <w:autoSpaceDN w:val="0"/>
        <w:adjustRightInd w:val="0"/>
        <w:ind w:right="-766"/>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2878E298" w14:textId="77777777" w:rsidR="0094595D" w:rsidRPr="00A22BA3" w:rsidRDefault="0094595D" w:rsidP="0094595D">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Izsole var notikt, ja uz to ir reģistrējies vismaz viens izsoles dalībnieks.</w:t>
      </w:r>
    </w:p>
    <w:p w14:paraId="409996A5" w14:textId="77777777" w:rsidR="0094595D" w:rsidRPr="00A22BA3" w:rsidRDefault="0094595D" w:rsidP="0094595D">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5F34FEF9" w14:textId="77777777" w:rsidR="0094595D" w:rsidRPr="00A22BA3" w:rsidRDefault="0094595D" w:rsidP="0094595D">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 Izsoles gaita tiek protokolēta.</w:t>
      </w:r>
    </w:p>
    <w:p w14:paraId="0F2677CB" w14:textId="77777777" w:rsidR="0094595D" w:rsidRPr="00A22BA3" w:rsidRDefault="0094595D" w:rsidP="0094595D">
      <w:pPr>
        <w:numPr>
          <w:ilvl w:val="0"/>
          <w:numId w:val="1"/>
        </w:numPr>
        <w:overflowPunct w:val="0"/>
        <w:autoSpaceDE w:val="0"/>
        <w:autoSpaceDN w:val="0"/>
        <w:adjustRightInd w:val="0"/>
        <w:ind w:right="-766"/>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51CE5859" w14:textId="77777777" w:rsidR="0094595D" w:rsidRPr="00A22BA3" w:rsidRDefault="0094595D" w:rsidP="0094595D">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7420319C" w14:textId="77777777" w:rsidR="0094595D" w:rsidRDefault="0094595D" w:rsidP="0094595D">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w:t>
      </w:r>
      <w:r w:rsidRPr="00A22BA3">
        <w:rPr>
          <w:rFonts w:eastAsia="Calibri"/>
          <w:lang w:eastAsia="en-US"/>
        </w:rPr>
        <w:lastRenderedPageBreak/>
        <w:t>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121C215D" w14:textId="77777777" w:rsidR="0094595D" w:rsidRPr="006C5A54" w:rsidRDefault="0094595D" w:rsidP="0094595D">
      <w:pPr>
        <w:numPr>
          <w:ilvl w:val="0"/>
          <w:numId w:val="1"/>
        </w:numPr>
        <w:overflowPunct w:val="0"/>
        <w:autoSpaceDE w:val="0"/>
        <w:autoSpaceDN w:val="0"/>
        <w:adjustRightInd w:val="0"/>
        <w:ind w:right="-766"/>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5C38B1A5" w14:textId="77777777" w:rsidR="0094595D" w:rsidRPr="006C5A54" w:rsidRDefault="0094595D" w:rsidP="0094595D">
      <w:pPr>
        <w:numPr>
          <w:ilvl w:val="0"/>
          <w:numId w:val="1"/>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603DE03" w14:textId="77777777" w:rsidR="0094595D" w:rsidRPr="00A22BA3" w:rsidRDefault="0094595D" w:rsidP="0094595D">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5D68CF1D" w14:textId="77777777" w:rsidR="0094595D" w:rsidRPr="00F75EA7" w:rsidRDefault="0094595D" w:rsidP="0094595D">
      <w:pPr>
        <w:numPr>
          <w:ilvl w:val="0"/>
          <w:numId w:val="1"/>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18DE63F4" w14:textId="77777777" w:rsidR="0094595D" w:rsidRPr="00A22BA3" w:rsidRDefault="0094595D" w:rsidP="0094595D">
      <w:pPr>
        <w:numPr>
          <w:ilvl w:val="0"/>
          <w:numId w:val="1"/>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6AD4802" w14:textId="77777777" w:rsidR="0094595D" w:rsidRPr="00A22BA3" w:rsidRDefault="0094595D" w:rsidP="0094595D">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60B02953" w14:textId="77777777" w:rsidR="0094595D" w:rsidRDefault="0094595D" w:rsidP="0094595D">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612E429F" w14:textId="77777777" w:rsidR="0094595D" w:rsidRDefault="0094595D" w:rsidP="0094595D">
      <w:pPr>
        <w:suppressAutoHyphens/>
        <w:overflowPunct w:val="0"/>
        <w:autoSpaceDE w:val="0"/>
        <w:autoSpaceDN w:val="0"/>
        <w:adjustRightInd w:val="0"/>
        <w:ind w:right="-766"/>
        <w:contextualSpacing/>
        <w:jc w:val="both"/>
        <w:textAlignment w:val="baseline"/>
        <w:rPr>
          <w:szCs w:val="20"/>
          <w:lang w:val="pt-BR" w:eastAsia="ar-SA"/>
        </w:rPr>
      </w:pPr>
    </w:p>
    <w:p w14:paraId="0B8A889A" w14:textId="77777777" w:rsidR="009B0AAA" w:rsidRDefault="009B0AAA" w:rsidP="0094595D">
      <w:pPr>
        <w:ind w:right="-766"/>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15BE3"/>
    <w:multiLevelType w:val="hybridMultilevel"/>
    <w:tmpl w:val="9A72B2D2"/>
    <w:lvl w:ilvl="0" w:tplc="0E18294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330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5D"/>
    <w:rsid w:val="00073CDF"/>
    <w:rsid w:val="0094595D"/>
    <w:rsid w:val="009B0AAA"/>
    <w:rsid w:val="00A74F95"/>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68CA"/>
  <w15:chartTrackingRefBased/>
  <w15:docId w15:val="{2FBA287C-DF68-419B-9B53-4DE25AC7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95D"/>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9459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59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59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59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59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59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9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9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9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9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59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59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59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59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5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95D"/>
    <w:rPr>
      <w:rFonts w:eastAsiaTheme="majorEastAsia" w:cstheme="majorBidi"/>
      <w:color w:val="272727" w:themeColor="text1" w:themeTint="D8"/>
    </w:rPr>
  </w:style>
  <w:style w:type="paragraph" w:styleId="Title">
    <w:name w:val="Title"/>
    <w:basedOn w:val="Normal"/>
    <w:next w:val="Normal"/>
    <w:link w:val="TitleChar"/>
    <w:uiPriority w:val="10"/>
    <w:qFormat/>
    <w:rsid w:val="009459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9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95D"/>
    <w:pPr>
      <w:spacing w:before="160"/>
      <w:jc w:val="center"/>
    </w:pPr>
    <w:rPr>
      <w:i/>
      <w:iCs/>
      <w:color w:val="404040" w:themeColor="text1" w:themeTint="BF"/>
    </w:rPr>
  </w:style>
  <w:style w:type="character" w:customStyle="1" w:styleId="QuoteChar">
    <w:name w:val="Quote Char"/>
    <w:basedOn w:val="DefaultParagraphFont"/>
    <w:link w:val="Quote"/>
    <w:uiPriority w:val="29"/>
    <w:rsid w:val="0094595D"/>
    <w:rPr>
      <w:i/>
      <w:iCs/>
      <w:color w:val="404040" w:themeColor="text1" w:themeTint="BF"/>
    </w:rPr>
  </w:style>
  <w:style w:type="paragraph" w:styleId="ListParagraph">
    <w:name w:val="List Paragraph"/>
    <w:basedOn w:val="Normal"/>
    <w:uiPriority w:val="34"/>
    <w:qFormat/>
    <w:rsid w:val="0094595D"/>
    <w:pPr>
      <w:ind w:left="720"/>
      <w:contextualSpacing/>
    </w:pPr>
  </w:style>
  <w:style w:type="character" w:styleId="IntenseEmphasis">
    <w:name w:val="Intense Emphasis"/>
    <w:basedOn w:val="DefaultParagraphFont"/>
    <w:uiPriority w:val="21"/>
    <w:qFormat/>
    <w:rsid w:val="0094595D"/>
    <w:rPr>
      <w:i/>
      <w:iCs/>
      <w:color w:val="2F5496" w:themeColor="accent1" w:themeShade="BF"/>
    </w:rPr>
  </w:style>
  <w:style w:type="paragraph" w:styleId="IntenseQuote">
    <w:name w:val="Intense Quote"/>
    <w:basedOn w:val="Normal"/>
    <w:next w:val="Normal"/>
    <w:link w:val="IntenseQuoteChar"/>
    <w:uiPriority w:val="30"/>
    <w:qFormat/>
    <w:rsid w:val="00945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595D"/>
    <w:rPr>
      <w:i/>
      <w:iCs/>
      <w:color w:val="2F5496" w:themeColor="accent1" w:themeShade="BF"/>
    </w:rPr>
  </w:style>
  <w:style w:type="character" w:styleId="IntenseReference">
    <w:name w:val="Intense Reference"/>
    <w:basedOn w:val="DefaultParagraphFont"/>
    <w:uiPriority w:val="32"/>
    <w:qFormat/>
    <w:rsid w:val="0094595D"/>
    <w:rPr>
      <w:b/>
      <w:bCs/>
      <w:smallCaps/>
      <w:color w:val="2F5496" w:themeColor="accent1" w:themeShade="BF"/>
      <w:spacing w:val="5"/>
    </w:rPr>
  </w:style>
  <w:style w:type="character" w:customStyle="1" w:styleId="markedcontent">
    <w:name w:val="markedcontent"/>
    <w:rsid w:val="0094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4226</Characters>
  <Application>Microsoft Office Word</Application>
  <DocSecurity>0</DocSecurity>
  <Lines>82</Lines>
  <Paragraphs>35</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2025-02-28T10:45:00Z</dcterms:created>
  <dcterms:modified xsi:type="dcterms:W3CDTF">2025-02-28T10:46:00Z</dcterms:modified>
</cp:coreProperties>
</file>