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603C" w14:textId="77777777" w:rsidR="00660F2A" w:rsidRDefault="00660F2A" w:rsidP="00660F2A">
      <w:pPr>
        <w:jc w:val="center"/>
        <w:rPr>
          <w:rFonts w:eastAsia="Lucida Sans Unicode"/>
          <w:noProof/>
          <w:kern w:val="1"/>
          <w:sz w:val="20"/>
          <w:szCs w:val="20"/>
        </w:rPr>
      </w:pPr>
    </w:p>
    <w:p w14:paraId="2419D1F0" w14:textId="77777777" w:rsidR="00660F2A" w:rsidRDefault="00660F2A" w:rsidP="00660F2A">
      <w:pPr>
        <w:jc w:val="center"/>
        <w:rPr>
          <w:rFonts w:eastAsia="Lucida Sans Unicode"/>
          <w:noProof/>
          <w:kern w:val="1"/>
          <w:sz w:val="20"/>
          <w:szCs w:val="20"/>
        </w:rPr>
      </w:pPr>
      <w:r w:rsidRPr="00465C12">
        <w:rPr>
          <w:rFonts w:eastAsia="Lucida Sans Unicode"/>
          <w:noProof/>
          <w:kern w:val="1"/>
          <w:sz w:val="20"/>
          <w:szCs w:val="20"/>
        </w:rPr>
        <w:drawing>
          <wp:inline distT="0" distB="0" distL="0" distR="0" wp14:anchorId="638B490E" wp14:editId="717E8E1A">
            <wp:extent cx="685800" cy="762000"/>
            <wp:effectExtent l="0" t="0" r="0" b="0"/>
            <wp:docPr id="112" name="Picture 112"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0D97AC7F" w14:textId="77777777" w:rsidR="00660F2A" w:rsidRPr="00465C12" w:rsidRDefault="00660F2A" w:rsidP="00660F2A">
      <w:pPr>
        <w:tabs>
          <w:tab w:val="center" w:pos="4320"/>
          <w:tab w:val="right" w:pos="8640"/>
        </w:tabs>
        <w:jc w:val="center"/>
        <w:rPr>
          <w:rFonts w:eastAsia="Lucida Sans Unicode"/>
          <w:kern w:val="1"/>
          <w:sz w:val="20"/>
        </w:rPr>
      </w:pPr>
      <w:r w:rsidRPr="00465C12">
        <w:rPr>
          <w:rFonts w:eastAsia="Lucida Sans Unicode"/>
          <w:kern w:val="1"/>
          <w:sz w:val="20"/>
        </w:rPr>
        <w:t>LATVIJAS REPUBLIKA</w:t>
      </w:r>
    </w:p>
    <w:p w14:paraId="0EC1427B" w14:textId="77777777" w:rsidR="00660F2A" w:rsidRPr="00465C12" w:rsidRDefault="00660F2A" w:rsidP="00660F2A">
      <w:pPr>
        <w:tabs>
          <w:tab w:val="center" w:pos="4320"/>
          <w:tab w:val="right" w:pos="8640"/>
        </w:tabs>
        <w:jc w:val="center"/>
        <w:rPr>
          <w:rFonts w:eastAsia="Lucida Sans Unicode"/>
          <w:b/>
          <w:kern w:val="1"/>
          <w:sz w:val="32"/>
          <w:szCs w:val="32"/>
        </w:rPr>
      </w:pPr>
      <w:r w:rsidRPr="00465C12">
        <w:rPr>
          <w:rFonts w:eastAsia="Lucida Sans Unicode"/>
          <w:b/>
          <w:kern w:val="1"/>
          <w:sz w:val="32"/>
          <w:szCs w:val="32"/>
        </w:rPr>
        <w:t>DOBELES NOVADA DOME</w:t>
      </w:r>
    </w:p>
    <w:p w14:paraId="272020F5" w14:textId="77777777" w:rsidR="00660F2A" w:rsidRPr="00465C12" w:rsidRDefault="00660F2A" w:rsidP="00660F2A">
      <w:pPr>
        <w:tabs>
          <w:tab w:val="center" w:pos="4320"/>
          <w:tab w:val="right" w:pos="8640"/>
        </w:tabs>
        <w:jc w:val="center"/>
        <w:rPr>
          <w:rFonts w:eastAsia="Lucida Sans Unicode"/>
          <w:kern w:val="1"/>
          <w:sz w:val="16"/>
          <w:szCs w:val="16"/>
        </w:rPr>
      </w:pPr>
      <w:proofErr w:type="spellStart"/>
      <w:r w:rsidRPr="00465C12">
        <w:rPr>
          <w:rFonts w:eastAsia="Lucida Sans Unicode"/>
          <w:kern w:val="1"/>
          <w:sz w:val="16"/>
          <w:szCs w:val="16"/>
        </w:rPr>
        <w:t>Reģ</w:t>
      </w:r>
      <w:proofErr w:type="spellEnd"/>
      <w:r w:rsidRPr="00465C12">
        <w:rPr>
          <w:rFonts w:eastAsia="Lucida Sans Unicode"/>
          <w:kern w:val="1"/>
          <w:sz w:val="16"/>
          <w:szCs w:val="16"/>
        </w:rPr>
        <w:t>. Nr. 90009115092</w:t>
      </w:r>
    </w:p>
    <w:p w14:paraId="169D1A4B" w14:textId="77777777" w:rsidR="00660F2A" w:rsidRPr="00465C12" w:rsidRDefault="00660F2A" w:rsidP="00660F2A">
      <w:pPr>
        <w:tabs>
          <w:tab w:val="center" w:pos="4320"/>
          <w:tab w:val="right" w:pos="8640"/>
        </w:tabs>
        <w:jc w:val="center"/>
        <w:rPr>
          <w:rFonts w:eastAsia="Lucida Sans Unicode"/>
          <w:kern w:val="1"/>
          <w:sz w:val="16"/>
          <w:szCs w:val="16"/>
        </w:rPr>
      </w:pPr>
      <w:r w:rsidRPr="00465C12">
        <w:rPr>
          <w:rFonts w:eastAsia="Lucida Sans Unicode"/>
          <w:kern w:val="1"/>
          <w:sz w:val="16"/>
          <w:szCs w:val="16"/>
        </w:rPr>
        <w:t>Brīvības iela 17, Dobele, Dobeles novads, LV-3701</w:t>
      </w:r>
    </w:p>
    <w:p w14:paraId="24066712" w14:textId="77777777" w:rsidR="00660F2A" w:rsidRPr="00465C12" w:rsidRDefault="00660F2A" w:rsidP="00660F2A">
      <w:pPr>
        <w:pBdr>
          <w:bottom w:val="double" w:sz="6" w:space="1" w:color="auto"/>
        </w:pBdr>
        <w:tabs>
          <w:tab w:val="center" w:pos="4320"/>
          <w:tab w:val="right" w:pos="8640"/>
        </w:tabs>
        <w:jc w:val="center"/>
        <w:rPr>
          <w:rFonts w:eastAsia="Lucida Sans Unicode"/>
          <w:kern w:val="1"/>
          <w:sz w:val="16"/>
          <w:szCs w:val="16"/>
        </w:rPr>
      </w:pPr>
      <w:r w:rsidRPr="00465C12">
        <w:rPr>
          <w:rFonts w:eastAsia="Lucida Sans Unicode"/>
          <w:kern w:val="1"/>
          <w:sz w:val="16"/>
          <w:szCs w:val="16"/>
        </w:rPr>
        <w:t xml:space="preserve">Tālr. 63721360, 63721113, fakss 63722463, e-pasts </w:t>
      </w:r>
      <w:hyperlink r:id="rId8" w:history="1">
        <w:r w:rsidRPr="00465C12">
          <w:rPr>
            <w:rFonts w:eastAsia="Lucida Sans Unicode"/>
            <w:color w:val="0000FF"/>
            <w:kern w:val="1"/>
            <w:sz w:val="16"/>
            <w:szCs w:val="16"/>
            <w:u w:val="single"/>
          </w:rPr>
          <w:t>dome@dobele.lv</w:t>
        </w:r>
      </w:hyperlink>
    </w:p>
    <w:p w14:paraId="24ACDD61" w14:textId="77777777" w:rsidR="00660F2A" w:rsidRDefault="00660F2A" w:rsidP="00660F2A">
      <w:pPr>
        <w:jc w:val="right"/>
        <w:rPr>
          <w:sz w:val="20"/>
          <w:szCs w:val="20"/>
        </w:rPr>
      </w:pPr>
    </w:p>
    <w:p w14:paraId="16B5A2CA" w14:textId="77777777" w:rsidR="00660F2A" w:rsidRPr="000A29CD" w:rsidRDefault="00660F2A" w:rsidP="00660F2A">
      <w:pPr>
        <w:jc w:val="right"/>
        <w:rPr>
          <w:sz w:val="20"/>
          <w:szCs w:val="20"/>
        </w:rPr>
      </w:pPr>
      <w:r w:rsidRPr="000A29CD">
        <w:rPr>
          <w:sz w:val="20"/>
          <w:szCs w:val="20"/>
        </w:rPr>
        <w:t>APSTIPRINĀTS</w:t>
      </w:r>
    </w:p>
    <w:p w14:paraId="5132DCF9" w14:textId="77777777" w:rsidR="00660F2A" w:rsidRPr="000A29CD" w:rsidRDefault="00660F2A" w:rsidP="00660F2A">
      <w:pPr>
        <w:jc w:val="right"/>
        <w:rPr>
          <w:sz w:val="20"/>
          <w:szCs w:val="20"/>
        </w:rPr>
      </w:pPr>
      <w:r w:rsidRPr="000A29CD">
        <w:rPr>
          <w:sz w:val="20"/>
          <w:szCs w:val="20"/>
        </w:rPr>
        <w:t xml:space="preserve">ar Dobeles novada domes </w:t>
      </w:r>
    </w:p>
    <w:p w14:paraId="27542223" w14:textId="77777777" w:rsidR="00660F2A" w:rsidRPr="000A29CD" w:rsidRDefault="00660F2A" w:rsidP="00660F2A">
      <w:pPr>
        <w:jc w:val="right"/>
        <w:rPr>
          <w:sz w:val="20"/>
          <w:szCs w:val="20"/>
        </w:rPr>
      </w:pPr>
      <w:r w:rsidRPr="000A29CD">
        <w:rPr>
          <w:sz w:val="20"/>
          <w:szCs w:val="20"/>
        </w:rPr>
        <w:t xml:space="preserve">2021. gada 28. oktobra </w:t>
      </w:r>
    </w:p>
    <w:p w14:paraId="61AE5ED9" w14:textId="77777777" w:rsidR="00660F2A" w:rsidRPr="000A29CD" w:rsidRDefault="00660F2A" w:rsidP="00660F2A">
      <w:pPr>
        <w:jc w:val="right"/>
        <w:rPr>
          <w:sz w:val="20"/>
          <w:szCs w:val="20"/>
        </w:rPr>
      </w:pPr>
      <w:r w:rsidRPr="000A29CD">
        <w:rPr>
          <w:sz w:val="20"/>
          <w:szCs w:val="20"/>
        </w:rPr>
        <w:t>lēmumu Nr.</w:t>
      </w:r>
      <w:r>
        <w:rPr>
          <w:sz w:val="20"/>
          <w:szCs w:val="20"/>
        </w:rPr>
        <w:t>236/13</w:t>
      </w:r>
    </w:p>
    <w:p w14:paraId="79798544" w14:textId="77777777" w:rsidR="00660F2A" w:rsidRPr="000A29CD" w:rsidRDefault="00660F2A" w:rsidP="00660F2A">
      <w:pPr>
        <w:jc w:val="right"/>
      </w:pPr>
    </w:p>
    <w:p w14:paraId="47B64697" w14:textId="77777777" w:rsidR="000D488F" w:rsidRDefault="000D488F" w:rsidP="00660F2A">
      <w:pPr>
        <w:jc w:val="center"/>
        <w:rPr>
          <w:b/>
          <w:caps/>
        </w:rPr>
      </w:pPr>
    </w:p>
    <w:p w14:paraId="558FDF39" w14:textId="2BA15539" w:rsidR="000D488F" w:rsidRDefault="000D488F" w:rsidP="000D488F">
      <w:pPr>
        <w:jc w:val="both"/>
        <w:rPr>
          <w:b/>
        </w:rPr>
      </w:pPr>
      <w:r>
        <w:rPr>
          <w:b/>
        </w:rPr>
        <w:t>Grozījumi:</w:t>
      </w:r>
    </w:p>
    <w:p w14:paraId="3BBB0D42" w14:textId="1D5FCB66" w:rsidR="000D488F" w:rsidRPr="000D488F" w:rsidRDefault="000D488F" w:rsidP="000D488F">
      <w:pPr>
        <w:tabs>
          <w:tab w:val="left" w:pos="-23852"/>
        </w:tabs>
        <w:ind w:left="567"/>
        <w:jc w:val="both"/>
        <w:rPr>
          <w:bCs/>
        </w:rPr>
      </w:pPr>
      <w:r w:rsidRPr="000D488F">
        <w:rPr>
          <w:bCs/>
        </w:rPr>
        <w:t>Dobeles novada domes 2024. gada 29. februāra lēmums Nr.34/3 “</w:t>
      </w:r>
      <w:r w:rsidRPr="000D488F">
        <w:rPr>
          <w:bCs/>
        </w:rPr>
        <w:t>Par nolikuma “Grozījumi</w:t>
      </w:r>
      <w:r w:rsidRPr="000D488F">
        <w:rPr>
          <w:bCs/>
        </w:rPr>
        <w:t xml:space="preserve"> </w:t>
      </w:r>
      <w:r w:rsidRPr="000D488F">
        <w:rPr>
          <w:bCs/>
        </w:rPr>
        <w:t>nolikumā “Dobeles novada Sporta pārvaldes nolikums”” apstiprināšanu</w:t>
      </w:r>
      <w:r w:rsidRPr="000D488F">
        <w:rPr>
          <w:bCs/>
        </w:rPr>
        <w:t>”</w:t>
      </w:r>
      <w:r>
        <w:rPr>
          <w:bCs/>
        </w:rPr>
        <w:t>.</w:t>
      </w:r>
    </w:p>
    <w:p w14:paraId="65CE123A" w14:textId="77777777" w:rsidR="000D488F" w:rsidRDefault="000D488F" w:rsidP="00660F2A">
      <w:pPr>
        <w:jc w:val="center"/>
        <w:rPr>
          <w:b/>
          <w:caps/>
        </w:rPr>
      </w:pPr>
    </w:p>
    <w:p w14:paraId="45FA8B1F" w14:textId="0B736A9F" w:rsidR="00660F2A" w:rsidRPr="000A29CD" w:rsidRDefault="00660F2A" w:rsidP="00660F2A">
      <w:pPr>
        <w:jc w:val="center"/>
        <w:rPr>
          <w:b/>
          <w:caps/>
        </w:rPr>
      </w:pPr>
      <w:r w:rsidRPr="000A29CD">
        <w:rPr>
          <w:b/>
          <w:caps/>
        </w:rPr>
        <w:t xml:space="preserve">DOBELES novada SPORTA pārvaldes </w:t>
      </w:r>
    </w:p>
    <w:p w14:paraId="37B80332" w14:textId="77777777" w:rsidR="00660F2A" w:rsidRPr="000A29CD" w:rsidRDefault="00660F2A" w:rsidP="00660F2A">
      <w:pPr>
        <w:jc w:val="center"/>
        <w:rPr>
          <w:b/>
        </w:rPr>
      </w:pPr>
      <w:r w:rsidRPr="000A29CD">
        <w:rPr>
          <w:b/>
          <w:caps/>
        </w:rPr>
        <w:t>nolikums</w:t>
      </w:r>
    </w:p>
    <w:p w14:paraId="295F7453" w14:textId="77777777" w:rsidR="00660F2A" w:rsidRPr="000A29CD" w:rsidRDefault="00660F2A" w:rsidP="00660F2A">
      <w:pPr>
        <w:jc w:val="both"/>
        <w:rPr>
          <w:b/>
        </w:rPr>
      </w:pPr>
    </w:p>
    <w:p w14:paraId="3581F13B" w14:textId="77777777" w:rsidR="000D488F" w:rsidRPr="000D488F" w:rsidRDefault="000D488F" w:rsidP="00660F2A">
      <w:pPr>
        <w:jc w:val="right"/>
        <w:rPr>
          <w:bCs/>
          <w:sz w:val="20"/>
          <w:szCs w:val="20"/>
        </w:rPr>
      </w:pPr>
      <w:r w:rsidRPr="000D488F">
        <w:rPr>
          <w:bCs/>
          <w:sz w:val="20"/>
          <w:szCs w:val="20"/>
        </w:rPr>
        <w:t>Izdots saskaņā ar</w:t>
      </w:r>
    </w:p>
    <w:p w14:paraId="23B7DF72" w14:textId="77777777" w:rsidR="000D488F" w:rsidRDefault="000D488F" w:rsidP="000D488F">
      <w:pPr>
        <w:jc w:val="right"/>
        <w:rPr>
          <w:sz w:val="20"/>
          <w:szCs w:val="20"/>
        </w:rPr>
      </w:pPr>
      <w:r w:rsidRPr="000D488F">
        <w:rPr>
          <w:sz w:val="20"/>
          <w:szCs w:val="20"/>
        </w:rPr>
        <w:t>Pašvaldību likuma 10. panta pirmās daļas</w:t>
      </w:r>
      <w:r>
        <w:rPr>
          <w:sz w:val="20"/>
          <w:szCs w:val="20"/>
        </w:rPr>
        <w:t xml:space="preserve"> </w:t>
      </w:r>
      <w:r w:rsidRPr="000D488F">
        <w:rPr>
          <w:sz w:val="20"/>
          <w:szCs w:val="20"/>
        </w:rPr>
        <w:t>8. punktu, 50. panta pirmo daļu,</w:t>
      </w:r>
    </w:p>
    <w:p w14:paraId="27C06D05" w14:textId="27DEA6F5" w:rsidR="00660F2A" w:rsidRPr="000D488F" w:rsidRDefault="000D488F" w:rsidP="000D488F">
      <w:pPr>
        <w:jc w:val="right"/>
        <w:rPr>
          <w:sz w:val="20"/>
          <w:szCs w:val="20"/>
        </w:rPr>
      </w:pPr>
      <w:r>
        <w:rPr>
          <w:sz w:val="20"/>
          <w:szCs w:val="20"/>
        </w:rPr>
        <w:t xml:space="preserve"> </w:t>
      </w:r>
      <w:r w:rsidRPr="000D488F">
        <w:rPr>
          <w:sz w:val="20"/>
          <w:szCs w:val="20"/>
        </w:rPr>
        <w:t>Valsts pārvaldes iekārtas likuma 28. pantu, 73. panta pirmās daļas 1. punktu</w:t>
      </w:r>
    </w:p>
    <w:p w14:paraId="1C2310B7" w14:textId="77777777" w:rsidR="00660F2A" w:rsidRPr="000A29CD" w:rsidRDefault="00660F2A" w:rsidP="00660F2A">
      <w:pPr>
        <w:numPr>
          <w:ilvl w:val="0"/>
          <w:numId w:val="1"/>
        </w:numPr>
        <w:suppressAutoHyphens/>
        <w:spacing w:before="240" w:after="120"/>
        <w:ind w:left="0" w:hanging="357"/>
        <w:jc w:val="center"/>
        <w:rPr>
          <w:b/>
          <w:bCs/>
          <w:color w:val="000000"/>
        </w:rPr>
      </w:pPr>
      <w:r w:rsidRPr="000A29CD">
        <w:rPr>
          <w:b/>
          <w:bCs/>
          <w:color w:val="000000"/>
        </w:rPr>
        <w:t>Vispārīgie jautājumi</w:t>
      </w:r>
    </w:p>
    <w:p w14:paraId="0845034B" w14:textId="77777777" w:rsidR="00660F2A" w:rsidRPr="000A29CD" w:rsidRDefault="00660F2A" w:rsidP="00660F2A">
      <w:pPr>
        <w:pStyle w:val="Sarakstarindkopa"/>
        <w:widowControl/>
        <w:numPr>
          <w:ilvl w:val="0"/>
          <w:numId w:val="2"/>
        </w:numPr>
        <w:suppressAutoHyphens w:val="0"/>
        <w:contextualSpacing/>
        <w:jc w:val="both"/>
      </w:pPr>
      <w:r w:rsidRPr="000A29CD">
        <w:t>Dobeles novada Sporta pārvalde (turpmāk - Pārvalde) ir Dobeles novada pašvaldības (turpmāk - Pašvaldība) dibināta iestāde, kura īsteno pašvaldības funkcijas sporta jomā un veicina pašvaldības iedzīvotāju  aktīvu</w:t>
      </w:r>
      <w:r>
        <w:t xml:space="preserve"> un veselīgu</w:t>
      </w:r>
      <w:r w:rsidRPr="000A29CD">
        <w:t xml:space="preserve"> dzīvesveidu.</w:t>
      </w:r>
    </w:p>
    <w:p w14:paraId="5A9BFA4F" w14:textId="77777777" w:rsidR="00660F2A" w:rsidRPr="000A29CD" w:rsidRDefault="00660F2A" w:rsidP="00660F2A">
      <w:pPr>
        <w:pStyle w:val="Sarakstarindkopa"/>
        <w:widowControl/>
        <w:numPr>
          <w:ilvl w:val="0"/>
          <w:numId w:val="2"/>
        </w:numPr>
        <w:suppressAutoHyphens w:val="0"/>
        <w:contextualSpacing/>
        <w:jc w:val="both"/>
      </w:pPr>
      <w:r w:rsidRPr="000A29CD">
        <w:t xml:space="preserve">Pārvalde ir </w:t>
      </w:r>
      <w:r w:rsidRPr="000A29CD">
        <w:rPr>
          <w:iCs/>
        </w:rPr>
        <w:t>pastarpināta pārvaldes iestāde,</w:t>
      </w:r>
      <w:r w:rsidRPr="000A29CD">
        <w:t xml:space="preserve"> kas</w:t>
      </w:r>
      <w:r w:rsidRPr="000A29CD">
        <w:rPr>
          <w:bCs/>
        </w:rPr>
        <w:t xml:space="preserve"> ir pakļauta Pašvaldības izpilddirektoram</w:t>
      </w:r>
      <w:r w:rsidRPr="000A29CD">
        <w:t>.</w:t>
      </w:r>
    </w:p>
    <w:p w14:paraId="2CDE8D08" w14:textId="77777777" w:rsidR="00660F2A" w:rsidRPr="000A29CD" w:rsidRDefault="00660F2A" w:rsidP="00660F2A">
      <w:pPr>
        <w:pStyle w:val="Sarakstarindkopa"/>
        <w:widowControl/>
        <w:numPr>
          <w:ilvl w:val="0"/>
          <w:numId w:val="2"/>
        </w:numPr>
        <w:contextualSpacing/>
        <w:jc w:val="both"/>
      </w:pPr>
      <w:r w:rsidRPr="000A29CD">
        <w:t xml:space="preserve">Pārvalde ir patstāvīga sava darba organizēšanā, iekšējo normatīvo dokumentu izstrādē un tai piešķirto finanšu līdzekļu izlietošanā. </w:t>
      </w:r>
    </w:p>
    <w:p w14:paraId="70D527B2" w14:textId="77777777" w:rsidR="00660F2A" w:rsidRPr="000A29CD" w:rsidRDefault="00660F2A" w:rsidP="00660F2A">
      <w:pPr>
        <w:pStyle w:val="Sarakstarindkopa"/>
        <w:widowControl/>
        <w:numPr>
          <w:ilvl w:val="0"/>
          <w:numId w:val="2"/>
        </w:numPr>
        <w:contextualSpacing/>
        <w:jc w:val="both"/>
      </w:pPr>
      <w:r w:rsidRPr="000A29CD">
        <w:t xml:space="preserve">Pārvalde savā darbībā ievēro normatīvos aktus, Dobeles novada domes pieņemtos lēmumus, izdotos ārējos un iekšējos normatīvos aktus, tai skaitā šo nolikumu, kā arī </w:t>
      </w:r>
      <w:r w:rsidRPr="000A29CD">
        <w:rPr>
          <w:bCs/>
        </w:rPr>
        <w:t>Pašvaldības izpilddirektora pieņemtos lēmumus un izdotos rīkojumus.</w:t>
      </w:r>
    </w:p>
    <w:p w14:paraId="5E54C99A" w14:textId="77777777" w:rsidR="000D488F" w:rsidRDefault="00660F2A" w:rsidP="00660F2A">
      <w:pPr>
        <w:pStyle w:val="Sarakstarindkopa"/>
        <w:widowControl/>
        <w:numPr>
          <w:ilvl w:val="0"/>
          <w:numId w:val="2"/>
        </w:numPr>
        <w:contextualSpacing/>
        <w:jc w:val="both"/>
      </w:pPr>
      <w:r w:rsidRPr="000A29CD">
        <w:t xml:space="preserve">Pārvalde savas funkcijas un uzdevumus veic sadarbojoties ar </w:t>
      </w:r>
      <w:r w:rsidR="000D488F">
        <w:t>Dobeles novada Centrālo pārvaldi</w:t>
      </w:r>
      <w:r w:rsidRPr="000A29CD">
        <w:t xml:space="preserve">, tās struktūrvienībām, kā arī ar citām Pašvaldības iestādēm un institūcijām. </w:t>
      </w:r>
    </w:p>
    <w:p w14:paraId="3C60D5EB" w14:textId="5054385F" w:rsidR="00660F2A" w:rsidRPr="000D488F" w:rsidRDefault="000D488F" w:rsidP="000D488F">
      <w:pPr>
        <w:pStyle w:val="Sarakstarindkopa"/>
        <w:widowControl/>
        <w:ind w:left="360"/>
        <w:contextualSpacing/>
        <w:jc w:val="both"/>
        <w:rPr>
          <w:i/>
          <w:iCs/>
        </w:rPr>
      </w:pPr>
      <w:r w:rsidRPr="000D488F">
        <w:rPr>
          <w:i/>
          <w:iCs/>
        </w:rPr>
        <w:t>(Ar grozījumiem, kas izdarīti ar</w:t>
      </w:r>
      <w:r>
        <w:rPr>
          <w:i/>
          <w:iCs/>
        </w:rPr>
        <w:t xml:space="preserve"> domes</w:t>
      </w:r>
      <w:r w:rsidRPr="000D488F">
        <w:rPr>
          <w:i/>
          <w:iCs/>
        </w:rPr>
        <w:t xml:space="preserve"> 29.02.2024. lēmumu)</w:t>
      </w:r>
      <w:r w:rsidR="00660F2A" w:rsidRPr="000D488F">
        <w:rPr>
          <w:rFonts w:eastAsia="TimesNewRomanPSMT"/>
          <w:i/>
          <w:iCs/>
        </w:rPr>
        <w:t xml:space="preserve"> </w:t>
      </w:r>
    </w:p>
    <w:p w14:paraId="69FB74C1" w14:textId="6C4C3ABD" w:rsidR="00660F2A" w:rsidRDefault="00660F2A" w:rsidP="00660F2A">
      <w:pPr>
        <w:pStyle w:val="Sarakstarindkopa"/>
        <w:widowControl/>
        <w:numPr>
          <w:ilvl w:val="0"/>
          <w:numId w:val="2"/>
        </w:numPr>
        <w:contextualSpacing/>
        <w:jc w:val="both"/>
      </w:pPr>
      <w:r w:rsidRPr="000A29CD">
        <w:t xml:space="preserve">Pārvalde tiek finansēta no Pašvaldības budžeta līdzekļiem. Pārvaldes grāmatvedību centralizēti kārto </w:t>
      </w:r>
      <w:r w:rsidR="000D488F">
        <w:t>Dobeles novada Centrālās pārvaldes</w:t>
      </w:r>
      <w:r w:rsidR="000D488F" w:rsidRPr="000A29CD">
        <w:t xml:space="preserve"> </w:t>
      </w:r>
      <w:r w:rsidRPr="000A29CD">
        <w:t>Finanšu un grāmatvedības nodaļa.</w:t>
      </w:r>
    </w:p>
    <w:p w14:paraId="7B1E8EDC" w14:textId="7712E1D0" w:rsidR="000D488F" w:rsidRPr="000D488F" w:rsidRDefault="000D488F" w:rsidP="000D488F">
      <w:pPr>
        <w:pStyle w:val="Sarakstarindkopa"/>
        <w:widowControl/>
        <w:numPr>
          <w:ilvl w:val="0"/>
          <w:numId w:val="2"/>
        </w:numPr>
        <w:contextualSpacing/>
        <w:jc w:val="both"/>
        <w:rPr>
          <w:i/>
          <w:iCs/>
        </w:rPr>
      </w:pPr>
      <w:r w:rsidRPr="000D488F">
        <w:rPr>
          <w:i/>
          <w:iCs/>
        </w:rPr>
        <w:t>(Ar grozījumiem, kas izdarīti ar</w:t>
      </w:r>
      <w:r>
        <w:rPr>
          <w:i/>
          <w:iCs/>
        </w:rPr>
        <w:t xml:space="preserve"> domes</w:t>
      </w:r>
      <w:r w:rsidRPr="000D488F">
        <w:rPr>
          <w:i/>
          <w:iCs/>
        </w:rPr>
        <w:t xml:space="preserve"> 29.02.2024. lēmumu)</w:t>
      </w:r>
      <w:r w:rsidRPr="000D488F">
        <w:rPr>
          <w:rFonts w:eastAsia="TimesNewRomanPSMT"/>
          <w:i/>
          <w:iCs/>
        </w:rPr>
        <w:t xml:space="preserve"> </w:t>
      </w:r>
    </w:p>
    <w:p w14:paraId="6EBB0EE4" w14:textId="77777777" w:rsidR="00660F2A" w:rsidRPr="000A29CD" w:rsidRDefault="00660F2A" w:rsidP="00660F2A">
      <w:pPr>
        <w:pStyle w:val="Sarakstarindkopa"/>
        <w:widowControl/>
        <w:numPr>
          <w:ilvl w:val="0"/>
          <w:numId w:val="2"/>
        </w:numPr>
        <w:contextualSpacing/>
        <w:jc w:val="both"/>
      </w:pPr>
      <w:r w:rsidRPr="000A29CD">
        <w:rPr>
          <w:iCs/>
          <w:color w:val="000000"/>
        </w:rPr>
        <w:t xml:space="preserve">Pārvaldei ir zīmogs ar Dobeles novada ģerboņa attēlu un pilnu Pārvaldes un dibinātāja nosaukumu, </w:t>
      </w:r>
      <w:r w:rsidRPr="000A29CD">
        <w:t>kā arī noteikta parauga veidlapa.</w:t>
      </w:r>
    </w:p>
    <w:p w14:paraId="1937278F" w14:textId="77777777" w:rsidR="00660F2A" w:rsidRPr="000A29CD" w:rsidRDefault="00660F2A" w:rsidP="00660F2A">
      <w:pPr>
        <w:pStyle w:val="Sarakstarindkopa"/>
        <w:widowControl/>
        <w:numPr>
          <w:ilvl w:val="0"/>
          <w:numId w:val="2"/>
        </w:numPr>
        <w:contextualSpacing/>
        <w:jc w:val="both"/>
      </w:pPr>
      <w:r w:rsidRPr="000A29CD">
        <w:t xml:space="preserve">Pārvaldes juridiskā adrese: </w:t>
      </w:r>
      <w:r>
        <w:t>Brīvības iela 15</w:t>
      </w:r>
      <w:r w:rsidRPr="000A29CD">
        <w:t xml:space="preserve">, Dobele, Dobeles novads, LV- 3701.  </w:t>
      </w:r>
    </w:p>
    <w:p w14:paraId="73F54D9F" w14:textId="77777777" w:rsidR="00660F2A" w:rsidRPr="000A29CD" w:rsidRDefault="00660F2A" w:rsidP="00660F2A">
      <w:pPr>
        <w:numPr>
          <w:ilvl w:val="0"/>
          <w:numId w:val="1"/>
        </w:numPr>
        <w:suppressAutoHyphens/>
        <w:spacing w:before="240" w:after="120"/>
        <w:ind w:left="0" w:hanging="357"/>
        <w:jc w:val="center"/>
        <w:rPr>
          <w:b/>
          <w:bCs/>
          <w:color w:val="000000"/>
        </w:rPr>
      </w:pPr>
      <w:r w:rsidRPr="000A29CD">
        <w:rPr>
          <w:b/>
          <w:bCs/>
          <w:color w:val="000000"/>
        </w:rPr>
        <w:t>Pārvaldes funkcijas, uzdevumi un kompetence</w:t>
      </w:r>
    </w:p>
    <w:p w14:paraId="24AFC134" w14:textId="77777777" w:rsidR="00660F2A" w:rsidRPr="000A29CD" w:rsidRDefault="00660F2A" w:rsidP="00660F2A">
      <w:pPr>
        <w:pStyle w:val="Sarakstarindkopa"/>
        <w:widowControl/>
        <w:numPr>
          <w:ilvl w:val="0"/>
          <w:numId w:val="2"/>
        </w:numPr>
        <w:contextualSpacing/>
        <w:jc w:val="both"/>
      </w:pPr>
      <w:r w:rsidRPr="000A29CD">
        <w:t>Pārvaldei ir šādas funkcijas:</w:t>
      </w:r>
    </w:p>
    <w:p w14:paraId="0593A5DC" w14:textId="77777777" w:rsidR="00660F2A" w:rsidRPr="000A29CD" w:rsidRDefault="00660F2A" w:rsidP="00660F2A">
      <w:pPr>
        <w:pStyle w:val="Sarakstarindkopa"/>
        <w:widowControl/>
        <w:numPr>
          <w:ilvl w:val="1"/>
          <w:numId w:val="2"/>
        </w:numPr>
        <w:contextualSpacing/>
        <w:jc w:val="both"/>
      </w:pPr>
      <w:r w:rsidRPr="000A29CD">
        <w:t>koordinēt un nodrošināt sporta nozares attīstību atbilstoši valsts sporta politikas pamatnostādnēm un Dobeles novada attīstības plānošanas dokumentiem;</w:t>
      </w:r>
    </w:p>
    <w:p w14:paraId="0C4EA4B8" w14:textId="77777777" w:rsidR="00660F2A" w:rsidRPr="000A29CD" w:rsidRDefault="00660F2A" w:rsidP="00660F2A">
      <w:pPr>
        <w:pStyle w:val="Sarakstarindkopa"/>
        <w:widowControl/>
        <w:numPr>
          <w:ilvl w:val="1"/>
          <w:numId w:val="2"/>
        </w:numPr>
        <w:contextualSpacing/>
        <w:jc w:val="both"/>
      </w:pPr>
      <w:r w:rsidRPr="000A29CD">
        <w:t>sekmēt sporta, aktīva un veselīga dzīvesveida  pieejamību;</w:t>
      </w:r>
    </w:p>
    <w:p w14:paraId="4011D85F" w14:textId="77777777" w:rsidR="00660F2A" w:rsidRPr="000A29CD" w:rsidRDefault="00660F2A" w:rsidP="00660F2A">
      <w:pPr>
        <w:pStyle w:val="Sarakstarindkopa"/>
        <w:widowControl/>
        <w:numPr>
          <w:ilvl w:val="1"/>
          <w:numId w:val="2"/>
        </w:numPr>
        <w:contextualSpacing/>
        <w:jc w:val="both"/>
      </w:pPr>
      <w:r w:rsidRPr="000A29CD">
        <w:lastRenderedPageBreak/>
        <w:t>veicināt sportistu sasniegumus, sniegt atbalstu  sporta aktivitāšu īstenošanai;</w:t>
      </w:r>
    </w:p>
    <w:p w14:paraId="07A690D4" w14:textId="77777777" w:rsidR="00660F2A" w:rsidRPr="000A29CD" w:rsidRDefault="00660F2A" w:rsidP="00660F2A">
      <w:pPr>
        <w:pStyle w:val="Sarakstarindkopa"/>
        <w:widowControl/>
        <w:numPr>
          <w:ilvl w:val="1"/>
          <w:numId w:val="2"/>
        </w:numPr>
        <w:contextualSpacing/>
        <w:jc w:val="both"/>
      </w:pPr>
      <w:r w:rsidRPr="000A29CD">
        <w:t>iesaistīties ar sportu</w:t>
      </w:r>
      <w:r>
        <w:t>,</w:t>
      </w:r>
      <w:r w:rsidRPr="000A29CD">
        <w:t xml:space="preserve"> aktīvu dzīvesveidu saistītu  projektu  īstenošanā;</w:t>
      </w:r>
    </w:p>
    <w:p w14:paraId="1C0EC01A" w14:textId="77777777" w:rsidR="00660F2A" w:rsidRPr="000A29CD" w:rsidRDefault="00660F2A" w:rsidP="00660F2A">
      <w:pPr>
        <w:pStyle w:val="Sarakstarindkopa"/>
        <w:widowControl/>
        <w:numPr>
          <w:ilvl w:val="1"/>
          <w:numId w:val="2"/>
        </w:numPr>
        <w:contextualSpacing/>
        <w:jc w:val="both"/>
      </w:pPr>
      <w:r w:rsidRPr="000A29CD">
        <w:t>sekmēt sporta organizāciju, tajā skaitā sporta klubu  veidošanos un darbību, sevišķu vērību veltot bērnu un jauniešu sporta aktivitāšu nodrošināšanai,  arī sporta pasākumu organizēšanai bērniem ar īpašām vajadzībām;</w:t>
      </w:r>
    </w:p>
    <w:p w14:paraId="7CEC69ED" w14:textId="77777777" w:rsidR="00660F2A" w:rsidRPr="000A29CD" w:rsidRDefault="00660F2A" w:rsidP="00660F2A">
      <w:pPr>
        <w:pStyle w:val="Sarakstarindkopa"/>
        <w:widowControl/>
        <w:numPr>
          <w:ilvl w:val="0"/>
          <w:numId w:val="2"/>
        </w:numPr>
        <w:contextualSpacing/>
        <w:jc w:val="both"/>
      </w:pPr>
      <w:r w:rsidRPr="000A29CD">
        <w:t>Pārvalde veic šādus uzdevumus:</w:t>
      </w:r>
    </w:p>
    <w:p w14:paraId="14A8AA0D" w14:textId="77777777" w:rsidR="00660F2A" w:rsidRPr="000A29CD" w:rsidRDefault="00660F2A" w:rsidP="00660F2A">
      <w:pPr>
        <w:pStyle w:val="Sarakstarindkopa"/>
        <w:widowControl/>
        <w:numPr>
          <w:ilvl w:val="1"/>
          <w:numId w:val="2"/>
        </w:numPr>
        <w:contextualSpacing/>
        <w:jc w:val="both"/>
      </w:pPr>
      <w:r w:rsidRPr="000A29CD">
        <w:t>plāno, vada un koordinē sporta nozares darbu;</w:t>
      </w:r>
    </w:p>
    <w:p w14:paraId="25907F6E" w14:textId="77777777" w:rsidR="00660F2A" w:rsidRPr="000A29CD" w:rsidRDefault="00660F2A" w:rsidP="00660F2A">
      <w:pPr>
        <w:pStyle w:val="Sarakstarindkopa"/>
        <w:widowControl/>
        <w:numPr>
          <w:ilvl w:val="1"/>
          <w:numId w:val="2"/>
        </w:numPr>
        <w:contextualSpacing/>
        <w:jc w:val="both"/>
      </w:pPr>
      <w:r w:rsidRPr="000A29CD">
        <w:t>izstrādā un iesniedz  apstiprināšanai  Dobeles novada domē novada sporta un aktīvās atpūtas attīstības stratēģiju;</w:t>
      </w:r>
    </w:p>
    <w:p w14:paraId="3375561C" w14:textId="77777777" w:rsidR="00660F2A" w:rsidRPr="000A29CD" w:rsidRDefault="00660F2A" w:rsidP="00660F2A">
      <w:pPr>
        <w:pStyle w:val="Sarakstarindkopa"/>
        <w:widowControl/>
        <w:numPr>
          <w:ilvl w:val="1"/>
          <w:numId w:val="2"/>
        </w:numPr>
        <w:contextualSpacing/>
        <w:jc w:val="both"/>
      </w:pPr>
      <w:r w:rsidRPr="000A29CD">
        <w:t>nodrošina un koordinē Pārvaldes un tās struktūrvienību savstarpēju sadarbību, sadarbību ar Pašvaldības institūcijām un sadarbības partneriem un starptautiskām organizācijām, kā arī savstarpēju informācijas apmaiņu;</w:t>
      </w:r>
    </w:p>
    <w:p w14:paraId="37753E06" w14:textId="77777777" w:rsidR="00660F2A" w:rsidRPr="000A29CD" w:rsidRDefault="00660F2A" w:rsidP="00660F2A">
      <w:pPr>
        <w:pStyle w:val="Sarakstarindkopa"/>
        <w:widowControl/>
        <w:numPr>
          <w:ilvl w:val="1"/>
          <w:numId w:val="2"/>
        </w:numPr>
        <w:contextualSpacing/>
        <w:jc w:val="both"/>
      </w:pPr>
      <w:r w:rsidRPr="000A29CD">
        <w:t>izstrādā novada sporta pasākumu novērtēšanas kritērijus, veic sporta pasākumu organizēšanas līdzfinansējuma pieteikumu apkopošanu un izvērtēšanu atbilstoši izstrādātajiem kritērijiem;</w:t>
      </w:r>
    </w:p>
    <w:p w14:paraId="27D93B75" w14:textId="77777777" w:rsidR="00660F2A" w:rsidRPr="000A29CD" w:rsidRDefault="00660F2A" w:rsidP="00660F2A">
      <w:pPr>
        <w:pStyle w:val="Sarakstarindkopa"/>
        <w:widowControl/>
        <w:numPr>
          <w:ilvl w:val="1"/>
          <w:numId w:val="2"/>
        </w:numPr>
        <w:contextualSpacing/>
        <w:jc w:val="both"/>
      </w:pPr>
      <w:r w:rsidRPr="000A29CD">
        <w:t>veicina  sporta pasākumu  dažādību;</w:t>
      </w:r>
    </w:p>
    <w:p w14:paraId="53CAB1B9" w14:textId="77777777" w:rsidR="00660F2A" w:rsidRPr="000A29CD" w:rsidRDefault="00660F2A" w:rsidP="00660F2A">
      <w:pPr>
        <w:pStyle w:val="Sarakstarindkopa"/>
        <w:widowControl/>
        <w:numPr>
          <w:ilvl w:val="1"/>
          <w:numId w:val="2"/>
        </w:numPr>
        <w:contextualSpacing/>
        <w:jc w:val="both"/>
      </w:pPr>
      <w:r w:rsidRPr="000A29CD">
        <w:t>koordinē sporta, veselīga un aktīva dzīvesveida pasākumu organizēšanu;</w:t>
      </w:r>
    </w:p>
    <w:p w14:paraId="2210E538" w14:textId="77777777" w:rsidR="00660F2A" w:rsidRPr="000A29CD" w:rsidRDefault="00660F2A" w:rsidP="00660F2A">
      <w:pPr>
        <w:pStyle w:val="Sarakstarindkopa"/>
        <w:widowControl/>
        <w:numPr>
          <w:ilvl w:val="1"/>
          <w:numId w:val="2"/>
        </w:numPr>
        <w:contextualSpacing/>
        <w:jc w:val="both"/>
      </w:pPr>
      <w:r w:rsidRPr="000A29CD">
        <w:t>sagatavo  novada ikgadējo, ikmēneša sporta pasākumu plānu;</w:t>
      </w:r>
    </w:p>
    <w:p w14:paraId="7D36551B" w14:textId="77777777" w:rsidR="00660F2A" w:rsidRPr="000A29CD" w:rsidRDefault="00660F2A" w:rsidP="00660F2A">
      <w:pPr>
        <w:pStyle w:val="Sarakstarindkopa"/>
        <w:widowControl/>
        <w:numPr>
          <w:ilvl w:val="1"/>
          <w:numId w:val="2"/>
        </w:numPr>
        <w:contextualSpacing/>
        <w:jc w:val="both"/>
      </w:pPr>
      <w:r w:rsidRPr="000A29CD">
        <w:t>iesniedz Pašvaldībai priekšlikumus un nodrošina tāmju sagatavošanu par Pārvaldes funkciju veikšanai nepieciešamo finansējumu, nodrošina un pārrauga piešķirtā finansējuma mērķtiecīgu izlietojumu;</w:t>
      </w:r>
    </w:p>
    <w:p w14:paraId="286BDCC1" w14:textId="77777777" w:rsidR="00660F2A" w:rsidRPr="000A29CD" w:rsidRDefault="00660F2A" w:rsidP="00660F2A">
      <w:pPr>
        <w:pStyle w:val="Sarakstarindkopa"/>
        <w:widowControl/>
        <w:numPr>
          <w:ilvl w:val="1"/>
          <w:numId w:val="2"/>
        </w:numPr>
        <w:contextualSpacing/>
        <w:jc w:val="both"/>
      </w:pPr>
      <w:r w:rsidRPr="000A29CD">
        <w:t xml:space="preserve">izstrādā un iesniedz </w:t>
      </w:r>
      <w:r>
        <w:t>Dobeles novada</w:t>
      </w:r>
      <w:r w:rsidRPr="000A29CD">
        <w:t xml:space="preserve"> domei priekšlikumus par Pārvaldes  padotībā esošo struktūrvienību izveidošanu, reorganizāciju un likvidāciju, kā arī sniedz priekšlikumus Pārvaldes darba optimizācijai;</w:t>
      </w:r>
    </w:p>
    <w:p w14:paraId="4D0099FA" w14:textId="77777777" w:rsidR="00660F2A" w:rsidRPr="000A29CD" w:rsidRDefault="00660F2A" w:rsidP="00660F2A">
      <w:pPr>
        <w:pStyle w:val="Sarakstarindkopa"/>
        <w:widowControl/>
        <w:numPr>
          <w:ilvl w:val="1"/>
          <w:numId w:val="2"/>
        </w:numPr>
        <w:contextualSpacing/>
        <w:jc w:val="both"/>
      </w:pPr>
      <w:r w:rsidRPr="000A29CD">
        <w:t>sadarbojas ar sabiedriskajām organizācijām, biedrībām un nodibinājumiem pasākumu organizēšanā, sniedz metodisko palīdzību;</w:t>
      </w:r>
    </w:p>
    <w:p w14:paraId="2B1FD8B3" w14:textId="77777777" w:rsidR="00660F2A" w:rsidRPr="000A29CD" w:rsidRDefault="00660F2A" w:rsidP="00660F2A">
      <w:pPr>
        <w:pStyle w:val="Sarakstarindkopa"/>
        <w:widowControl/>
        <w:numPr>
          <w:ilvl w:val="1"/>
          <w:numId w:val="2"/>
        </w:numPr>
        <w:contextualSpacing/>
        <w:jc w:val="both"/>
      </w:pPr>
      <w:r w:rsidRPr="000A29CD">
        <w:t>izstrādā projektus sporta infrastruktūras attīstībai un pilnveidošanai;</w:t>
      </w:r>
    </w:p>
    <w:p w14:paraId="7FC90C70" w14:textId="77777777" w:rsidR="00660F2A" w:rsidRPr="000A29CD" w:rsidRDefault="00660F2A" w:rsidP="00660F2A">
      <w:pPr>
        <w:pStyle w:val="Sarakstarindkopa"/>
        <w:widowControl/>
        <w:numPr>
          <w:ilvl w:val="1"/>
          <w:numId w:val="2"/>
        </w:numPr>
        <w:contextualSpacing/>
        <w:jc w:val="both"/>
      </w:pPr>
      <w:r w:rsidRPr="000A29CD">
        <w:t>uztur un atjauno Pārvaldes materiālo bāzi, kontrolē tās lietderīgu un racionālu izmantošanu;</w:t>
      </w:r>
    </w:p>
    <w:p w14:paraId="5EEF147B" w14:textId="77777777" w:rsidR="00660F2A" w:rsidRPr="000A29CD" w:rsidRDefault="00660F2A" w:rsidP="00660F2A">
      <w:pPr>
        <w:pStyle w:val="Sarakstarindkopa"/>
        <w:widowControl/>
        <w:numPr>
          <w:ilvl w:val="1"/>
          <w:numId w:val="2"/>
        </w:numPr>
        <w:contextualSpacing/>
        <w:jc w:val="both"/>
      </w:pPr>
      <w:r w:rsidRPr="000A29CD">
        <w:t>veic sporta nozares statistikas datu apkopošanu un analizē situāciju sporta un veselības veicināšanas jomā;</w:t>
      </w:r>
    </w:p>
    <w:p w14:paraId="14F18CD3" w14:textId="77777777" w:rsidR="00660F2A" w:rsidRPr="000A29CD" w:rsidRDefault="00660F2A" w:rsidP="00660F2A">
      <w:pPr>
        <w:pStyle w:val="Sarakstarindkopa"/>
        <w:widowControl/>
        <w:numPr>
          <w:ilvl w:val="1"/>
          <w:numId w:val="2"/>
        </w:numPr>
        <w:contextualSpacing/>
        <w:jc w:val="both"/>
      </w:pPr>
      <w:r w:rsidRPr="000A29CD">
        <w:t>veido veselības veicināšanas  pulciņus  noteiktām iedzīvotāju grupām;</w:t>
      </w:r>
    </w:p>
    <w:p w14:paraId="11B441D6" w14:textId="77777777" w:rsidR="00660F2A" w:rsidRPr="000A29CD" w:rsidRDefault="00660F2A" w:rsidP="00660F2A">
      <w:pPr>
        <w:pStyle w:val="Sarakstarindkopa"/>
        <w:widowControl/>
        <w:numPr>
          <w:ilvl w:val="0"/>
          <w:numId w:val="2"/>
        </w:numPr>
        <w:contextualSpacing/>
        <w:jc w:val="both"/>
      </w:pPr>
      <w:r>
        <w:t xml:space="preserve">Funkciju un uzdevumu izpildei </w:t>
      </w:r>
      <w:r w:rsidRPr="000A29CD">
        <w:t>Pārvaldei ir tiesības:</w:t>
      </w:r>
    </w:p>
    <w:p w14:paraId="4B4E77A6" w14:textId="77777777" w:rsidR="00660F2A" w:rsidRPr="000E23AA" w:rsidRDefault="00660F2A" w:rsidP="00660F2A">
      <w:pPr>
        <w:pStyle w:val="Sarakstarindkopa"/>
        <w:widowControl/>
        <w:numPr>
          <w:ilvl w:val="1"/>
          <w:numId w:val="2"/>
        </w:numPr>
        <w:suppressAutoHyphens w:val="0"/>
        <w:contextualSpacing/>
        <w:jc w:val="both"/>
      </w:pPr>
      <w:r w:rsidRPr="000E23AA">
        <w:t xml:space="preserve">Pieprasīt un saņemt finansējumu no </w:t>
      </w:r>
      <w:r>
        <w:t>P</w:t>
      </w:r>
      <w:r w:rsidRPr="000E23AA">
        <w:t>ašvaldības šajā nolikumā noteikto funkciju un uzdevumu veikšanai;</w:t>
      </w:r>
    </w:p>
    <w:p w14:paraId="1C50EB08" w14:textId="77777777" w:rsidR="00660F2A" w:rsidRPr="000A29CD" w:rsidRDefault="00660F2A" w:rsidP="00660F2A">
      <w:pPr>
        <w:pStyle w:val="Sarakstarindkopa"/>
        <w:widowControl/>
        <w:numPr>
          <w:ilvl w:val="1"/>
          <w:numId w:val="2"/>
        </w:numPr>
        <w:contextualSpacing/>
        <w:jc w:val="both"/>
      </w:pPr>
      <w:r w:rsidRPr="000A29CD">
        <w:t>pieprasīt un saņemt informāciju no valsts un pašvaldību institūcijām, sabiedriskajām organizācijām, juridiskajām un fiziskajām personām tās kompetencē esošos jautājumos;</w:t>
      </w:r>
    </w:p>
    <w:p w14:paraId="67554F92" w14:textId="77777777" w:rsidR="00660F2A" w:rsidRPr="000A29CD" w:rsidRDefault="00660F2A" w:rsidP="00660F2A">
      <w:pPr>
        <w:pStyle w:val="Sarakstarindkopa"/>
        <w:widowControl/>
        <w:numPr>
          <w:ilvl w:val="1"/>
          <w:numId w:val="2"/>
        </w:numPr>
        <w:contextualSpacing/>
        <w:jc w:val="both"/>
      </w:pPr>
      <w:r w:rsidRPr="000A29CD">
        <w:t>atbilstoši kompetencei pārstāvēt Pārvaldes intereses tiešās un pastarpinātās pārvaldes iestādēs un tiesu instancēs;</w:t>
      </w:r>
    </w:p>
    <w:p w14:paraId="4EDA80AF" w14:textId="77777777" w:rsidR="00660F2A" w:rsidRPr="000A29CD" w:rsidRDefault="00660F2A" w:rsidP="00660F2A">
      <w:pPr>
        <w:pStyle w:val="Sarakstarindkopa"/>
        <w:widowControl/>
        <w:numPr>
          <w:ilvl w:val="1"/>
          <w:numId w:val="2"/>
        </w:numPr>
        <w:contextualSpacing/>
        <w:jc w:val="both"/>
      </w:pPr>
      <w:r w:rsidRPr="000A29CD">
        <w:t>piedalīties vietējo un starptautisko organizāciju rīkotajos pasākumos un projektos;</w:t>
      </w:r>
    </w:p>
    <w:p w14:paraId="2F87A1F3" w14:textId="77777777" w:rsidR="00660F2A" w:rsidRPr="000A29CD" w:rsidRDefault="00660F2A" w:rsidP="00660F2A">
      <w:pPr>
        <w:pStyle w:val="Sarakstarindkopa"/>
        <w:widowControl/>
        <w:numPr>
          <w:ilvl w:val="1"/>
          <w:numId w:val="2"/>
        </w:numPr>
        <w:contextualSpacing/>
        <w:jc w:val="both"/>
      </w:pPr>
      <w:r w:rsidRPr="00966762">
        <w:t>slēgt līgumus ar fiziskām un juridiskām personām par pakalpojumu sniegšanu;</w:t>
      </w:r>
    </w:p>
    <w:p w14:paraId="015CC218" w14:textId="77777777" w:rsidR="00660F2A" w:rsidRPr="000A29CD" w:rsidRDefault="00660F2A" w:rsidP="00660F2A">
      <w:pPr>
        <w:numPr>
          <w:ilvl w:val="0"/>
          <w:numId w:val="1"/>
        </w:numPr>
        <w:suppressAutoHyphens/>
        <w:spacing w:before="240" w:after="120"/>
        <w:ind w:left="0" w:hanging="357"/>
        <w:jc w:val="center"/>
        <w:rPr>
          <w:b/>
          <w:bCs/>
          <w:color w:val="000000"/>
        </w:rPr>
      </w:pPr>
      <w:r w:rsidRPr="000A29CD">
        <w:rPr>
          <w:b/>
          <w:bCs/>
          <w:color w:val="000000"/>
        </w:rPr>
        <w:t>Pārvaldes struktūra un darba organizācija</w:t>
      </w:r>
    </w:p>
    <w:p w14:paraId="5E8ECBE3" w14:textId="77777777" w:rsidR="00660F2A" w:rsidRPr="000A29CD" w:rsidRDefault="00660F2A" w:rsidP="00660F2A">
      <w:pPr>
        <w:pStyle w:val="Sarakstarindkopa"/>
        <w:widowControl/>
        <w:numPr>
          <w:ilvl w:val="0"/>
          <w:numId w:val="2"/>
        </w:numPr>
        <w:contextualSpacing/>
        <w:jc w:val="both"/>
      </w:pPr>
      <w:r w:rsidRPr="000A29CD">
        <w:t xml:space="preserve">Pārvalde darbojas saskaņā ar nolikumu, kuru apstiprina </w:t>
      </w:r>
      <w:r>
        <w:t>Dobeles novada dome</w:t>
      </w:r>
      <w:r w:rsidRPr="000A29CD">
        <w:t xml:space="preserve">.  </w:t>
      </w:r>
    </w:p>
    <w:p w14:paraId="2730B403" w14:textId="77777777" w:rsidR="00660F2A" w:rsidRPr="000A29CD" w:rsidRDefault="00660F2A" w:rsidP="00660F2A">
      <w:pPr>
        <w:pStyle w:val="Sarakstarindkopa"/>
        <w:widowControl/>
        <w:numPr>
          <w:ilvl w:val="0"/>
          <w:numId w:val="2"/>
        </w:numPr>
        <w:contextualSpacing/>
        <w:jc w:val="both"/>
      </w:pPr>
      <w:r w:rsidRPr="000A29CD">
        <w:t xml:space="preserve">Pārvaldes darbu vada Pārvaldes vadītājs, kuru pieņem darbā un atbrīvo no darba </w:t>
      </w:r>
      <w:r>
        <w:t>P</w:t>
      </w:r>
      <w:r w:rsidRPr="000A29CD">
        <w:t>ašvaldības izpilddirektors atbilstoši Dobeles novada domes pieņemtajam lēmumam.</w:t>
      </w:r>
    </w:p>
    <w:p w14:paraId="12768F4A" w14:textId="77777777" w:rsidR="00660F2A" w:rsidRPr="000A29CD" w:rsidRDefault="00660F2A" w:rsidP="00660F2A">
      <w:pPr>
        <w:pStyle w:val="Sarakstarindkopa"/>
        <w:widowControl/>
        <w:numPr>
          <w:ilvl w:val="0"/>
          <w:numId w:val="2"/>
        </w:numPr>
        <w:contextualSpacing/>
        <w:jc w:val="both"/>
      </w:pPr>
      <w:r w:rsidRPr="000A29CD">
        <w:t>Pārvaldes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6963C633" w14:textId="77777777" w:rsidR="00660F2A" w:rsidRPr="000A29CD" w:rsidRDefault="00660F2A" w:rsidP="00660F2A">
      <w:pPr>
        <w:pStyle w:val="Sarakstarindkopa"/>
        <w:widowControl/>
        <w:numPr>
          <w:ilvl w:val="0"/>
          <w:numId w:val="2"/>
        </w:numPr>
        <w:contextualSpacing/>
        <w:jc w:val="both"/>
      </w:pPr>
      <w:r w:rsidRPr="00966762">
        <w:lastRenderedPageBreak/>
        <w:t>Pārvaldes darbinieku darba pienākumus, tiesības un atbildību nosaka amata apraksti, kurus apstiprina Pārvaldes v</w:t>
      </w:r>
      <w:r w:rsidRPr="000A29CD">
        <w:t>adītājs.</w:t>
      </w:r>
    </w:p>
    <w:p w14:paraId="33B774D6" w14:textId="77777777" w:rsidR="00660F2A" w:rsidRPr="000A29CD" w:rsidRDefault="00660F2A" w:rsidP="00660F2A">
      <w:pPr>
        <w:pStyle w:val="Sarakstarindkopa"/>
        <w:widowControl/>
        <w:numPr>
          <w:ilvl w:val="0"/>
          <w:numId w:val="2"/>
        </w:numPr>
        <w:contextualSpacing/>
        <w:jc w:val="both"/>
      </w:pPr>
      <w:r w:rsidRPr="000A29CD">
        <w:t>Pārvaldes vadītājs:</w:t>
      </w:r>
    </w:p>
    <w:p w14:paraId="2009F535" w14:textId="77777777" w:rsidR="00660F2A" w:rsidRPr="000A29CD" w:rsidRDefault="00660F2A" w:rsidP="00660F2A">
      <w:pPr>
        <w:pStyle w:val="Sarakstarindkopa"/>
        <w:widowControl/>
        <w:numPr>
          <w:ilvl w:val="1"/>
          <w:numId w:val="2"/>
        </w:numPr>
        <w:contextualSpacing/>
        <w:jc w:val="both"/>
      </w:pPr>
      <w:r w:rsidRPr="000A29CD">
        <w:t xml:space="preserve">plāno, organizē, koordinē un kontrolē Pārvaldes darbu, funkciju un uzdevumu izpildi, nodrošina tās darbības nepārtrauktību un tiesiskumu; </w:t>
      </w:r>
    </w:p>
    <w:p w14:paraId="3910C653" w14:textId="77777777" w:rsidR="00660F2A" w:rsidRPr="000A29CD" w:rsidRDefault="00660F2A" w:rsidP="00660F2A">
      <w:pPr>
        <w:pStyle w:val="Sarakstarindkopa"/>
        <w:widowControl/>
        <w:numPr>
          <w:ilvl w:val="1"/>
          <w:numId w:val="2"/>
        </w:numPr>
        <w:contextualSpacing/>
        <w:jc w:val="both"/>
      </w:pPr>
      <w:r w:rsidRPr="000A29CD">
        <w:t xml:space="preserve">izstrādā un pēc saskaņošanas ar Pašvaldības izpilddirektoru apstiprina Pārvaldes darbinieku amatu sarakstu un grozījumus amatu sarakstā; </w:t>
      </w:r>
    </w:p>
    <w:p w14:paraId="53953059" w14:textId="77777777" w:rsidR="00660F2A" w:rsidRPr="000A29CD" w:rsidRDefault="00660F2A" w:rsidP="00660F2A">
      <w:pPr>
        <w:pStyle w:val="Sarakstarindkopa"/>
        <w:widowControl/>
        <w:numPr>
          <w:ilvl w:val="1"/>
          <w:numId w:val="2"/>
        </w:numPr>
        <w:contextualSpacing/>
        <w:jc w:val="both"/>
      </w:pPr>
      <w:r w:rsidRPr="000A29CD">
        <w:t xml:space="preserve">pieņem darbā un atbrīvo no darba Pārvaldes darbiniekus, veic Pārvaldes darbinieku  amata pienākumu un uzdevumu sadali, nodrošina </w:t>
      </w:r>
      <w:r w:rsidRPr="00966762">
        <w:t>darbinieku profesionālās kvalifikācijas paaugstināšanu,</w:t>
      </w:r>
      <w:r w:rsidRPr="000A29CD">
        <w:t xml:space="preserve"> noteiktā budžeta ietvaros nosaka darbinieku darba samaksu;</w:t>
      </w:r>
    </w:p>
    <w:p w14:paraId="1D6CAA24" w14:textId="77777777" w:rsidR="00660F2A" w:rsidRPr="000A29CD" w:rsidRDefault="00660F2A" w:rsidP="00660F2A">
      <w:pPr>
        <w:pStyle w:val="Sarakstarindkopa"/>
        <w:widowControl/>
        <w:numPr>
          <w:ilvl w:val="1"/>
          <w:numId w:val="2"/>
        </w:numPr>
        <w:contextualSpacing/>
        <w:jc w:val="both"/>
      </w:pPr>
      <w:r w:rsidRPr="000A29CD">
        <w:t xml:space="preserve">atbilstoši savai kompetencei rīkojas ar Pārvaldes bilancē nodoto Pašvaldības mantu un naudas līdzekļiem, veic saimnieciskos darījumus atbilstoši Pašvaldības noteiktajai kārtībai; </w:t>
      </w:r>
    </w:p>
    <w:p w14:paraId="6CC7D874" w14:textId="77777777" w:rsidR="00660F2A" w:rsidRPr="000A29CD" w:rsidRDefault="00660F2A" w:rsidP="00660F2A">
      <w:pPr>
        <w:pStyle w:val="Sarakstarindkopa"/>
        <w:widowControl/>
        <w:numPr>
          <w:ilvl w:val="1"/>
          <w:numId w:val="2"/>
        </w:numPr>
        <w:contextualSpacing/>
        <w:jc w:val="both"/>
      </w:pPr>
      <w:r w:rsidRPr="000A29CD">
        <w:t xml:space="preserve">nodrošina Pārvaldes materiālo vērtību saglabāšanu; </w:t>
      </w:r>
    </w:p>
    <w:p w14:paraId="49C7CEE1" w14:textId="77777777" w:rsidR="00660F2A" w:rsidRPr="000A29CD" w:rsidRDefault="00660F2A" w:rsidP="00660F2A">
      <w:pPr>
        <w:pStyle w:val="Sarakstarindkopa"/>
        <w:widowControl/>
        <w:numPr>
          <w:ilvl w:val="1"/>
          <w:numId w:val="2"/>
        </w:numPr>
        <w:contextualSpacing/>
        <w:jc w:val="both"/>
      </w:pPr>
      <w:r w:rsidRPr="000A29CD">
        <w:t xml:space="preserve">bez īpaša pilnvarojuma pārstāv Pārvaldi Pašvaldības, valsts un starptautiskajās </w:t>
      </w:r>
      <w:r w:rsidRPr="000A29CD">
        <w:br/>
        <w:t>institūcijās, kā arī tiesu institūcijās;</w:t>
      </w:r>
    </w:p>
    <w:p w14:paraId="11586795" w14:textId="77777777" w:rsidR="00660F2A" w:rsidRPr="000A29CD" w:rsidRDefault="00660F2A" w:rsidP="00660F2A">
      <w:pPr>
        <w:pStyle w:val="Sarakstarindkopa"/>
        <w:widowControl/>
        <w:numPr>
          <w:ilvl w:val="1"/>
          <w:numId w:val="2"/>
        </w:numPr>
        <w:contextualSpacing/>
        <w:jc w:val="both"/>
      </w:pPr>
      <w:r w:rsidRPr="000A29CD">
        <w:t>atbilstoši savai kompetencei izsniedz pilnvaras padotībā esošajiem darbiniekiem, kā arī pilnvaro darbiniekus Pārvaldes pārstāvībai tiesās un citās institūcijās;</w:t>
      </w:r>
    </w:p>
    <w:p w14:paraId="078A6A71" w14:textId="77777777" w:rsidR="00660F2A" w:rsidRPr="000A29CD" w:rsidRDefault="00660F2A" w:rsidP="00660F2A">
      <w:pPr>
        <w:pStyle w:val="Sarakstarindkopa"/>
        <w:widowControl/>
        <w:numPr>
          <w:ilvl w:val="1"/>
          <w:numId w:val="2"/>
        </w:numPr>
        <w:contextualSpacing/>
        <w:jc w:val="both"/>
      </w:pPr>
      <w:r w:rsidRPr="000A29CD">
        <w:t>izdod Pārvaldes rīkojumus un iekšējos normatīvos aktus.</w:t>
      </w:r>
    </w:p>
    <w:p w14:paraId="64222413" w14:textId="77777777" w:rsidR="00660F2A" w:rsidRPr="000A29CD" w:rsidRDefault="00660F2A" w:rsidP="00660F2A">
      <w:pPr>
        <w:tabs>
          <w:tab w:val="left" w:pos="851"/>
        </w:tabs>
        <w:autoSpaceDE w:val="0"/>
        <w:contextualSpacing/>
        <w:jc w:val="both"/>
        <w:rPr>
          <w:b/>
          <w:bCs/>
          <w:color w:val="000000"/>
        </w:rPr>
      </w:pPr>
    </w:p>
    <w:p w14:paraId="0CCEE17F" w14:textId="77777777" w:rsidR="00660F2A" w:rsidRPr="000A29CD" w:rsidRDefault="00660F2A" w:rsidP="00660F2A">
      <w:pPr>
        <w:numPr>
          <w:ilvl w:val="0"/>
          <w:numId w:val="1"/>
        </w:numPr>
        <w:suppressAutoHyphens/>
        <w:spacing w:before="240" w:after="120"/>
        <w:ind w:left="0" w:hanging="357"/>
        <w:jc w:val="center"/>
      </w:pPr>
      <w:r w:rsidRPr="000A29CD">
        <w:rPr>
          <w:b/>
          <w:bCs/>
          <w:color w:val="000000"/>
        </w:rPr>
        <w:t>Pārvaldes finansēšanas kārtība un saimnieciskā darbība</w:t>
      </w:r>
    </w:p>
    <w:p w14:paraId="77AD6A86" w14:textId="77777777" w:rsidR="00660F2A" w:rsidRPr="000A29CD" w:rsidRDefault="00660F2A" w:rsidP="00660F2A">
      <w:pPr>
        <w:pStyle w:val="Sarakstarindkopa"/>
        <w:widowControl/>
        <w:numPr>
          <w:ilvl w:val="0"/>
          <w:numId w:val="2"/>
        </w:numPr>
        <w:contextualSpacing/>
        <w:jc w:val="both"/>
      </w:pPr>
      <w:r w:rsidRPr="000A29CD">
        <w:t>Pārvaldes darbību finansē pašvaldība.</w:t>
      </w:r>
    </w:p>
    <w:p w14:paraId="52DC8905" w14:textId="77777777" w:rsidR="00660F2A" w:rsidRPr="000A29CD" w:rsidRDefault="00660F2A" w:rsidP="00660F2A">
      <w:pPr>
        <w:pStyle w:val="Sarakstarindkopa"/>
        <w:widowControl/>
        <w:numPr>
          <w:ilvl w:val="0"/>
          <w:numId w:val="2"/>
        </w:numPr>
        <w:contextualSpacing/>
        <w:jc w:val="both"/>
      </w:pPr>
      <w:r w:rsidRPr="000A29CD">
        <w:t>Pārvaldes finanšu līdzekļus veido:</w:t>
      </w:r>
    </w:p>
    <w:p w14:paraId="718165D9" w14:textId="77777777" w:rsidR="00660F2A" w:rsidRPr="000A29CD" w:rsidRDefault="00660F2A" w:rsidP="00660F2A">
      <w:pPr>
        <w:pStyle w:val="Sarakstarindkopa"/>
        <w:widowControl/>
        <w:numPr>
          <w:ilvl w:val="1"/>
          <w:numId w:val="2"/>
        </w:numPr>
        <w:ind w:left="788" w:hanging="431"/>
        <w:contextualSpacing/>
        <w:jc w:val="both"/>
      </w:pPr>
      <w:r w:rsidRPr="000A29CD">
        <w:t>pašvaldības budžeta līdzekļi;</w:t>
      </w:r>
    </w:p>
    <w:p w14:paraId="0C2D184B" w14:textId="77777777" w:rsidR="00660F2A" w:rsidRPr="000A29CD" w:rsidRDefault="00660F2A" w:rsidP="00660F2A">
      <w:pPr>
        <w:pStyle w:val="Sarakstarindkopa"/>
        <w:widowControl/>
        <w:numPr>
          <w:ilvl w:val="1"/>
          <w:numId w:val="2"/>
        </w:numPr>
        <w:contextualSpacing/>
        <w:jc w:val="both"/>
      </w:pPr>
      <w:r w:rsidRPr="000A29CD">
        <w:t>ieņēmumi no maksas pakalpojumiem un citiem pašu ieņēmumiem;</w:t>
      </w:r>
    </w:p>
    <w:p w14:paraId="39099C6F" w14:textId="77777777" w:rsidR="00660F2A" w:rsidRPr="00966762" w:rsidRDefault="00660F2A" w:rsidP="00660F2A">
      <w:pPr>
        <w:pStyle w:val="Sarakstarindkopa"/>
        <w:widowControl/>
        <w:numPr>
          <w:ilvl w:val="1"/>
          <w:numId w:val="2"/>
        </w:numPr>
        <w:contextualSpacing/>
        <w:jc w:val="both"/>
      </w:pPr>
      <w:r w:rsidRPr="000A29CD">
        <w:t>ziedojumi</w:t>
      </w:r>
      <w:r>
        <w:t xml:space="preserve">, </w:t>
      </w:r>
      <w:r w:rsidRPr="000A29CD">
        <w:t>dāvinājumi</w:t>
      </w:r>
      <w:r>
        <w:t>, fondu un projektu līdzekļi</w:t>
      </w:r>
      <w:r w:rsidRPr="000A29CD">
        <w:t xml:space="preserve">. </w:t>
      </w:r>
    </w:p>
    <w:p w14:paraId="40C32817" w14:textId="77777777" w:rsidR="00660F2A" w:rsidRPr="000A29CD" w:rsidRDefault="00660F2A" w:rsidP="00660F2A">
      <w:pPr>
        <w:jc w:val="both"/>
        <w:rPr>
          <w:iCs/>
        </w:rPr>
      </w:pPr>
    </w:p>
    <w:p w14:paraId="19E5C510" w14:textId="77777777" w:rsidR="00660F2A" w:rsidRPr="000A29CD" w:rsidRDefault="00660F2A" w:rsidP="00660F2A">
      <w:pPr>
        <w:numPr>
          <w:ilvl w:val="0"/>
          <w:numId w:val="1"/>
        </w:numPr>
        <w:suppressAutoHyphens/>
        <w:spacing w:before="240" w:after="120"/>
        <w:ind w:left="0" w:hanging="357"/>
        <w:jc w:val="center"/>
        <w:rPr>
          <w:b/>
          <w:bCs/>
          <w:color w:val="000000"/>
        </w:rPr>
      </w:pPr>
      <w:r w:rsidRPr="000A29CD">
        <w:rPr>
          <w:b/>
          <w:bCs/>
          <w:color w:val="000000"/>
        </w:rPr>
        <w:t>Pārvaldes darbības tiesiskuma nodrošināšana</w:t>
      </w:r>
    </w:p>
    <w:p w14:paraId="1EC5ADF6" w14:textId="77777777" w:rsidR="00660F2A" w:rsidRPr="00966762" w:rsidRDefault="00660F2A" w:rsidP="00660F2A">
      <w:pPr>
        <w:pStyle w:val="Sarakstarindkopa"/>
        <w:widowControl/>
        <w:numPr>
          <w:ilvl w:val="0"/>
          <w:numId w:val="2"/>
        </w:numPr>
        <w:contextualSpacing/>
        <w:jc w:val="both"/>
      </w:pPr>
      <w:r w:rsidRPr="00966762">
        <w:t xml:space="preserve">Pārvaldes darbības tiesiskumu nodrošina Pārvaldes vadītājs un darbinieki atbilstoši darba pienākumu aprakstos un darba līgumos noteiktajai kompetencei. </w:t>
      </w:r>
    </w:p>
    <w:p w14:paraId="20AF8438" w14:textId="77777777" w:rsidR="00660F2A" w:rsidRPr="00966762" w:rsidRDefault="00660F2A" w:rsidP="00660F2A">
      <w:pPr>
        <w:pStyle w:val="Sarakstarindkopa"/>
        <w:widowControl/>
        <w:numPr>
          <w:ilvl w:val="0"/>
          <w:numId w:val="2"/>
        </w:numPr>
        <w:contextualSpacing/>
        <w:jc w:val="both"/>
      </w:pPr>
      <w:r w:rsidRPr="00966762">
        <w:t xml:space="preserve">Pārvaldes vadītājs izskata privātpersonu sūdzības par Pārvaldes darbinieku izdotajiem administratīvajiem aktiem vai faktisko rīcību, ja ārējos normatīvajos aktos nav noteikts citādi. </w:t>
      </w:r>
    </w:p>
    <w:p w14:paraId="0870279F" w14:textId="77777777" w:rsidR="00660F2A" w:rsidRPr="000A29CD" w:rsidRDefault="00660F2A" w:rsidP="00660F2A">
      <w:pPr>
        <w:pStyle w:val="Sarakstarindkopa"/>
        <w:widowControl/>
        <w:numPr>
          <w:ilvl w:val="0"/>
          <w:numId w:val="2"/>
        </w:numPr>
        <w:contextualSpacing/>
        <w:jc w:val="both"/>
      </w:pPr>
      <w:r w:rsidRPr="00966762">
        <w:t>Pārvaldes vadītāja izdotos administratīvos aktus vai faktisko rīcību privātpersona var apstrīdēt Pašvaldībā Administratīvā procesa</w:t>
      </w:r>
      <w:r w:rsidRPr="000A29CD">
        <w:t xml:space="preserve"> </w:t>
      </w:r>
      <w:r w:rsidRPr="00966762">
        <w:t>likumā noteiktajā kārtībā</w:t>
      </w:r>
      <w:r w:rsidRPr="000A29CD">
        <w:t>.</w:t>
      </w:r>
    </w:p>
    <w:p w14:paraId="51ACB8FB" w14:textId="77777777" w:rsidR="00660F2A" w:rsidRPr="000A29CD" w:rsidRDefault="00660F2A" w:rsidP="00660F2A">
      <w:pPr>
        <w:jc w:val="both"/>
      </w:pPr>
    </w:p>
    <w:p w14:paraId="6A415431" w14:textId="77777777" w:rsidR="00660F2A" w:rsidRPr="000A29CD" w:rsidRDefault="00660F2A" w:rsidP="00660F2A">
      <w:pPr>
        <w:jc w:val="both"/>
      </w:pPr>
    </w:p>
    <w:p w14:paraId="6747C1ED" w14:textId="77777777" w:rsidR="00660F2A" w:rsidRPr="000A29CD" w:rsidRDefault="00660F2A" w:rsidP="00660F2A">
      <w:pPr>
        <w:widowControl w:val="0"/>
        <w:suppressAutoHyphens/>
        <w:ind w:left="6480"/>
        <w:jc w:val="right"/>
      </w:pPr>
    </w:p>
    <w:p w14:paraId="46E7910A" w14:textId="77777777" w:rsidR="00660F2A" w:rsidRPr="000A29CD" w:rsidRDefault="00660F2A" w:rsidP="00660F2A">
      <w:pPr>
        <w:jc w:val="both"/>
      </w:pPr>
    </w:p>
    <w:p w14:paraId="6EB2C352" w14:textId="3CB414B5" w:rsidR="00FC3353" w:rsidRDefault="00660F2A" w:rsidP="00660F2A">
      <w:r w:rsidRPr="000A29CD">
        <w:t>Domes priekšsēdētājs</w:t>
      </w:r>
      <w:r>
        <w:tab/>
      </w:r>
      <w:r>
        <w:tab/>
      </w:r>
      <w:r>
        <w:tab/>
      </w:r>
      <w:r>
        <w:tab/>
      </w:r>
      <w:r>
        <w:tab/>
      </w:r>
      <w:r>
        <w:tab/>
      </w:r>
      <w:r>
        <w:tab/>
      </w:r>
      <w:r>
        <w:tab/>
      </w:r>
      <w:r>
        <w:tab/>
      </w:r>
      <w:r w:rsidRPr="000A29CD">
        <w:t xml:space="preserve"> </w:t>
      </w:r>
      <w:proofErr w:type="spellStart"/>
      <w:r w:rsidRPr="000A29CD">
        <w:t>I.Gorskis</w:t>
      </w:r>
      <w:proofErr w:type="spellEnd"/>
    </w:p>
    <w:sectPr w:rsidR="00FC3353" w:rsidSect="00AA5FDE">
      <w:head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F4A2" w14:textId="77777777" w:rsidR="00AA5FDE" w:rsidRDefault="00AA5FDE" w:rsidP="000D488F">
      <w:r>
        <w:separator/>
      </w:r>
    </w:p>
  </w:endnote>
  <w:endnote w:type="continuationSeparator" w:id="0">
    <w:p w14:paraId="10E682DF" w14:textId="77777777" w:rsidR="00AA5FDE" w:rsidRDefault="00AA5FDE" w:rsidP="000D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2A5AC" w14:textId="77777777" w:rsidR="00AA5FDE" w:rsidRDefault="00AA5FDE" w:rsidP="000D488F">
      <w:r>
        <w:separator/>
      </w:r>
    </w:p>
  </w:footnote>
  <w:footnote w:type="continuationSeparator" w:id="0">
    <w:p w14:paraId="3C95CF9E" w14:textId="77777777" w:rsidR="00AA5FDE" w:rsidRDefault="00AA5FDE" w:rsidP="000D4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6096" w14:textId="6DD36894" w:rsidR="000D488F" w:rsidRDefault="000D488F">
    <w:pPr>
      <w:pStyle w:val="Galvene"/>
    </w:pPr>
    <w:r>
      <w:t>KONSOLIDĒTA REDAKCIJA</w:t>
    </w:r>
  </w:p>
  <w:p w14:paraId="259953B2" w14:textId="77777777" w:rsidR="000D488F" w:rsidRDefault="000D488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A52440"/>
    <w:multiLevelType w:val="multilevel"/>
    <w:tmpl w:val="847882C0"/>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280989">
    <w:abstractNumId w:val="0"/>
  </w:num>
  <w:num w:numId="2" w16cid:durableId="720206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2A"/>
    <w:rsid w:val="000D488F"/>
    <w:rsid w:val="00660F2A"/>
    <w:rsid w:val="009B7403"/>
    <w:rsid w:val="00AA5FDE"/>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5A34"/>
  <w15:chartTrackingRefBased/>
  <w15:docId w15:val="{23E98C23-4BA3-4D41-9F34-96474C06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0F2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2,Virsraksti,List Paragraph1"/>
    <w:basedOn w:val="Parasts"/>
    <w:link w:val="SarakstarindkopaRakstz"/>
    <w:qFormat/>
    <w:rsid w:val="00660F2A"/>
    <w:pPr>
      <w:widowControl w:val="0"/>
      <w:suppressAutoHyphens/>
      <w:ind w:left="720"/>
    </w:pPr>
    <w:rPr>
      <w:rFonts w:eastAsia="Lucida Sans Unicode"/>
      <w:kern w:val="1"/>
    </w:rPr>
  </w:style>
  <w:style w:type="character" w:customStyle="1" w:styleId="SarakstarindkopaRakstz">
    <w:name w:val="Saraksta rindkopa Rakstz."/>
    <w:aliases w:val="Strip Rakstz.,H&amp;P List Paragraph Rakstz.,2 Rakstz.,Virsraksti Rakstz.,List Paragraph1 Rakstz."/>
    <w:link w:val="Sarakstarindkopa"/>
    <w:locked/>
    <w:rsid w:val="00660F2A"/>
    <w:rPr>
      <w:rFonts w:ascii="Times New Roman" w:eastAsia="Lucida Sans Unicode" w:hAnsi="Times New Roman" w:cs="Times New Roman"/>
      <w:kern w:val="1"/>
      <w:sz w:val="24"/>
      <w:szCs w:val="24"/>
      <w:lang w:eastAsia="lv-LV"/>
      <w14:ligatures w14:val="none"/>
    </w:rPr>
  </w:style>
  <w:style w:type="paragraph" w:styleId="Galvene">
    <w:name w:val="header"/>
    <w:basedOn w:val="Parasts"/>
    <w:link w:val="GalveneRakstz"/>
    <w:uiPriority w:val="99"/>
    <w:unhideWhenUsed/>
    <w:rsid w:val="000D488F"/>
    <w:pPr>
      <w:tabs>
        <w:tab w:val="center" w:pos="4153"/>
        <w:tab w:val="right" w:pos="8306"/>
      </w:tabs>
    </w:pPr>
  </w:style>
  <w:style w:type="character" w:customStyle="1" w:styleId="GalveneRakstz">
    <w:name w:val="Galvene Rakstz."/>
    <w:basedOn w:val="Noklusjumarindkopasfonts"/>
    <w:link w:val="Galvene"/>
    <w:uiPriority w:val="99"/>
    <w:rsid w:val="000D488F"/>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0D488F"/>
    <w:pPr>
      <w:tabs>
        <w:tab w:val="center" w:pos="4153"/>
        <w:tab w:val="right" w:pos="8306"/>
      </w:tabs>
    </w:pPr>
  </w:style>
  <w:style w:type="character" w:customStyle="1" w:styleId="KjeneRakstz">
    <w:name w:val="Kājene Rakstz."/>
    <w:basedOn w:val="Noklusjumarindkopasfonts"/>
    <w:link w:val="Kjene"/>
    <w:uiPriority w:val="99"/>
    <w:rsid w:val="000D488F"/>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4843</Words>
  <Characters>2761</Characters>
  <Application>Microsoft Office Word</Application>
  <DocSecurity>0</DocSecurity>
  <Lines>23</Lines>
  <Paragraphs>15</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2</cp:revision>
  <dcterms:created xsi:type="dcterms:W3CDTF">2024-02-08T06:45:00Z</dcterms:created>
  <dcterms:modified xsi:type="dcterms:W3CDTF">2024-03-11T12:44:00Z</dcterms:modified>
</cp:coreProperties>
</file>