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9328" w14:textId="77777777" w:rsidR="001C0A72" w:rsidRPr="001C0A72" w:rsidRDefault="001C0A72" w:rsidP="001C0A72">
      <w:pPr>
        <w:tabs>
          <w:tab w:val="left" w:pos="-24212"/>
        </w:tabs>
        <w:spacing w:after="160" w:line="259" w:lineRule="auto"/>
        <w:jc w:val="right"/>
        <w:rPr>
          <w:rFonts w:eastAsia="Calibri"/>
          <w:lang w:eastAsia="en-US"/>
        </w:rPr>
      </w:pPr>
      <w:r w:rsidRPr="001C0A72">
        <w:rPr>
          <w:rFonts w:eastAsia="Calibri"/>
          <w:lang w:eastAsia="en-US"/>
        </w:rPr>
        <w:t>KONSOLIDĒTA VERSIJA</w:t>
      </w:r>
    </w:p>
    <w:p w14:paraId="0AD6E5AD"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Pielikums</w:t>
      </w:r>
    </w:p>
    <w:p w14:paraId="7135DDAF"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 xml:space="preserve">Dobeles novada domes </w:t>
      </w:r>
    </w:p>
    <w:p w14:paraId="3A8684FD"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55A8AA43" w14:textId="77777777" w:rsidR="00500488" w:rsidRPr="003E324B" w:rsidRDefault="00500488" w:rsidP="00500488">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430/17</w:t>
      </w:r>
    </w:p>
    <w:p w14:paraId="4298A9B3" w14:textId="77777777" w:rsidR="00500488" w:rsidRPr="003E324B" w:rsidRDefault="00500488" w:rsidP="00500488">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413FC24" wp14:editId="3DBCDC87">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B31E4D" w14:textId="77777777" w:rsidR="00500488" w:rsidRPr="003E324B" w:rsidRDefault="00500488" w:rsidP="00500488">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739E6DD9" w14:textId="77777777" w:rsidR="00500488" w:rsidRPr="003E324B" w:rsidRDefault="00500488" w:rsidP="00500488">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1FE92408" w14:textId="77777777" w:rsidR="00500488" w:rsidRPr="003E324B" w:rsidRDefault="00500488" w:rsidP="00500488">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4E1806AB" w14:textId="77777777" w:rsidR="00500488" w:rsidRPr="003E324B" w:rsidRDefault="00500488" w:rsidP="00500488">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0AC4BE11" w14:textId="77777777" w:rsidR="00500488" w:rsidRPr="003E324B" w:rsidRDefault="00500488" w:rsidP="00500488">
      <w:pPr>
        <w:ind w:right="43"/>
        <w:jc w:val="center"/>
        <w:rPr>
          <w:color w:val="000000" w:themeColor="text1"/>
        </w:rPr>
      </w:pPr>
    </w:p>
    <w:p w14:paraId="38BC53E3" w14:textId="77777777" w:rsidR="00500488" w:rsidRPr="003E324B" w:rsidRDefault="00500488" w:rsidP="00500488">
      <w:pPr>
        <w:ind w:right="43"/>
        <w:jc w:val="right"/>
        <w:rPr>
          <w:color w:val="000000" w:themeColor="text1"/>
        </w:rPr>
      </w:pPr>
      <w:r w:rsidRPr="003E324B">
        <w:rPr>
          <w:color w:val="000000" w:themeColor="text1"/>
        </w:rPr>
        <w:t>APSTIPRINĀTS</w:t>
      </w:r>
    </w:p>
    <w:p w14:paraId="2BEB10C5" w14:textId="77777777" w:rsidR="00500488" w:rsidRPr="003E324B" w:rsidRDefault="00500488" w:rsidP="00500488">
      <w:pPr>
        <w:ind w:right="43"/>
        <w:jc w:val="right"/>
        <w:rPr>
          <w:color w:val="000000" w:themeColor="text1"/>
        </w:rPr>
      </w:pPr>
      <w:r w:rsidRPr="003E324B">
        <w:rPr>
          <w:color w:val="000000" w:themeColor="text1"/>
        </w:rPr>
        <w:t>ar Dobeles novada domes</w:t>
      </w:r>
    </w:p>
    <w:p w14:paraId="73EF1F38" w14:textId="77777777" w:rsidR="00500488" w:rsidRPr="003E324B" w:rsidRDefault="00500488" w:rsidP="00500488">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378D9663" w14:textId="77777777" w:rsidR="00500488" w:rsidRPr="003E324B" w:rsidRDefault="00500488" w:rsidP="00500488">
      <w:pPr>
        <w:ind w:right="43"/>
        <w:jc w:val="right"/>
        <w:rPr>
          <w:color w:val="000000" w:themeColor="text1"/>
        </w:rPr>
      </w:pPr>
      <w:r w:rsidRPr="003E324B">
        <w:rPr>
          <w:color w:val="000000" w:themeColor="text1"/>
        </w:rPr>
        <w:t>lēmumu Nr.</w:t>
      </w:r>
      <w:r>
        <w:rPr>
          <w:color w:val="000000" w:themeColor="text1"/>
        </w:rPr>
        <w:t>430/17</w:t>
      </w:r>
    </w:p>
    <w:p w14:paraId="347DABBE" w14:textId="7C170243" w:rsidR="001C0A72" w:rsidRPr="001C0A72" w:rsidRDefault="001C0A72" w:rsidP="001C0A72">
      <w:pPr>
        <w:pStyle w:val="NormalWeb"/>
        <w:spacing w:before="0" w:beforeAutospacing="0" w:after="0" w:afterAutospacing="0"/>
        <w:jc w:val="both"/>
        <w:rPr>
          <w:color w:val="000000"/>
        </w:rPr>
      </w:pPr>
      <w:r>
        <w:rPr>
          <w:b/>
          <w:bCs/>
          <w:color w:val="000000"/>
        </w:rPr>
        <w:t>G</w:t>
      </w:r>
      <w:r w:rsidRPr="00B4198E">
        <w:rPr>
          <w:b/>
          <w:bCs/>
          <w:color w:val="000000"/>
        </w:rPr>
        <w:t>rozījum</w:t>
      </w:r>
      <w:r>
        <w:rPr>
          <w:b/>
          <w:bCs/>
          <w:color w:val="000000"/>
        </w:rPr>
        <w:t xml:space="preserve">s </w:t>
      </w:r>
      <w:r w:rsidRPr="00B4198E">
        <w:rPr>
          <w:b/>
          <w:bCs/>
          <w:color w:val="000000"/>
        </w:rPr>
        <w:t>:</w:t>
      </w:r>
      <w:r>
        <w:rPr>
          <w:b/>
          <w:bCs/>
          <w:color w:val="000000"/>
        </w:rPr>
        <w:t xml:space="preserve"> </w:t>
      </w:r>
      <w:r w:rsidRPr="001C0A72">
        <w:rPr>
          <w:color w:val="000000"/>
        </w:rPr>
        <w:t xml:space="preserve">2023. gada 26. oktobra lēmums Nr.438/14 “Par Bērzupes speciālās pamatskolas nosaukuma maiņu un nolikuma </w:t>
      </w:r>
      <w:r>
        <w:rPr>
          <w:color w:val="000000"/>
        </w:rPr>
        <w:t xml:space="preserve">“Grozījums </w:t>
      </w:r>
      <w:r w:rsidRPr="001C0A72">
        <w:rPr>
          <w:color w:val="000000"/>
        </w:rPr>
        <w:t>nolikumā “Bērzupes speciālās pamatskolas noli</w:t>
      </w:r>
      <w:r>
        <w:rPr>
          <w:color w:val="000000"/>
        </w:rPr>
        <w:t>k</w:t>
      </w:r>
      <w:r w:rsidRPr="001C0A72">
        <w:rPr>
          <w:color w:val="000000"/>
        </w:rPr>
        <w:t>um</w:t>
      </w:r>
      <w:r>
        <w:rPr>
          <w:color w:val="000000"/>
        </w:rPr>
        <w:t>s”</w:t>
      </w:r>
      <w:r w:rsidR="00651A07">
        <w:rPr>
          <w:color w:val="000000"/>
        </w:rPr>
        <w:t>”</w:t>
      </w:r>
      <w:r>
        <w:rPr>
          <w:color w:val="000000"/>
        </w:rPr>
        <w:t xml:space="preserve"> apstiprināšanu.</w:t>
      </w:r>
    </w:p>
    <w:p w14:paraId="4DCF354C" w14:textId="77777777" w:rsidR="00500488" w:rsidRPr="003E324B" w:rsidRDefault="00500488" w:rsidP="00500488">
      <w:pPr>
        <w:ind w:right="-908"/>
        <w:contextualSpacing/>
        <w:rPr>
          <w:b/>
          <w:color w:val="000000" w:themeColor="text1"/>
          <w:sz w:val="28"/>
          <w:szCs w:val="28"/>
        </w:rPr>
      </w:pPr>
    </w:p>
    <w:p w14:paraId="213C7C94" w14:textId="7637397B" w:rsidR="00500488" w:rsidRPr="003E324B" w:rsidRDefault="00500488" w:rsidP="00500488">
      <w:pPr>
        <w:pStyle w:val="BodyTextIndent"/>
        <w:spacing w:after="0"/>
        <w:jc w:val="center"/>
        <w:rPr>
          <w:b/>
          <w:color w:val="000000" w:themeColor="text1"/>
        </w:rPr>
      </w:pPr>
      <w:r w:rsidRPr="003E324B">
        <w:rPr>
          <w:b/>
          <w:color w:val="000000" w:themeColor="text1"/>
        </w:rPr>
        <w:t xml:space="preserve">BĒRZUPES PAMATSKOLAS </w:t>
      </w:r>
    </w:p>
    <w:p w14:paraId="2883F6AF" w14:textId="77777777" w:rsidR="00500488" w:rsidRDefault="00500488" w:rsidP="00500488">
      <w:pPr>
        <w:pStyle w:val="BodyTextIndent"/>
        <w:spacing w:after="0"/>
        <w:jc w:val="center"/>
        <w:rPr>
          <w:b/>
          <w:color w:val="000000" w:themeColor="text1"/>
        </w:rPr>
      </w:pPr>
      <w:r w:rsidRPr="003E324B">
        <w:rPr>
          <w:b/>
          <w:color w:val="000000" w:themeColor="text1"/>
        </w:rPr>
        <w:t>NOLIKUMS</w:t>
      </w:r>
    </w:p>
    <w:p w14:paraId="5932328C" w14:textId="6C4F745D" w:rsidR="001C0A72" w:rsidRPr="001C0A72" w:rsidRDefault="001C0A72" w:rsidP="001C0A72">
      <w:pPr>
        <w:spacing w:after="60"/>
        <w:jc w:val="center"/>
        <w:rPr>
          <w:rFonts w:eastAsia="Calibri"/>
          <w:lang w:eastAsia="en-US"/>
        </w:rPr>
      </w:pPr>
      <w:r w:rsidRPr="001C0A72">
        <w:rPr>
          <w:rFonts w:eastAsia="Calibri"/>
          <w:i/>
          <w:iCs/>
          <w:shd w:val="clear" w:color="auto" w:fill="FFFFFF"/>
          <w:lang w:eastAsia="en-US"/>
        </w:rPr>
        <w:t>(Ar grozījumiem, kas izdarīti ar Dobeles novada domes </w:t>
      </w:r>
      <w:r>
        <w:rPr>
          <w:rFonts w:eastAsia="Calibri"/>
          <w:i/>
          <w:iCs/>
          <w:shd w:val="clear" w:color="auto" w:fill="FFFFFF"/>
          <w:lang w:eastAsia="en-US"/>
        </w:rPr>
        <w:t>26.10.2023</w:t>
      </w:r>
      <w:r w:rsidRPr="001C0A72">
        <w:rPr>
          <w:rFonts w:eastAsia="Calibri"/>
          <w:i/>
          <w:iCs/>
          <w:shd w:val="clear" w:color="auto" w:fill="FFFFFF"/>
          <w:lang w:eastAsia="en-US"/>
        </w:rPr>
        <w:t>. lēmumu, kas stājas spēkā </w:t>
      </w:r>
      <w:hyperlink r:id="rId6" w:tgtFrame="_blank" w:history="1">
        <w:r w:rsidR="0030380C" w:rsidRPr="0030380C">
          <w:rPr>
            <w:rFonts w:eastAsia="Calibri"/>
            <w:i/>
            <w:iCs/>
            <w:shd w:val="clear" w:color="auto" w:fill="FFFFFF"/>
            <w:lang w:eastAsia="en-US"/>
          </w:rPr>
          <w:t>26</w:t>
        </w:r>
        <w:r w:rsidRPr="001C0A72">
          <w:rPr>
            <w:rFonts w:eastAsia="Calibri"/>
            <w:i/>
            <w:iCs/>
            <w:shd w:val="clear" w:color="auto" w:fill="FFFFFF"/>
            <w:lang w:eastAsia="en-US"/>
          </w:rPr>
          <w:t>.</w:t>
        </w:r>
        <w:r w:rsidR="0030380C" w:rsidRPr="0030380C">
          <w:rPr>
            <w:rFonts w:eastAsia="Calibri"/>
            <w:i/>
            <w:iCs/>
            <w:shd w:val="clear" w:color="auto" w:fill="FFFFFF"/>
            <w:lang w:eastAsia="en-US"/>
          </w:rPr>
          <w:t>10</w:t>
        </w:r>
        <w:r w:rsidRPr="001C0A72">
          <w:rPr>
            <w:rFonts w:eastAsia="Calibri"/>
            <w:i/>
            <w:iCs/>
            <w:shd w:val="clear" w:color="auto" w:fill="FFFFFF"/>
            <w:lang w:eastAsia="en-US"/>
          </w:rPr>
          <w:t>.2023.</w:t>
        </w:r>
      </w:hyperlink>
      <w:r w:rsidRPr="001C0A72">
        <w:rPr>
          <w:rFonts w:eastAsia="Calibri"/>
          <w:i/>
          <w:iCs/>
          <w:shd w:val="clear" w:color="auto" w:fill="FFFFFF"/>
          <w:lang w:eastAsia="en-US"/>
        </w:rPr>
        <w:t>)</w:t>
      </w:r>
    </w:p>
    <w:p w14:paraId="3D758C2D" w14:textId="77777777" w:rsidR="001C0A72" w:rsidRPr="0030380C" w:rsidRDefault="001C0A72" w:rsidP="00500488">
      <w:pPr>
        <w:pStyle w:val="BodyTextIndent"/>
        <w:spacing w:after="0"/>
        <w:jc w:val="center"/>
        <w:rPr>
          <w:b/>
          <w:color w:val="000000" w:themeColor="text1"/>
        </w:rPr>
      </w:pPr>
    </w:p>
    <w:p w14:paraId="699B64E6" w14:textId="77777777" w:rsidR="00500488" w:rsidRPr="0030380C" w:rsidRDefault="00500488" w:rsidP="00500488">
      <w:pPr>
        <w:jc w:val="right"/>
        <w:rPr>
          <w:color w:val="000000" w:themeColor="text1"/>
        </w:rPr>
      </w:pPr>
      <w:r w:rsidRPr="0030380C">
        <w:rPr>
          <w:color w:val="000000" w:themeColor="text1"/>
        </w:rPr>
        <w:t xml:space="preserve">Izdots saskaņā ar </w:t>
      </w:r>
    </w:p>
    <w:p w14:paraId="097AB6C8" w14:textId="77777777" w:rsidR="00500488" w:rsidRPr="0030380C" w:rsidRDefault="00500488" w:rsidP="00500488">
      <w:pPr>
        <w:jc w:val="right"/>
        <w:rPr>
          <w:color w:val="000000" w:themeColor="text1"/>
        </w:rPr>
      </w:pPr>
      <w:r w:rsidRPr="0030380C">
        <w:rPr>
          <w:color w:val="000000" w:themeColor="text1"/>
        </w:rPr>
        <w:t>Izglītības likuma 22. panta pirmo daļu un</w:t>
      </w:r>
    </w:p>
    <w:p w14:paraId="43C2C75C" w14:textId="77777777" w:rsidR="00500488" w:rsidRPr="0030380C" w:rsidRDefault="00500488" w:rsidP="00500488">
      <w:pPr>
        <w:jc w:val="right"/>
        <w:rPr>
          <w:color w:val="000000" w:themeColor="text1"/>
        </w:rPr>
      </w:pPr>
      <w:r w:rsidRPr="0030380C">
        <w:rPr>
          <w:color w:val="000000" w:themeColor="text1"/>
        </w:rPr>
        <w:t xml:space="preserve">Vispārējās izglītības likuma 8. un 9. pantu </w:t>
      </w:r>
    </w:p>
    <w:p w14:paraId="2266F0D0" w14:textId="77777777" w:rsidR="00500488" w:rsidRPr="0030380C" w:rsidRDefault="00500488" w:rsidP="00500488">
      <w:pPr>
        <w:spacing w:before="240" w:after="120"/>
        <w:jc w:val="center"/>
        <w:rPr>
          <w:b/>
          <w:color w:val="000000" w:themeColor="text1"/>
        </w:rPr>
      </w:pPr>
      <w:r w:rsidRPr="0030380C">
        <w:rPr>
          <w:b/>
          <w:color w:val="000000" w:themeColor="text1"/>
        </w:rPr>
        <w:t>I. Vispārīgie jautājumi</w:t>
      </w:r>
    </w:p>
    <w:p w14:paraId="62310D9D" w14:textId="0E817A02" w:rsidR="00500488" w:rsidRPr="0030380C" w:rsidRDefault="00500488" w:rsidP="00500488">
      <w:pPr>
        <w:ind w:left="284" w:hanging="284"/>
        <w:jc w:val="both"/>
        <w:rPr>
          <w:color w:val="000000" w:themeColor="text1"/>
        </w:rPr>
      </w:pPr>
      <w:r w:rsidRPr="0030380C">
        <w:rPr>
          <w:color w:val="000000" w:themeColor="text1"/>
        </w:rPr>
        <w:t>1. Bērzupes pamatskola</w:t>
      </w:r>
      <w:r w:rsidRPr="0030380C">
        <w:rPr>
          <w:bCs/>
          <w:color w:val="000000" w:themeColor="text1"/>
        </w:rPr>
        <w:t xml:space="preserve">  (turpmāk – iestāde) ir Dobeles novada pašvaldības (turpmāk – dibinātājs) dibināta vispārējās </w:t>
      </w:r>
      <w:r w:rsidRPr="0030380C">
        <w:rPr>
          <w:color w:val="000000" w:themeColor="text1"/>
        </w:rPr>
        <w:t>izglītības iestāde pirmsskolas, speciālās pamatizglītības un profesionālās pamatizglītības programmu īstenošanai.</w:t>
      </w:r>
    </w:p>
    <w:p w14:paraId="27DDDB2A" w14:textId="0AB58162" w:rsidR="001C0A72" w:rsidRPr="001C0A72" w:rsidRDefault="001C0A72" w:rsidP="001C0A72">
      <w:pPr>
        <w:spacing w:after="60"/>
        <w:jc w:val="both"/>
        <w:rPr>
          <w:rFonts w:eastAsia="Calibri"/>
          <w:lang w:eastAsia="en-US"/>
        </w:rPr>
      </w:pPr>
      <w:r w:rsidRPr="001C0A72">
        <w:rPr>
          <w:rFonts w:eastAsia="Calibri"/>
          <w:i/>
          <w:iCs/>
          <w:shd w:val="clear" w:color="auto" w:fill="FFFFFF"/>
          <w:lang w:eastAsia="en-US"/>
        </w:rPr>
        <w:t>(Ar grozījumiem, kas izdarīti ar Dobeles novada domes </w:t>
      </w:r>
      <w:r w:rsidRPr="0030380C">
        <w:rPr>
          <w:rFonts w:eastAsia="Calibri"/>
          <w:i/>
          <w:iCs/>
          <w:shd w:val="clear" w:color="auto" w:fill="FFFFFF"/>
          <w:lang w:eastAsia="en-US"/>
        </w:rPr>
        <w:t>26.10.2023</w:t>
      </w:r>
      <w:r w:rsidRPr="001C0A72">
        <w:rPr>
          <w:rFonts w:eastAsia="Calibri"/>
          <w:i/>
          <w:iCs/>
          <w:shd w:val="clear" w:color="auto" w:fill="FFFFFF"/>
          <w:lang w:eastAsia="en-US"/>
        </w:rPr>
        <w:t>. lēmumu, kas stājas spēkā </w:t>
      </w:r>
      <w:hyperlink r:id="rId7" w:tgtFrame="_blank" w:history="1">
        <w:r w:rsidR="0030380C" w:rsidRPr="0030380C">
          <w:rPr>
            <w:rFonts w:eastAsia="Calibri"/>
            <w:i/>
            <w:iCs/>
            <w:shd w:val="clear" w:color="auto" w:fill="FFFFFF"/>
            <w:lang w:eastAsia="en-US"/>
          </w:rPr>
          <w:t>26</w:t>
        </w:r>
        <w:r w:rsidRPr="001C0A72">
          <w:rPr>
            <w:rFonts w:eastAsia="Calibri"/>
            <w:i/>
            <w:iCs/>
            <w:shd w:val="clear" w:color="auto" w:fill="FFFFFF"/>
            <w:lang w:eastAsia="en-US"/>
          </w:rPr>
          <w:t>.</w:t>
        </w:r>
        <w:r w:rsidR="0030380C" w:rsidRPr="0030380C">
          <w:rPr>
            <w:rFonts w:eastAsia="Calibri"/>
            <w:i/>
            <w:iCs/>
            <w:shd w:val="clear" w:color="auto" w:fill="FFFFFF"/>
            <w:lang w:eastAsia="en-US"/>
          </w:rPr>
          <w:t>10</w:t>
        </w:r>
        <w:r w:rsidRPr="001C0A72">
          <w:rPr>
            <w:rFonts w:eastAsia="Calibri"/>
            <w:i/>
            <w:iCs/>
            <w:shd w:val="clear" w:color="auto" w:fill="FFFFFF"/>
            <w:lang w:eastAsia="en-US"/>
          </w:rPr>
          <w:t>.2023.</w:t>
        </w:r>
      </w:hyperlink>
      <w:r w:rsidRPr="001C0A72">
        <w:rPr>
          <w:rFonts w:eastAsia="Calibri"/>
          <w:i/>
          <w:iCs/>
          <w:shd w:val="clear" w:color="auto" w:fill="FFFFFF"/>
          <w:lang w:eastAsia="en-US"/>
        </w:rPr>
        <w:t>)</w:t>
      </w:r>
    </w:p>
    <w:p w14:paraId="0EE426C4" w14:textId="77777777" w:rsidR="00500488" w:rsidRPr="003E324B" w:rsidRDefault="00500488" w:rsidP="00500488">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61AFE1CD" w14:textId="77777777" w:rsidR="00500488" w:rsidRDefault="00500488" w:rsidP="00500488">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337662F2" w14:textId="77777777" w:rsidR="00500488" w:rsidRPr="003E324B" w:rsidRDefault="00500488" w:rsidP="00500488">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5FBE9FD9" w14:textId="77777777" w:rsidR="00500488" w:rsidRPr="003E324B" w:rsidRDefault="00500488" w:rsidP="00500488">
      <w:pPr>
        <w:ind w:left="284" w:hanging="284"/>
        <w:jc w:val="both"/>
        <w:rPr>
          <w:color w:val="000000" w:themeColor="text1"/>
        </w:rPr>
      </w:pPr>
      <w:r w:rsidRPr="003E324B">
        <w:rPr>
          <w:color w:val="000000" w:themeColor="text1"/>
        </w:rPr>
        <w:t>5. Iestāde lieto Dobeles novada Izglītības pārvaldes apstiprinātu noteikta parauga veidlapu.</w:t>
      </w:r>
    </w:p>
    <w:p w14:paraId="2F07420B" w14:textId="77777777" w:rsidR="00500488" w:rsidRPr="003E324B" w:rsidRDefault="00500488" w:rsidP="00500488">
      <w:pPr>
        <w:jc w:val="both"/>
        <w:rPr>
          <w:color w:val="000000" w:themeColor="text1"/>
        </w:rPr>
      </w:pPr>
      <w:r w:rsidRPr="003E324B">
        <w:rPr>
          <w:color w:val="000000" w:themeColor="text1"/>
        </w:rPr>
        <w:t>6. Iestādes adrese: “Bērzupītes”, Annenieku pagasts, Dobeles novads, LV – 3718.</w:t>
      </w:r>
    </w:p>
    <w:p w14:paraId="447D5D4A" w14:textId="77777777" w:rsidR="00500488" w:rsidRPr="003E324B" w:rsidRDefault="00500488" w:rsidP="00500488">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1870A9B1" w14:textId="77777777" w:rsidR="00500488" w:rsidRPr="003E324B" w:rsidRDefault="00500488" w:rsidP="00500488">
      <w:pPr>
        <w:ind w:left="284" w:hanging="284"/>
        <w:contextualSpacing/>
        <w:jc w:val="both"/>
        <w:rPr>
          <w:color w:val="000000" w:themeColor="text1"/>
        </w:rPr>
      </w:pPr>
      <w:r w:rsidRPr="003E324B">
        <w:rPr>
          <w:color w:val="000000" w:themeColor="text1"/>
        </w:rPr>
        <w:t>8. Iestādes izglītības programmu īstenošanas vietas adrese: “Bērzupītes”, Annenieku pagasts, Dobeles novads, LV – 3718.</w:t>
      </w:r>
    </w:p>
    <w:p w14:paraId="352A9B8E" w14:textId="77777777" w:rsidR="00500488" w:rsidRPr="003E324B" w:rsidRDefault="00500488" w:rsidP="00500488">
      <w:pPr>
        <w:spacing w:before="240" w:after="120"/>
        <w:jc w:val="center"/>
        <w:rPr>
          <w:b/>
          <w:color w:val="000000" w:themeColor="text1"/>
        </w:rPr>
      </w:pPr>
      <w:r w:rsidRPr="003E324B">
        <w:rPr>
          <w:b/>
          <w:color w:val="000000" w:themeColor="text1"/>
        </w:rPr>
        <w:lastRenderedPageBreak/>
        <w:t>II. Iestādes darbības mērķis, pamatvirziens un uzdevumi</w:t>
      </w:r>
    </w:p>
    <w:p w14:paraId="3E9E6F87" w14:textId="77777777" w:rsidR="00500488" w:rsidRPr="003E324B" w:rsidRDefault="00500488" w:rsidP="00500488">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5F2958D2" w14:textId="77777777" w:rsidR="00500488" w:rsidRPr="003E324B" w:rsidRDefault="00500488" w:rsidP="00500488">
      <w:pPr>
        <w:ind w:left="284" w:hanging="284"/>
        <w:jc w:val="both"/>
        <w:rPr>
          <w:color w:val="000000" w:themeColor="text1"/>
        </w:rPr>
      </w:pPr>
      <w:r w:rsidRPr="003E324B">
        <w:rPr>
          <w:color w:val="000000" w:themeColor="text1"/>
        </w:rPr>
        <w:t>10. Iestādes darbības pamatvirziens ir izglītojoša un audzinoša darbība.</w:t>
      </w:r>
    </w:p>
    <w:p w14:paraId="504154C4" w14:textId="77777777" w:rsidR="00500488" w:rsidRPr="003E324B" w:rsidRDefault="00500488" w:rsidP="00500488">
      <w:pPr>
        <w:ind w:left="284" w:hanging="284"/>
        <w:jc w:val="both"/>
        <w:rPr>
          <w:color w:val="000000" w:themeColor="text1"/>
        </w:rPr>
      </w:pPr>
      <w:r w:rsidRPr="003E324B">
        <w:rPr>
          <w:color w:val="000000" w:themeColor="text1"/>
        </w:rPr>
        <w:t>11. Iestādes uzdevumi ir:</w:t>
      </w:r>
    </w:p>
    <w:p w14:paraId="755DD34B" w14:textId="77777777" w:rsidR="00500488" w:rsidRPr="003E324B" w:rsidRDefault="00500488" w:rsidP="00500488">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2B7FDA42" w14:textId="77777777" w:rsidR="00500488" w:rsidRPr="003E324B" w:rsidRDefault="00500488" w:rsidP="00500488">
      <w:pPr>
        <w:ind w:left="284"/>
        <w:jc w:val="both"/>
        <w:rPr>
          <w:color w:val="000000" w:themeColor="text1"/>
        </w:rPr>
      </w:pPr>
      <w:r w:rsidRPr="003E324B">
        <w:rPr>
          <w:color w:val="000000" w:themeColor="text1"/>
        </w:rPr>
        <w:t>11.2. nodrošināt izglītojamajiem iespējas apgūt zināšanas un prasmes, kas ir nepieciešamas personiskai izaugsmei un attīstībai, pilsoniskai līdzdalībai, nodarbinātībai, sociālajai integrācijai un izglītības turpināšanai;</w:t>
      </w:r>
    </w:p>
    <w:p w14:paraId="62E4F31C" w14:textId="77777777" w:rsidR="00500488" w:rsidRPr="003E324B" w:rsidRDefault="00500488" w:rsidP="00500488">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44F70E9" w14:textId="77777777" w:rsidR="00500488" w:rsidRPr="003E324B" w:rsidRDefault="00500488" w:rsidP="00500488">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76AB5828" w14:textId="77777777" w:rsidR="00500488" w:rsidRPr="003E324B" w:rsidRDefault="00500488" w:rsidP="00500488">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661FB9B" w14:textId="77777777" w:rsidR="00500488" w:rsidRPr="003E324B" w:rsidRDefault="00500488" w:rsidP="00500488">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17FE3391" w14:textId="77777777" w:rsidR="00500488" w:rsidRPr="003E324B" w:rsidRDefault="00500488" w:rsidP="00500488">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0E0CF561" w14:textId="77777777" w:rsidR="00500488" w:rsidRPr="003E324B" w:rsidRDefault="00500488" w:rsidP="00500488">
      <w:pPr>
        <w:ind w:left="284"/>
        <w:jc w:val="both"/>
        <w:rPr>
          <w:color w:val="000000" w:themeColor="text1"/>
        </w:rPr>
      </w:pPr>
      <w:r w:rsidRPr="003E324B">
        <w:rPr>
          <w:color w:val="000000" w:themeColor="text1"/>
        </w:rPr>
        <w:t>11.8. racionāli un efektīvi izmantot izglītībai atvēlētos finanšu resursus;</w:t>
      </w:r>
    </w:p>
    <w:p w14:paraId="222E4A74" w14:textId="77777777" w:rsidR="00500488" w:rsidRPr="003E324B" w:rsidRDefault="00500488" w:rsidP="00500488">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64EB112A" w14:textId="77777777" w:rsidR="00500488" w:rsidRPr="003E324B" w:rsidRDefault="00500488" w:rsidP="00500488">
      <w:pPr>
        <w:ind w:left="284"/>
        <w:jc w:val="both"/>
        <w:rPr>
          <w:color w:val="000000" w:themeColor="text1"/>
        </w:rPr>
      </w:pPr>
      <w:r w:rsidRPr="003E324B">
        <w:rPr>
          <w:color w:val="000000" w:themeColor="text1"/>
        </w:rPr>
        <w:t>11.10. pildīt citus normatīvajos aktos paredzētos izglītības iestādes uzdevumus.</w:t>
      </w:r>
    </w:p>
    <w:p w14:paraId="28FE6DF9" w14:textId="77777777" w:rsidR="00500488" w:rsidRPr="003E324B" w:rsidRDefault="00500488" w:rsidP="00500488">
      <w:pPr>
        <w:spacing w:before="240" w:after="120"/>
        <w:jc w:val="center"/>
        <w:rPr>
          <w:b/>
          <w:color w:val="000000" w:themeColor="text1"/>
        </w:rPr>
      </w:pPr>
      <w:r w:rsidRPr="003E324B">
        <w:rPr>
          <w:b/>
          <w:color w:val="000000" w:themeColor="text1"/>
        </w:rPr>
        <w:t>III. Iestādē īstenojamās izglītības programmas</w:t>
      </w:r>
    </w:p>
    <w:p w14:paraId="43CDAAA5" w14:textId="77777777" w:rsidR="00500488" w:rsidRPr="003E324B" w:rsidRDefault="00500488" w:rsidP="00500488">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441856D4" w14:textId="77777777" w:rsidR="00500488" w:rsidRPr="0055283F" w:rsidRDefault="00500488" w:rsidP="00500488">
      <w:pPr>
        <w:pStyle w:val="ListParagraph"/>
        <w:ind w:left="426" w:right="43"/>
        <w:jc w:val="both"/>
        <w:rPr>
          <w:color w:val="000000" w:themeColor="text1"/>
        </w:rPr>
      </w:pPr>
      <w:r w:rsidRPr="0055283F">
        <w:rPr>
          <w:color w:val="000000" w:themeColor="text1"/>
          <w:szCs w:val="20"/>
        </w:rPr>
        <w:t xml:space="preserve">12.1. </w:t>
      </w:r>
      <w:hyperlink r:id="rId8" w:history="1">
        <w:r w:rsidRPr="0055283F">
          <w:rPr>
            <w:rStyle w:val="Hyperlink"/>
            <w:color w:val="000000" w:themeColor="text1"/>
            <w:u w:val="none"/>
          </w:rPr>
          <w:t>speciālās pamatizglītības programmu izglītojamajiem ar smagiem garīgās attīstības traucējumiem vai vairākiem smagiem attīstības traucējumiem</w:t>
        </w:r>
      </w:hyperlink>
      <w:r w:rsidRPr="0055283F">
        <w:rPr>
          <w:color w:val="000000" w:themeColor="text1"/>
        </w:rPr>
        <w:t xml:space="preserve">, kods </w:t>
      </w:r>
      <w:hyperlink r:id="rId9" w:history="1">
        <w:r w:rsidRPr="0055283F">
          <w:rPr>
            <w:rStyle w:val="Hyperlink"/>
            <w:color w:val="000000" w:themeColor="text1"/>
            <w:u w:val="none"/>
          </w:rPr>
          <w:t>21015911</w:t>
        </w:r>
      </w:hyperlink>
      <w:r w:rsidRPr="0055283F">
        <w:rPr>
          <w:color w:val="000000" w:themeColor="text1"/>
        </w:rPr>
        <w:t>;</w:t>
      </w:r>
    </w:p>
    <w:p w14:paraId="74C7E984" w14:textId="77777777" w:rsidR="00500488" w:rsidRPr="0055283F" w:rsidRDefault="00500488" w:rsidP="00500488">
      <w:pPr>
        <w:pStyle w:val="ListParagraph"/>
        <w:ind w:left="426" w:right="43"/>
        <w:jc w:val="both"/>
        <w:rPr>
          <w:color w:val="000000" w:themeColor="text1"/>
        </w:rPr>
      </w:pPr>
      <w:r w:rsidRPr="0055283F">
        <w:rPr>
          <w:color w:val="000000" w:themeColor="text1"/>
        </w:rPr>
        <w:t xml:space="preserve">12.2. </w:t>
      </w:r>
      <w:hyperlink r:id="rId10" w:history="1">
        <w:r w:rsidRPr="0055283F">
          <w:rPr>
            <w:rStyle w:val="Hyperlink"/>
            <w:color w:val="000000" w:themeColor="text1"/>
            <w:u w:val="none"/>
          </w:rPr>
          <w:t>speciālās pamatizglītības programmu izglītojamajiem ar garīgās attīstības traucējumiem</w:t>
        </w:r>
      </w:hyperlink>
      <w:r w:rsidRPr="0055283F">
        <w:rPr>
          <w:color w:val="000000" w:themeColor="text1"/>
        </w:rPr>
        <w:t xml:space="preserve">, kods </w:t>
      </w:r>
      <w:hyperlink r:id="rId11" w:history="1">
        <w:r w:rsidRPr="0055283F">
          <w:rPr>
            <w:rStyle w:val="Hyperlink"/>
            <w:color w:val="000000" w:themeColor="text1"/>
            <w:u w:val="none"/>
          </w:rPr>
          <w:t>21015811</w:t>
        </w:r>
      </w:hyperlink>
      <w:r w:rsidRPr="0055283F">
        <w:rPr>
          <w:color w:val="000000" w:themeColor="text1"/>
        </w:rPr>
        <w:t>;</w:t>
      </w:r>
    </w:p>
    <w:p w14:paraId="34565960" w14:textId="77777777" w:rsidR="00500488" w:rsidRPr="0055283F" w:rsidRDefault="00500488" w:rsidP="00500488">
      <w:pPr>
        <w:pStyle w:val="ListParagraph"/>
        <w:ind w:left="426" w:right="43"/>
        <w:jc w:val="both"/>
        <w:rPr>
          <w:color w:val="000000" w:themeColor="text1"/>
        </w:rPr>
      </w:pPr>
      <w:r w:rsidRPr="0055283F">
        <w:rPr>
          <w:color w:val="000000" w:themeColor="text1"/>
        </w:rPr>
        <w:t>12.3. s</w:t>
      </w:r>
      <w:hyperlink r:id="rId12" w:history="1">
        <w:r w:rsidRPr="0055283F">
          <w:rPr>
            <w:rStyle w:val="Hyperlink"/>
            <w:color w:val="000000" w:themeColor="text1"/>
            <w:u w:val="none"/>
          </w:rPr>
          <w:t>peciālās pirmsskolas izglītības programmu izglītojamajiem ar jauktiem attīstības traucējumiem</w:t>
        </w:r>
      </w:hyperlink>
      <w:r w:rsidRPr="0055283F">
        <w:rPr>
          <w:color w:val="000000" w:themeColor="text1"/>
        </w:rPr>
        <w:t xml:space="preserve">, kods </w:t>
      </w:r>
      <w:hyperlink r:id="rId13" w:history="1">
        <w:r w:rsidRPr="0055283F">
          <w:rPr>
            <w:rStyle w:val="Hyperlink"/>
            <w:color w:val="000000" w:themeColor="text1"/>
            <w:u w:val="none"/>
          </w:rPr>
          <w:t>01015611</w:t>
        </w:r>
      </w:hyperlink>
      <w:r w:rsidRPr="0055283F">
        <w:rPr>
          <w:color w:val="000000" w:themeColor="text1"/>
        </w:rPr>
        <w:t>;</w:t>
      </w:r>
    </w:p>
    <w:p w14:paraId="6FAF8B6B" w14:textId="77777777" w:rsidR="00500488" w:rsidRPr="0055283F" w:rsidRDefault="00500488" w:rsidP="00500488">
      <w:pPr>
        <w:pStyle w:val="ListParagraph"/>
        <w:ind w:left="426" w:right="43"/>
        <w:jc w:val="both"/>
        <w:rPr>
          <w:color w:val="000000" w:themeColor="text1"/>
        </w:rPr>
      </w:pPr>
      <w:r w:rsidRPr="0055283F">
        <w:rPr>
          <w:color w:val="000000" w:themeColor="text1"/>
        </w:rPr>
        <w:t>12.4. s</w:t>
      </w:r>
      <w:hyperlink r:id="rId14" w:history="1">
        <w:r w:rsidRPr="0055283F">
          <w:rPr>
            <w:rStyle w:val="Hyperlink"/>
            <w:color w:val="000000" w:themeColor="text1"/>
            <w:u w:val="none"/>
          </w:rPr>
          <w:t>peciālās pirmsskolas izglītības programmu izglītojamajiem ar garīgās attīstības traucējumiem</w:t>
        </w:r>
      </w:hyperlink>
      <w:r w:rsidRPr="0055283F">
        <w:rPr>
          <w:color w:val="000000" w:themeColor="text1"/>
        </w:rPr>
        <w:t xml:space="preserve">, kods </w:t>
      </w:r>
      <w:hyperlink r:id="rId15" w:history="1">
        <w:r w:rsidRPr="0055283F">
          <w:rPr>
            <w:rStyle w:val="Hyperlink"/>
            <w:color w:val="000000" w:themeColor="text1"/>
            <w:u w:val="none"/>
          </w:rPr>
          <w:t>01015811</w:t>
        </w:r>
      </w:hyperlink>
      <w:r w:rsidRPr="0055283F">
        <w:rPr>
          <w:color w:val="000000" w:themeColor="text1"/>
        </w:rPr>
        <w:t>;</w:t>
      </w:r>
    </w:p>
    <w:p w14:paraId="3C847604" w14:textId="77777777" w:rsidR="00500488" w:rsidRPr="0055283F" w:rsidRDefault="00500488" w:rsidP="00500488">
      <w:pPr>
        <w:pStyle w:val="ListParagraph"/>
        <w:ind w:left="426" w:right="43"/>
        <w:jc w:val="both"/>
        <w:rPr>
          <w:color w:val="000000" w:themeColor="text1"/>
        </w:rPr>
      </w:pPr>
      <w:r w:rsidRPr="0055283F">
        <w:rPr>
          <w:color w:val="000000" w:themeColor="text1"/>
        </w:rPr>
        <w:t>12.5. s</w:t>
      </w:r>
      <w:hyperlink r:id="rId16" w:history="1">
        <w:r w:rsidRPr="0055283F">
          <w:rPr>
            <w:rStyle w:val="Hyperlink"/>
            <w:color w:val="000000" w:themeColor="text1"/>
            <w:u w:val="none"/>
          </w:rPr>
          <w:t>peciālās pirmsskolas izglītības programmu izglītojamajiem ar smagiem garīgās attīstības traucējumiem vai vairākiem smagiem attīstības traucējumiem</w:t>
        </w:r>
      </w:hyperlink>
      <w:r w:rsidRPr="0055283F">
        <w:rPr>
          <w:color w:val="000000" w:themeColor="text1"/>
        </w:rPr>
        <w:t xml:space="preserve">, kods </w:t>
      </w:r>
      <w:hyperlink r:id="rId17" w:history="1">
        <w:r w:rsidRPr="0055283F">
          <w:rPr>
            <w:rStyle w:val="Hyperlink"/>
            <w:color w:val="000000" w:themeColor="text1"/>
            <w:u w:val="none"/>
          </w:rPr>
          <w:t>01015911</w:t>
        </w:r>
      </w:hyperlink>
      <w:r w:rsidRPr="0055283F">
        <w:rPr>
          <w:color w:val="000000" w:themeColor="text1"/>
        </w:rPr>
        <w:t>;</w:t>
      </w:r>
    </w:p>
    <w:p w14:paraId="40B051E4" w14:textId="77777777" w:rsidR="00500488" w:rsidRPr="003E324B" w:rsidRDefault="00500488" w:rsidP="00500488">
      <w:pPr>
        <w:pStyle w:val="ListParagraph"/>
        <w:ind w:left="426" w:right="43"/>
        <w:jc w:val="both"/>
        <w:rPr>
          <w:color w:val="000000" w:themeColor="text1"/>
          <w:szCs w:val="20"/>
        </w:rPr>
      </w:pPr>
      <w:r w:rsidRPr="003E324B">
        <w:rPr>
          <w:color w:val="000000" w:themeColor="text1"/>
        </w:rPr>
        <w:t xml:space="preserve">12.6. </w:t>
      </w:r>
      <w:r w:rsidRPr="0030380C">
        <w:rPr>
          <w:rStyle w:val="Strong"/>
          <w:b w:val="0"/>
          <w:bCs w:val="0"/>
          <w:color w:val="000000" w:themeColor="text1"/>
        </w:rPr>
        <w:t>profesionālās pamatizglītības programmu</w:t>
      </w:r>
      <w:r w:rsidRPr="003E324B">
        <w:rPr>
          <w:rStyle w:val="Strong"/>
          <w:color w:val="000000" w:themeColor="text1"/>
        </w:rPr>
        <w:t xml:space="preserve"> - </w:t>
      </w:r>
      <w:r w:rsidRPr="003E324B">
        <w:rPr>
          <w:color w:val="000000" w:themeColor="text1"/>
        </w:rPr>
        <w:t>ēdināšanas pakalpojumi, kods 22811021.</w:t>
      </w:r>
    </w:p>
    <w:p w14:paraId="47427AE2" w14:textId="77777777" w:rsidR="00500488" w:rsidRPr="003E324B" w:rsidRDefault="00500488" w:rsidP="00500488">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5C710EE2" w14:textId="77777777" w:rsidR="00500488" w:rsidRPr="003E324B" w:rsidRDefault="00500488" w:rsidP="00500488">
      <w:pPr>
        <w:spacing w:before="240" w:after="120"/>
        <w:jc w:val="center"/>
        <w:rPr>
          <w:b/>
          <w:color w:val="000000" w:themeColor="text1"/>
        </w:rPr>
      </w:pPr>
      <w:r w:rsidRPr="003E324B">
        <w:rPr>
          <w:b/>
          <w:color w:val="000000" w:themeColor="text1"/>
        </w:rPr>
        <w:t>IV. Izglītības procesa organizācija</w:t>
      </w:r>
    </w:p>
    <w:p w14:paraId="7854EBAF" w14:textId="77777777" w:rsidR="00500488" w:rsidRPr="003E324B" w:rsidRDefault="00500488" w:rsidP="00500488">
      <w:pPr>
        <w:ind w:left="284" w:hanging="284"/>
        <w:jc w:val="both"/>
        <w:rPr>
          <w:color w:val="000000" w:themeColor="text1"/>
        </w:rPr>
      </w:pPr>
      <w:r w:rsidRPr="003E324B">
        <w:rPr>
          <w:color w:val="000000" w:themeColor="text1"/>
        </w:rPr>
        <w:lastRenderedPageBreak/>
        <w:t>14. Izglītības procesa organizāciju iestādē nosaka Izglītības likums, Vispārējās izglītības likums, Profesionālās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6CE294E1" w14:textId="77777777" w:rsidR="00500488" w:rsidRPr="003E324B" w:rsidRDefault="00500488" w:rsidP="00500488">
      <w:pPr>
        <w:ind w:left="284" w:hanging="284"/>
        <w:jc w:val="both"/>
        <w:rPr>
          <w:color w:val="000000" w:themeColor="text1"/>
        </w:rPr>
      </w:pPr>
      <w:r w:rsidRPr="003E324B">
        <w:rPr>
          <w:color w:val="000000" w:themeColor="text1"/>
        </w:rPr>
        <w:t xml:space="preserve">15.Izglītojamo uzņemšana, pārcelšana nākamajā klasē un atskaitīšana no iestādes  notiek Ministru kabineta noteiktajā kārtībā. </w:t>
      </w:r>
    </w:p>
    <w:p w14:paraId="4B7662C4" w14:textId="77777777" w:rsidR="00500488" w:rsidRPr="003E324B" w:rsidRDefault="00500488" w:rsidP="00500488">
      <w:pPr>
        <w:ind w:left="284" w:hanging="284"/>
        <w:jc w:val="both"/>
        <w:rPr>
          <w:color w:val="000000" w:themeColor="text1"/>
        </w:rPr>
      </w:pPr>
      <w:r w:rsidRPr="003E324B">
        <w:rPr>
          <w:color w:val="000000" w:themeColor="text1"/>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17B7C9C1" w14:textId="77777777" w:rsidR="00500488" w:rsidRPr="003E324B" w:rsidRDefault="00500488" w:rsidP="00500488">
      <w:pPr>
        <w:ind w:left="284" w:hanging="284"/>
        <w:jc w:val="both"/>
        <w:rPr>
          <w:color w:val="000000" w:themeColor="text1"/>
        </w:rPr>
      </w:pPr>
      <w:r w:rsidRPr="003E324B">
        <w:rPr>
          <w:color w:val="000000" w:themeColor="text1"/>
        </w:rPr>
        <w:t>17. Iestāde patstāvīgi izstrādā izglītojamo mācību sasniegumu vērtēšanas kārtību, ievērojot valsts izglītības standartā minētos vērtēšanas pamatprincipus.</w:t>
      </w:r>
    </w:p>
    <w:p w14:paraId="00C3AEB5" w14:textId="77777777" w:rsidR="00500488" w:rsidRPr="003E324B" w:rsidRDefault="00500488" w:rsidP="00500488">
      <w:pPr>
        <w:ind w:left="284" w:hanging="284"/>
        <w:jc w:val="both"/>
        <w:rPr>
          <w:color w:val="000000" w:themeColor="text1"/>
        </w:rPr>
      </w:pPr>
      <w:r w:rsidRPr="003E324B">
        <w:rPr>
          <w:color w:val="000000" w:themeColor="text1"/>
        </w:rPr>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6E121511" w14:textId="77777777" w:rsidR="00500488" w:rsidRPr="003E324B" w:rsidRDefault="00500488" w:rsidP="00500488">
      <w:pPr>
        <w:ind w:left="284" w:hanging="284"/>
        <w:jc w:val="both"/>
        <w:rPr>
          <w:color w:val="000000" w:themeColor="text1"/>
        </w:rPr>
      </w:pPr>
      <w:r w:rsidRPr="003E324B">
        <w:rPr>
          <w:color w:val="000000" w:themeColor="text1"/>
        </w:rPr>
        <w:t>19. Iestāde nodrošina izglītojamajiem internāta pakalpojumu.</w:t>
      </w:r>
    </w:p>
    <w:p w14:paraId="46BF19AC" w14:textId="77777777" w:rsidR="00500488" w:rsidRPr="003E324B" w:rsidRDefault="00500488" w:rsidP="00500488">
      <w:pPr>
        <w:spacing w:before="240" w:after="120"/>
        <w:jc w:val="center"/>
        <w:rPr>
          <w:b/>
          <w:color w:val="000000" w:themeColor="text1"/>
        </w:rPr>
      </w:pPr>
      <w:r w:rsidRPr="003E324B">
        <w:rPr>
          <w:b/>
          <w:color w:val="000000" w:themeColor="text1"/>
        </w:rPr>
        <w:t xml:space="preserve">V. Izglītojamo tiesības un pienākumi </w:t>
      </w:r>
    </w:p>
    <w:p w14:paraId="2C48C177" w14:textId="77777777" w:rsidR="00500488" w:rsidRPr="003E324B" w:rsidRDefault="00500488" w:rsidP="00500488">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7E32ADDF" w14:textId="77777777" w:rsidR="00500488" w:rsidRPr="003E324B" w:rsidRDefault="00500488" w:rsidP="00500488">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79453453" w14:textId="77777777" w:rsidR="00500488" w:rsidRPr="003E324B" w:rsidRDefault="00500488" w:rsidP="00500488">
      <w:pPr>
        <w:spacing w:before="240" w:after="120"/>
        <w:jc w:val="center"/>
        <w:rPr>
          <w:b/>
          <w:color w:val="000000" w:themeColor="text1"/>
        </w:rPr>
      </w:pPr>
      <w:r w:rsidRPr="003E324B">
        <w:rPr>
          <w:b/>
          <w:color w:val="000000" w:themeColor="text1"/>
        </w:rPr>
        <w:t>VI. Iestādes direktora, pedagogu un citu darbinieku tiesības un pienākumi</w:t>
      </w:r>
    </w:p>
    <w:p w14:paraId="6EF55F24" w14:textId="77777777" w:rsidR="00500488" w:rsidRPr="003E324B" w:rsidRDefault="00500488" w:rsidP="00500488">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564FE62E" w14:textId="77777777" w:rsidR="00500488" w:rsidRPr="003E324B" w:rsidRDefault="00500488" w:rsidP="00500488">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w:t>
      </w:r>
      <w:r>
        <w:rPr>
          <w:color w:val="000000" w:themeColor="text1"/>
          <w:szCs w:val="20"/>
        </w:rPr>
        <w:t>ta apraksts, dibinātāja</w:t>
      </w:r>
      <w:r w:rsidRPr="003E324B">
        <w:rPr>
          <w:color w:val="000000" w:themeColor="text1"/>
          <w:szCs w:val="20"/>
        </w:rPr>
        <w:t xml:space="preserve"> un Dobeles novada Izglītības pārvaldes rīkojumi.</w:t>
      </w:r>
    </w:p>
    <w:p w14:paraId="523E6786" w14:textId="77777777" w:rsidR="00500488" w:rsidRPr="003E324B" w:rsidRDefault="00500488" w:rsidP="00500488">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3F166056" w14:textId="77777777" w:rsidR="00500488" w:rsidRPr="003E324B" w:rsidRDefault="00500488" w:rsidP="00500488">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587AA938" w14:textId="77777777" w:rsidR="00500488" w:rsidRPr="003E324B" w:rsidRDefault="00500488" w:rsidP="00500488">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74BAAB59" w14:textId="77777777" w:rsidR="00500488" w:rsidRPr="003E324B" w:rsidRDefault="00500488" w:rsidP="00500488">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384C65A6" w14:textId="77777777" w:rsidR="00500488" w:rsidRPr="003E324B" w:rsidRDefault="00500488" w:rsidP="00500488">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65E475EE" w14:textId="77777777" w:rsidR="00500488" w:rsidRPr="003E324B" w:rsidRDefault="00500488" w:rsidP="00500488">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088D297E" w14:textId="77777777" w:rsidR="00500488" w:rsidRPr="003E324B" w:rsidRDefault="00500488" w:rsidP="00500488">
      <w:pPr>
        <w:spacing w:before="240" w:after="120"/>
        <w:jc w:val="center"/>
        <w:rPr>
          <w:b/>
          <w:color w:val="000000" w:themeColor="text1"/>
        </w:rPr>
      </w:pPr>
      <w:r w:rsidRPr="003E324B">
        <w:rPr>
          <w:b/>
          <w:color w:val="000000" w:themeColor="text1"/>
        </w:rPr>
        <w:lastRenderedPageBreak/>
        <w:t>VII. Iestādes pašpārvaldes izveidošanas kārtība un kompetence</w:t>
      </w:r>
    </w:p>
    <w:p w14:paraId="2A7D8E2F" w14:textId="77777777" w:rsidR="00500488" w:rsidRPr="003E324B" w:rsidRDefault="00500488" w:rsidP="00500488">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2DC45886" w14:textId="77777777" w:rsidR="00500488" w:rsidRPr="003E324B" w:rsidRDefault="00500488" w:rsidP="00500488">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6084D00A" w14:textId="77777777" w:rsidR="00500488" w:rsidRPr="003E324B" w:rsidRDefault="00500488" w:rsidP="00500488">
      <w:pPr>
        <w:ind w:left="284" w:hanging="284"/>
        <w:jc w:val="both"/>
        <w:rPr>
          <w:color w:val="000000" w:themeColor="text1"/>
        </w:rPr>
      </w:pPr>
      <w:r w:rsidRPr="003E324B">
        <w:rPr>
          <w:color w:val="000000" w:themeColor="text1"/>
        </w:rPr>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22DF4C9" w14:textId="77777777" w:rsidR="00500488" w:rsidRPr="003E324B" w:rsidRDefault="00500488" w:rsidP="00500488">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1814A51A" w14:textId="77777777" w:rsidR="00500488" w:rsidRPr="003E324B" w:rsidRDefault="00500488" w:rsidP="00500488">
      <w:pPr>
        <w:spacing w:before="240" w:after="120"/>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6B0EA75E" w14:textId="77777777" w:rsidR="00500488" w:rsidRPr="003E324B" w:rsidRDefault="00500488" w:rsidP="00500488">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2C37A195" w14:textId="77777777" w:rsidR="00500488" w:rsidRPr="003E324B" w:rsidRDefault="00500488" w:rsidP="00500488">
      <w:pPr>
        <w:ind w:left="284" w:hanging="284"/>
        <w:jc w:val="both"/>
        <w:rPr>
          <w:color w:val="000000" w:themeColor="text1"/>
        </w:rPr>
      </w:pPr>
      <w:r w:rsidRPr="003E324B">
        <w:rPr>
          <w:color w:val="000000" w:themeColor="text1"/>
        </w:rPr>
        <w:t>35. Pedagoģisko padomi vada direktors.</w:t>
      </w:r>
    </w:p>
    <w:p w14:paraId="6D3EA246" w14:textId="77777777" w:rsidR="00500488" w:rsidRPr="003E324B" w:rsidRDefault="00500488" w:rsidP="00500488">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16E44CC5" w14:textId="77777777" w:rsidR="00500488" w:rsidRPr="003E324B" w:rsidRDefault="00500488" w:rsidP="00500488">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4F61E66D" w14:textId="77777777" w:rsidR="00500488" w:rsidRPr="003E324B" w:rsidRDefault="00500488" w:rsidP="00500488">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18" w:history="1">
        <w:r w:rsidRPr="00B338DD">
          <w:rPr>
            <w:rStyle w:val="Hyperlink"/>
            <w:rFonts w:eastAsia="Lucida Sans Unicode"/>
            <w:color w:val="000000" w:themeColor="text1"/>
          </w:rPr>
          <w:t>izglitiba@dobele.lv</w:t>
        </w:r>
      </w:hyperlink>
      <w:r w:rsidRPr="003E324B">
        <w:rPr>
          <w:color w:val="000000" w:themeColor="text1"/>
        </w:rPr>
        <w:t xml:space="preserve"> .</w:t>
      </w:r>
    </w:p>
    <w:p w14:paraId="79D1BAA9" w14:textId="77777777" w:rsidR="00500488" w:rsidRPr="003E324B" w:rsidRDefault="00500488" w:rsidP="00500488">
      <w:pPr>
        <w:spacing w:before="240" w:after="120"/>
        <w:jc w:val="center"/>
        <w:rPr>
          <w:b/>
          <w:color w:val="000000" w:themeColor="text1"/>
        </w:rPr>
      </w:pPr>
      <w:r w:rsidRPr="003E324B">
        <w:rPr>
          <w:b/>
          <w:color w:val="000000" w:themeColor="text1"/>
        </w:rPr>
        <w:t>X. Iestādes saimnieciskā darbība</w:t>
      </w:r>
    </w:p>
    <w:p w14:paraId="7DF2E824" w14:textId="77777777" w:rsidR="00500488" w:rsidRPr="003E324B" w:rsidRDefault="00500488" w:rsidP="00500488">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6AC0ABEE" w14:textId="77777777" w:rsidR="00500488" w:rsidRPr="003E324B" w:rsidRDefault="00500488" w:rsidP="00500488">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C90B73A" w14:textId="77777777" w:rsidR="00500488" w:rsidRPr="003E324B" w:rsidRDefault="00500488" w:rsidP="00500488">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56D2303E" w14:textId="77777777" w:rsidR="00500488" w:rsidRPr="003E324B" w:rsidRDefault="00500488" w:rsidP="00500488">
      <w:pPr>
        <w:spacing w:before="240" w:after="120"/>
        <w:jc w:val="center"/>
        <w:rPr>
          <w:b/>
          <w:color w:val="000000" w:themeColor="text1"/>
        </w:rPr>
      </w:pPr>
      <w:r w:rsidRPr="003E324B">
        <w:rPr>
          <w:b/>
          <w:color w:val="000000" w:themeColor="text1"/>
        </w:rPr>
        <w:t>XI. Iestādes finansēšanas avoti un kārtība</w:t>
      </w:r>
    </w:p>
    <w:p w14:paraId="5891A43F" w14:textId="77777777" w:rsidR="00500488" w:rsidRPr="003E324B" w:rsidRDefault="00500488" w:rsidP="00500488">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6656EA0A" w14:textId="77777777" w:rsidR="00500488" w:rsidRPr="003E324B" w:rsidRDefault="00500488" w:rsidP="00500488">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2F5D63B7" w14:textId="77777777" w:rsidR="00500488" w:rsidRPr="003E324B" w:rsidRDefault="00500488" w:rsidP="00500488">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2CC73468" w14:textId="77777777" w:rsidR="00500488" w:rsidRPr="003E324B" w:rsidRDefault="00500488" w:rsidP="00500488">
      <w:pPr>
        <w:ind w:left="284" w:hanging="284"/>
        <w:jc w:val="both"/>
        <w:rPr>
          <w:color w:val="000000" w:themeColor="text1"/>
        </w:rPr>
      </w:pPr>
      <w:r w:rsidRPr="003E324B">
        <w:rPr>
          <w:color w:val="000000" w:themeColor="text1"/>
        </w:rPr>
        <w:lastRenderedPageBreak/>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713233D9" w14:textId="2ABD09E0" w:rsidR="00500488" w:rsidRDefault="00500488" w:rsidP="00500488">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130A1FB" w14:textId="31C2D83A" w:rsidR="0055283F" w:rsidRDefault="0055283F" w:rsidP="00500488">
      <w:pPr>
        <w:ind w:left="284" w:hanging="284"/>
        <w:jc w:val="both"/>
        <w:rPr>
          <w:color w:val="000000" w:themeColor="text1"/>
        </w:rPr>
      </w:pPr>
    </w:p>
    <w:p w14:paraId="1AEDEBD6" w14:textId="347D1E26" w:rsidR="0055283F" w:rsidRDefault="0055283F" w:rsidP="00500488">
      <w:pPr>
        <w:ind w:left="284" w:hanging="284"/>
        <w:jc w:val="both"/>
        <w:rPr>
          <w:color w:val="000000" w:themeColor="text1"/>
        </w:rPr>
      </w:pPr>
    </w:p>
    <w:p w14:paraId="3EFA747E" w14:textId="77777777" w:rsidR="0055283F" w:rsidRDefault="0055283F" w:rsidP="00500488">
      <w:pPr>
        <w:ind w:left="284" w:hanging="284"/>
        <w:jc w:val="both"/>
        <w:rPr>
          <w:color w:val="000000" w:themeColor="text1"/>
        </w:rPr>
      </w:pPr>
    </w:p>
    <w:p w14:paraId="2DFC0345" w14:textId="77777777" w:rsidR="00500488" w:rsidRDefault="00500488" w:rsidP="00500488">
      <w:pPr>
        <w:ind w:left="284" w:hanging="284"/>
        <w:jc w:val="both"/>
        <w:rPr>
          <w:color w:val="000000" w:themeColor="text1"/>
        </w:rPr>
      </w:pPr>
    </w:p>
    <w:p w14:paraId="38163639" w14:textId="77777777" w:rsidR="00500488" w:rsidRDefault="00500488" w:rsidP="00500488">
      <w:pPr>
        <w:ind w:left="284" w:hanging="284"/>
        <w:jc w:val="center"/>
        <w:rPr>
          <w:b/>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472AFF79" w14:textId="77777777" w:rsidR="00500488" w:rsidRPr="003E324B" w:rsidRDefault="00500488" w:rsidP="00500488">
      <w:pPr>
        <w:ind w:left="284" w:hanging="284"/>
        <w:jc w:val="both"/>
        <w:rPr>
          <w:b/>
          <w:bCs/>
          <w:color w:val="000000" w:themeColor="text1"/>
        </w:rPr>
      </w:pPr>
    </w:p>
    <w:p w14:paraId="5797ABD5" w14:textId="77777777" w:rsidR="00500488" w:rsidRPr="003E324B" w:rsidRDefault="00500488" w:rsidP="00500488">
      <w:pPr>
        <w:ind w:left="284" w:hanging="284"/>
        <w:jc w:val="both"/>
        <w:rPr>
          <w:color w:val="000000" w:themeColor="text1"/>
        </w:rPr>
      </w:pPr>
      <w:r w:rsidRPr="003E324B">
        <w:rPr>
          <w:color w:val="000000" w:themeColor="text1"/>
        </w:rPr>
        <w:t>45. Iestāde vai Dobeles novada Izglītības pārvalde, pamatojoties uz Izglītības likumu, Vispārējās izglītības likumu un profesionālās izglītības likumu, izstrādā iestādes nolikuma projektu. Iestādes nolikumu apstiprina dibinātājs.</w:t>
      </w:r>
    </w:p>
    <w:p w14:paraId="70A7F347" w14:textId="77777777" w:rsidR="00500488" w:rsidRPr="003E324B" w:rsidRDefault="00500488" w:rsidP="00500488">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762CD005" w14:textId="77777777" w:rsidR="00500488" w:rsidRPr="003E324B" w:rsidRDefault="00500488" w:rsidP="00500488">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303538F1" w14:textId="77777777" w:rsidR="00500488" w:rsidRPr="003E324B" w:rsidRDefault="00500488" w:rsidP="00500488">
      <w:pPr>
        <w:spacing w:before="240" w:after="120"/>
        <w:jc w:val="center"/>
        <w:rPr>
          <w:b/>
          <w:color w:val="000000" w:themeColor="text1"/>
        </w:rPr>
      </w:pPr>
      <w:r w:rsidRPr="003E324B">
        <w:rPr>
          <w:b/>
          <w:color w:val="000000" w:themeColor="text1"/>
        </w:rPr>
        <w:t>XIV. Citi būtiski noteikumi, kas nav pretrunā ar normatīvajiem aktiem</w:t>
      </w:r>
    </w:p>
    <w:p w14:paraId="04D64966" w14:textId="77777777" w:rsidR="00500488" w:rsidRPr="003E324B" w:rsidRDefault="00500488" w:rsidP="00500488">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BCA8B59" w14:textId="77777777" w:rsidR="00500488" w:rsidRPr="003E324B" w:rsidRDefault="00500488" w:rsidP="00500488">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14509F24" w14:textId="77777777" w:rsidR="00500488" w:rsidRPr="003E324B" w:rsidRDefault="00500488" w:rsidP="00500488">
      <w:pPr>
        <w:rPr>
          <w:color w:val="000000" w:themeColor="text1"/>
        </w:rPr>
      </w:pPr>
    </w:p>
    <w:p w14:paraId="73F5D854" w14:textId="77777777" w:rsidR="00500488" w:rsidRPr="003E324B" w:rsidRDefault="00500488" w:rsidP="00500488">
      <w:pPr>
        <w:rPr>
          <w:color w:val="000000" w:themeColor="text1"/>
        </w:rPr>
      </w:pPr>
    </w:p>
    <w:p w14:paraId="5A1E5FB5" w14:textId="70314B9D" w:rsidR="00236335" w:rsidRPr="00500488" w:rsidRDefault="00500488" w:rsidP="00500488">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I. Gorski</w:t>
      </w:r>
      <w:r w:rsidR="0030380C">
        <w:rPr>
          <w:color w:val="000000" w:themeColor="text1"/>
        </w:rPr>
        <w:t>s</w:t>
      </w:r>
    </w:p>
    <w:sectPr w:rsidR="00236335" w:rsidRPr="00500488" w:rsidSect="00C526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5"/>
    <w:rsid w:val="001C0A72"/>
    <w:rsid w:val="00236335"/>
    <w:rsid w:val="0030380C"/>
    <w:rsid w:val="00500488"/>
    <w:rsid w:val="0055283F"/>
    <w:rsid w:val="00651A07"/>
    <w:rsid w:val="00880A8B"/>
    <w:rsid w:val="00C52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EB69"/>
  <w15:chartTrackingRefBased/>
  <w15:docId w15:val="{8C348575-850A-4E89-A039-619B23F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488"/>
    <w:rPr>
      <w:color w:val="0000FF"/>
      <w:u w:val="single"/>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500488"/>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500488"/>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500488"/>
    <w:rPr>
      <w:b/>
      <w:bCs/>
    </w:rPr>
  </w:style>
  <w:style w:type="paragraph" w:styleId="BodyTextIndent">
    <w:name w:val="Body Text Indent"/>
    <w:basedOn w:val="Normal"/>
    <w:link w:val="BodyTextIndentChar"/>
    <w:rsid w:val="00500488"/>
    <w:pPr>
      <w:spacing w:after="120"/>
      <w:ind w:left="283"/>
    </w:pPr>
  </w:style>
  <w:style w:type="character" w:customStyle="1" w:styleId="BodyTextIndentChar">
    <w:name w:val="Body Text Indent Char"/>
    <w:basedOn w:val="DefaultParagraphFont"/>
    <w:link w:val="BodyTextIndent"/>
    <w:rsid w:val="00500488"/>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C0A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13"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18" Type="http://schemas.openxmlformats.org/officeDocument/2006/relationships/hyperlink" Target="mailto:izglitiba@dobele.lv" TargetMode="External"/><Relationship Id="rId3" Type="http://schemas.openxmlformats.org/officeDocument/2006/relationships/webSettings" Target="webSettings.xml"/><Relationship Id="rId7" Type="http://schemas.openxmlformats.org/officeDocument/2006/relationships/hyperlink" Target="https://likumi.lv/ta/id/26019-darba-likums/redakcijas-datums/2010/01/01" TargetMode="External"/><Relationship Id="rId12"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17"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2" Type="http://schemas.openxmlformats.org/officeDocument/2006/relationships/settings" Target="settings.xml"/><Relationship Id="rId16"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kumi.lv/ta/id/26019-darba-likums/redakcijas-datums/2010/01/01" TargetMode="External"/><Relationship Id="rId11"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5" Type="http://schemas.openxmlformats.org/officeDocument/2006/relationships/hyperlink" Target="mailto:dome@dobele.lv" TargetMode="External"/><Relationship Id="rId15"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10"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14" Type="http://schemas.openxmlformats.org/officeDocument/2006/relationships/hyperlink" Target="https://viis.lv/Pages/Institutions/EducationProgramLicences/View.aspx?id=42211&amp;Source=https%253a%252f%252fviis.lv%252fPages%252fInstitutions%252fEducationProgramLicences%25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10611</Words>
  <Characters>6049</Characters>
  <Application>Microsoft Office Word</Application>
  <DocSecurity>0</DocSecurity>
  <Lines>50</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Evita Evardsone</cp:lastModifiedBy>
  <cp:revision>8</cp:revision>
  <dcterms:created xsi:type="dcterms:W3CDTF">2022-09-20T12:08:00Z</dcterms:created>
  <dcterms:modified xsi:type="dcterms:W3CDTF">2023-11-08T14:02:00Z</dcterms:modified>
</cp:coreProperties>
</file>