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333" w:rsidRPr="00B26E15" w:rsidRDefault="00356333" w:rsidP="00356333">
      <w:pPr>
        <w:ind w:left="4320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6E15">
        <w:rPr>
          <w:rFonts w:ascii="Times New Roman" w:hAnsi="Times New Roman" w:cs="Times New Roman"/>
          <w:b/>
          <w:sz w:val="28"/>
          <w:szCs w:val="28"/>
        </w:rPr>
        <w:t>Dobeles novada pašvaldībai</w:t>
      </w:r>
    </w:p>
    <w:tbl>
      <w:tblPr>
        <w:tblStyle w:val="Reatabula"/>
        <w:tblW w:w="0" w:type="auto"/>
        <w:tblInd w:w="28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1"/>
      </w:tblGrid>
      <w:tr w:rsidR="00454166" w:rsidRPr="00B26E15" w:rsidTr="00454166">
        <w:trPr>
          <w:trHeight w:val="442"/>
        </w:trPr>
        <w:tc>
          <w:tcPr>
            <w:tcW w:w="6231" w:type="dxa"/>
            <w:tcBorders>
              <w:top w:val="nil"/>
              <w:bottom w:val="single" w:sz="4" w:space="0" w:color="auto"/>
            </w:tcBorders>
            <w:vAlign w:val="bottom"/>
          </w:tcPr>
          <w:p w:rsidR="00454166" w:rsidRPr="00B26E15" w:rsidRDefault="00454166" w:rsidP="0045416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4166" w:rsidRPr="00B26E15" w:rsidTr="00454166">
        <w:trPr>
          <w:trHeight w:val="158"/>
        </w:trPr>
        <w:tc>
          <w:tcPr>
            <w:tcW w:w="6231" w:type="dxa"/>
            <w:tcBorders>
              <w:top w:val="single" w:sz="4" w:space="0" w:color="auto"/>
              <w:bottom w:val="nil"/>
            </w:tcBorders>
          </w:tcPr>
          <w:p w:rsidR="00454166" w:rsidRPr="00B26E15" w:rsidRDefault="00454166" w:rsidP="0045416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(vārds, uzvārds vai uzņēmuma nosaukums)</w:t>
            </w:r>
          </w:p>
        </w:tc>
      </w:tr>
      <w:tr w:rsidR="00454166" w:rsidRPr="00B26E15" w:rsidTr="00454166">
        <w:trPr>
          <w:trHeight w:val="405"/>
        </w:trPr>
        <w:tc>
          <w:tcPr>
            <w:tcW w:w="6231" w:type="dxa"/>
            <w:tcBorders>
              <w:top w:val="nil"/>
            </w:tcBorders>
            <w:vAlign w:val="bottom"/>
          </w:tcPr>
          <w:p w:rsidR="00454166" w:rsidRPr="00B26E15" w:rsidRDefault="00454166" w:rsidP="0045416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6333" w:rsidRPr="00B26E15" w:rsidTr="00454166">
        <w:trPr>
          <w:trHeight w:val="284"/>
        </w:trPr>
        <w:tc>
          <w:tcPr>
            <w:tcW w:w="6231" w:type="dxa"/>
            <w:tcBorders>
              <w:bottom w:val="nil"/>
            </w:tcBorders>
          </w:tcPr>
          <w:p w:rsidR="00356333" w:rsidRPr="00B26E15" w:rsidRDefault="00356333" w:rsidP="00356333">
            <w:pPr>
              <w:jc w:val="right"/>
              <w:rPr>
                <w:rFonts w:ascii="Times New Roman" w:hAnsi="Times New Roman" w:cs="Times New Roman"/>
              </w:rPr>
            </w:pPr>
            <w:r w:rsidRPr="00B26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(fiziskai personai – personas kods; juridiskai personai – reģistrācijas numurs)</w:t>
            </w:r>
          </w:p>
        </w:tc>
      </w:tr>
      <w:tr w:rsidR="00454166" w:rsidRPr="00B26E15" w:rsidTr="00454166">
        <w:trPr>
          <w:trHeight w:val="280"/>
        </w:trPr>
        <w:tc>
          <w:tcPr>
            <w:tcW w:w="6231" w:type="dxa"/>
            <w:tcBorders>
              <w:top w:val="nil"/>
            </w:tcBorders>
          </w:tcPr>
          <w:p w:rsidR="00454166" w:rsidRPr="00B26E15" w:rsidRDefault="00454166" w:rsidP="0035633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333" w:rsidRPr="00B26E15" w:rsidTr="00454166">
        <w:trPr>
          <w:trHeight w:val="264"/>
        </w:trPr>
        <w:tc>
          <w:tcPr>
            <w:tcW w:w="6231" w:type="dxa"/>
            <w:tcBorders>
              <w:bottom w:val="nil"/>
            </w:tcBorders>
          </w:tcPr>
          <w:p w:rsidR="00356333" w:rsidRPr="00B26E15" w:rsidRDefault="00356333" w:rsidP="00356333">
            <w:pPr>
              <w:jc w:val="right"/>
              <w:rPr>
                <w:rFonts w:ascii="Times New Roman" w:hAnsi="Times New Roman" w:cs="Times New Roman"/>
              </w:rPr>
            </w:pPr>
            <w:r w:rsidRPr="00B26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(adrese)</w:t>
            </w:r>
          </w:p>
        </w:tc>
      </w:tr>
      <w:tr w:rsidR="00454166" w:rsidRPr="00B26E15" w:rsidTr="00454166">
        <w:trPr>
          <w:trHeight w:val="277"/>
        </w:trPr>
        <w:tc>
          <w:tcPr>
            <w:tcW w:w="6231" w:type="dxa"/>
            <w:tcBorders>
              <w:top w:val="nil"/>
            </w:tcBorders>
            <w:vAlign w:val="bottom"/>
          </w:tcPr>
          <w:p w:rsidR="00454166" w:rsidRPr="00B26E15" w:rsidRDefault="00454166" w:rsidP="0045416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56333" w:rsidRPr="00B26E15" w:rsidRDefault="00356333" w:rsidP="00356333">
      <w:pPr>
        <w:jc w:val="right"/>
        <w:rPr>
          <w:rFonts w:ascii="Times New Roman" w:hAnsi="Times New Roman" w:cs="Times New Roman"/>
        </w:rPr>
      </w:pPr>
      <w:r w:rsidRPr="00B26E15">
        <w:rPr>
          <w:rFonts w:ascii="Times New Roman" w:hAnsi="Times New Roman" w:cs="Times New Roman"/>
          <w:color w:val="000000"/>
          <w:sz w:val="18"/>
          <w:szCs w:val="18"/>
        </w:rPr>
        <w:t>(kontakttālrunis, e-pasta adrese)</w:t>
      </w:r>
    </w:p>
    <w:p w:rsidR="00B26E15" w:rsidRPr="00B26E15" w:rsidRDefault="00B26E15" w:rsidP="00B26E15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</w:p>
    <w:p w:rsidR="00356333" w:rsidRPr="00B26E15" w:rsidRDefault="00356333" w:rsidP="00B26E15">
      <w:pPr>
        <w:spacing w:after="0"/>
        <w:jc w:val="center"/>
        <w:rPr>
          <w:rFonts w:ascii="Times New Roman" w:hAnsi="Times New Roman" w:cs="Times New Roman"/>
        </w:rPr>
      </w:pPr>
      <w:r w:rsidRPr="00B26E1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IESNIEGUMS</w:t>
      </w:r>
    </w:p>
    <w:tbl>
      <w:tblPr>
        <w:tblStyle w:val="Reatabula"/>
        <w:tblW w:w="9214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56333" w:rsidRPr="00B26E15" w:rsidTr="00454166">
        <w:trPr>
          <w:trHeight w:val="552"/>
          <w:jc w:val="center"/>
        </w:trPr>
        <w:tc>
          <w:tcPr>
            <w:tcW w:w="9214" w:type="dxa"/>
            <w:tcBorders>
              <w:top w:val="nil"/>
            </w:tcBorders>
            <w:vAlign w:val="bottom"/>
          </w:tcPr>
          <w:p w:rsidR="00356333" w:rsidRPr="00B26E15" w:rsidRDefault="00356333" w:rsidP="0035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333" w:rsidRPr="00B26E15" w:rsidTr="00356333">
        <w:trPr>
          <w:trHeight w:val="573"/>
          <w:jc w:val="center"/>
        </w:trPr>
        <w:tc>
          <w:tcPr>
            <w:tcW w:w="9214" w:type="dxa"/>
            <w:vAlign w:val="bottom"/>
          </w:tcPr>
          <w:p w:rsidR="00356333" w:rsidRPr="00B26E15" w:rsidRDefault="00356333" w:rsidP="0035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333" w:rsidRPr="00B26E15" w:rsidTr="00356333">
        <w:trPr>
          <w:trHeight w:val="552"/>
          <w:jc w:val="center"/>
        </w:trPr>
        <w:tc>
          <w:tcPr>
            <w:tcW w:w="9214" w:type="dxa"/>
            <w:vAlign w:val="bottom"/>
          </w:tcPr>
          <w:p w:rsidR="00356333" w:rsidRPr="00B26E15" w:rsidRDefault="00356333" w:rsidP="0035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333" w:rsidRPr="00B26E15" w:rsidTr="00356333">
        <w:trPr>
          <w:trHeight w:val="547"/>
          <w:jc w:val="center"/>
        </w:trPr>
        <w:tc>
          <w:tcPr>
            <w:tcW w:w="9214" w:type="dxa"/>
            <w:vAlign w:val="bottom"/>
          </w:tcPr>
          <w:p w:rsidR="00356333" w:rsidRPr="00B26E15" w:rsidRDefault="00356333" w:rsidP="0035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333" w:rsidRPr="00B26E15" w:rsidTr="00356333">
        <w:trPr>
          <w:trHeight w:val="554"/>
          <w:jc w:val="center"/>
        </w:trPr>
        <w:tc>
          <w:tcPr>
            <w:tcW w:w="9214" w:type="dxa"/>
            <w:vAlign w:val="bottom"/>
          </w:tcPr>
          <w:p w:rsidR="00356333" w:rsidRPr="00B26E15" w:rsidRDefault="00356333" w:rsidP="0035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333" w:rsidRPr="00B26E15" w:rsidTr="00356333">
        <w:trPr>
          <w:trHeight w:val="563"/>
          <w:jc w:val="center"/>
        </w:trPr>
        <w:tc>
          <w:tcPr>
            <w:tcW w:w="9214" w:type="dxa"/>
            <w:vAlign w:val="bottom"/>
          </w:tcPr>
          <w:p w:rsidR="00356333" w:rsidRPr="00B26E15" w:rsidRDefault="00356333" w:rsidP="0035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333" w:rsidRPr="00B26E15" w:rsidTr="00356333">
        <w:trPr>
          <w:trHeight w:val="556"/>
          <w:jc w:val="center"/>
        </w:trPr>
        <w:tc>
          <w:tcPr>
            <w:tcW w:w="9214" w:type="dxa"/>
            <w:vAlign w:val="bottom"/>
          </w:tcPr>
          <w:p w:rsidR="00356333" w:rsidRPr="00B26E15" w:rsidRDefault="00356333" w:rsidP="0035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166" w:rsidRPr="00B26E15" w:rsidTr="00356333">
        <w:trPr>
          <w:trHeight w:val="552"/>
          <w:jc w:val="center"/>
        </w:trPr>
        <w:tc>
          <w:tcPr>
            <w:tcW w:w="9214" w:type="dxa"/>
            <w:vAlign w:val="bottom"/>
          </w:tcPr>
          <w:p w:rsidR="00454166" w:rsidRPr="00B26E15" w:rsidRDefault="00454166" w:rsidP="0035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333" w:rsidRPr="00B26E15" w:rsidTr="00356333">
        <w:trPr>
          <w:trHeight w:val="575"/>
          <w:jc w:val="center"/>
        </w:trPr>
        <w:tc>
          <w:tcPr>
            <w:tcW w:w="9214" w:type="dxa"/>
            <w:vAlign w:val="bottom"/>
          </w:tcPr>
          <w:p w:rsidR="00356333" w:rsidRPr="00B26E15" w:rsidRDefault="00356333" w:rsidP="0035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6E15" w:rsidRPr="00B26E15" w:rsidTr="00356333">
        <w:trPr>
          <w:trHeight w:val="575"/>
          <w:jc w:val="center"/>
        </w:trPr>
        <w:tc>
          <w:tcPr>
            <w:tcW w:w="9214" w:type="dxa"/>
            <w:vAlign w:val="bottom"/>
          </w:tcPr>
          <w:p w:rsidR="00B26E15" w:rsidRPr="00B26E15" w:rsidRDefault="00B26E15" w:rsidP="0035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103B" w:rsidRPr="00B26E15" w:rsidRDefault="0067103B">
      <w:pPr>
        <w:rPr>
          <w:rFonts w:ascii="Times New Roman" w:hAnsi="Times New Roman" w:cs="Times New Roman"/>
        </w:rPr>
      </w:pPr>
    </w:p>
    <w:p w:rsidR="00432D4F" w:rsidRPr="00B26E15" w:rsidRDefault="00432D4F" w:rsidP="00432D4F">
      <w:pPr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hAnsi="Times New Roman" w:cs="Times New Roman"/>
          <w:sz w:val="24"/>
          <w:szCs w:val="24"/>
        </w:rPr>
        <w:t>Pielikumā:</w:t>
      </w:r>
    </w:p>
    <w:p w:rsidR="00B26E15" w:rsidRPr="00B26E15" w:rsidRDefault="00B26E15" w:rsidP="00B26E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2D4F" w:rsidRPr="00B26E15" w:rsidRDefault="00432D4F" w:rsidP="00B2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eastAsia="Calibri" w:hAnsi="Times New Roman" w:cs="Times New Roman"/>
          <w:sz w:val="24"/>
          <w:szCs w:val="24"/>
        </w:rPr>
        <w:t>Atbildi uz iesniegumu nosūtīt/izsniegt:</w:t>
      </w:r>
    </w:p>
    <w:p w:rsidR="00432D4F" w:rsidRPr="00B26E15" w:rsidRDefault="00432D4F" w:rsidP="00B26E1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6E15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B26E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uz oficiālās elektroniskās adreses kontu</w:t>
      </w:r>
    </w:p>
    <w:p w:rsidR="00432D4F" w:rsidRPr="00B26E15" w:rsidRDefault="00432D4F" w:rsidP="00B26E15">
      <w:pPr>
        <w:spacing w:after="0" w:line="240" w:lineRule="auto"/>
        <w:ind w:left="425"/>
        <w:rPr>
          <w:rFonts w:ascii="Times New Roman" w:eastAsia="Calibri" w:hAnsi="Times New Roman" w:cs="Times New Roman"/>
          <w:sz w:val="20"/>
          <w:szCs w:val="20"/>
        </w:rPr>
      </w:pPr>
      <w:r w:rsidRPr="00B26E15">
        <w:rPr>
          <w:rFonts w:ascii="Times New Roman" w:eastAsia="Calibri" w:hAnsi="Times New Roman" w:cs="Times New Roman"/>
          <w:sz w:val="20"/>
          <w:szCs w:val="20"/>
        </w:rPr>
        <w:t>Esmu informēts (-a), ka, ja dokumenta sagatavošanas laikā oficiālās elektroniskās adreses konts tiks deaktivizēts, tad atbilde tiks nosūtīta uz iesniegumā norādīto e-pastu vai deklarēto/juridisko adresi.</w:t>
      </w:r>
    </w:p>
    <w:tbl>
      <w:tblPr>
        <w:tblStyle w:val="Reatabula"/>
        <w:tblpPr w:leftFromText="180" w:rightFromText="180" w:vertAnchor="text" w:horzAnchor="margin" w:tblpXSpec="center" w:tblpY="5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B26E15" w:rsidRPr="00B26E15" w:rsidTr="00B26E15">
        <w:tc>
          <w:tcPr>
            <w:tcW w:w="5529" w:type="dxa"/>
          </w:tcPr>
          <w:p w:rsidR="00432D4F" w:rsidRPr="00B26E15" w:rsidRDefault="00432D4F" w:rsidP="00B26E15">
            <w:pPr>
              <w:ind w:left="2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D4F" w:rsidRPr="00B26E15" w:rsidRDefault="00432D4F" w:rsidP="00B26E1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6E15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B26E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pa e-pastu: </w:t>
      </w:r>
    </w:p>
    <w:p w:rsidR="00432D4F" w:rsidRPr="00B26E15" w:rsidRDefault="00432D4F" w:rsidP="00B26E1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6E15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B26E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klātienē</w:t>
      </w:r>
    </w:p>
    <w:p w:rsidR="00432D4F" w:rsidRPr="00B26E15" w:rsidRDefault="00432D4F" w:rsidP="00B26E15">
      <w:pPr>
        <w:pStyle w:val="Kjene"/>
      </w:pPr>
      <w:r w:rsidRPr="00B26E15">
        <w:rPr>
          <w:rFonts w:ascii="Segoe UI Symbol" w:eastAsia="MS Gothic" w:hAnsi="Segoe UI Symbol" w:cs="Segoe UI Symbol"/>
          <w:b/>
          <w:bCs/>
        </w:rPr>
        <w:t>☐</w:t>
      </w:r>
      <w:r w:rsidRPr="00B26E15">
        <w:rPr>
          <w:rFonts w:eastAsia="Calibri"/>
          <w:b/>
          <w:bCs/>
        </w:rPr>
        <w:t xml:space="preserve">   </w:t>
      </w:r>
      <w:r w:rsidR="007B18B3" w:rsidRPr="007B18B3">
        <w:rPr>
          <w:rFonts w:eastAsia="Calibri"/>
          <w:i/>
          <w:iCs/>
        </w:rPr>
        <w:t>p</w:t>
      </w:r>
      <w:r w:rsidRPr="00B26E15">
        <w:rPr>
          <w:i/>
          <w:iCs/>
        </w:rPr>
        <w:t>a pastu – gadījumos, kad nav iespējams cits piegādes veids</w:t>
      </w:r>
    </w:p>
    <w:p w:rsidR="00432D4F" w:rsidRPr="00B26E15" w:rsidRDefault="00432D4F" w:rsidP="00432D4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26E15" w:rsidRPr="00B26E15" w:rsidRDefault="00B26E15" w:rsidP="00432D4F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3679"/>
      </w:tblGrid>
      <w:tr w:rsidR="00B26E15" w:rsidRPr="00B26E15" w:rsidTr="00B26E15">
        <w:trPr>
          <w:jc w:val="center"/>
        </w:trPr>
        <w:tc>
          <w:tcPr>
            <w:tcW w:w="3681" w:type="dxa"/>
            <w:tcBorders>
              <w:top w:val="single" w:sz="4" w:space="0" w:color="auto"/>
            </w:tcBorders>
          </w:tcPr>
          <w:p w:rsidR="00B26E15" w:rsidRPr="00B26E15" w:rsidRDefault="00B26E15" w:rsidP="00B2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5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1701" w:type="dxa"/>
          </w:tcPr>
          <w:p w:rsidR="00B26E15" w:rsidRPr="00B26E15" w:rsidRDefault="00B2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B26E15" w:rsidRPr="00B26E15" w:rsidRDefault="00B26E15" w:rsidP="00B2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5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</w:tr>
    </w:tbl>
    <w:p w:rsidR="00B26E15" w:rsidRPr="00B26E15" w:rsidRDefault="00B26E15" w:rsidP="00B26E15">
      <w:pPr>
        <w:jc w:val="center"/>
        <w:rPr>
          <w:rFonts w:ascii="Times New Roman" w:hAnsi="Times New Roman" w:cs="Times New Roman"/>
        </w:rPr>
      </w:pPr>
    </w:p>
    <w:p w:rsidR="00356333" w:rsidRPr="00B26E15" w:rsidRDefault="00B26E15" w:rsidP="00B26E15">
      <w:pPr>
        <w:jc w:val="center"/>
        <w:rPr>
          <w:rFonts w:ascii="Times New Roman" w:hAnsi="Times New Roman" w:cs="Times New Roman"/>
        </w:rPr>
      </w:pPr>
      <w:r w:rsidRPr="00B26E15">
        <w:rPr>
          <w:rFonts w:ascii="Times New Roman" w:hAnsi="Times New Roman" w:cs="Times New Roman"/>
        </w:rPr>
        <w:t>Saņemtā informācija ir aizsargāta un tajā iekļautās informācijas apstrāde, ja tā saistās ar personas datiem, tiek izmantota un apstrādāta atbilstoši Eiropas Parlamenta un Padomes Regulai (ES) 2016/679 ( 2016.gada 27.aprīlis).</w:t>
      </w:r>
    </w:p>
    <w:sectPr w:rsidR="00356333" w:rsidRPr="00B26E15" w:rsidSect="00B26E15">
      <w:pgSz w:w="11906" w:h="16838"/>
      <w:pgMar w:top="851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33"/>
    <w:rsid w:val="000165C5"/>
    <w:rsid w:val="00356333"/>
    <w:rsid w:val="00432D4F"/>
    <w:rsid w:val="00454166"/>
    <w:rsid w:val="00577346"/>
    <w:rsid w:val="0067103B"/>
    <w:rsid w:val="007B18B3"/>
    <w:rsid w:val="00B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C1544"/>
  <w15:chartTrackingRefBased/>
  <w15:docId w15:val="{F7473078-78B4-48EF-B4CE-A463BB1F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56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56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56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56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56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56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56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56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56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56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56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56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5633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5633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5633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5633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5633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5633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56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56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56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56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56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5633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5633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5633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56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5633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56333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35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432D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432D4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 Darbinieks</dc:creator>
  <cp:keywords/>
  <dc:description/>
  <cp:lastModifiedBy>KAC Darbinieks</cp:lastModifiedBy>
  <cp:revision>2</cp:revision>
  <cp:lastPrinted>2025-01-14T14:23:00Z</cp:lastPrinted>
  <dcterms:created xsi:type="dcterms:W3CDTF">2025-01-14T13:16:00Z</dcterms:created>
  <dcterms:modified xsi:type="dcterms:W3CDTF">2025-01-14T14:26:00Z</dcterms:modified>
</cp:coreProperties>
</file>