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F52A" w14:textId="77777777" w:rsidR="00954D73" w:rsidRPr="00166882" w:rsidRDefault="00954D73" w:rsidP="00166882">
      <w:pPr>
        <w:spacing w:after="0" w:line="240" w:lineRule="auto"/>
        <w:rPr>
          <w:rFonts w:ascii="Times New Roman" w:hAnsi="Times New Roman" w:cs="Times New Roman"/>
          <w:lang w:val="lv-LV"/>
        </w:rPr>
      </w:pPr>
    </w:p>
    <w:p w14:paraId="479709DC" w14:textId="086218DD" w:rsidR="00954D73" w:rsidRPr="00166882" w:rsidRDefault="00954D73" w:rsidP="00166882">
      <w:pPr>
        <w:spacing w:after="0" w:line="240" w:lineRule="auto"/>
        <w:rPr>
          <w:rFonts w:ascii="Times New Roman" w:hAnsi="Times New Roman" w:cs="Times New Roman"/>
          <w:lang w:val="lv-LV"/>
        </w:rPr>
      </w:pPr>
    </w:p>
    <w:p w14:paraId="366084E4" w14:textId="2FD6F7EB" w:rsidR="00954D73" w:rsidRPr="00166882" w:rsidRDefault="00954D73" w:rsidP="00166882">
      <w:pPr>
        <w:spacing w:after="0" w:line="240" w:lineRule="auto"/>
        <w:rPr>
          <w:rFonts w:ascii="Times New Roman" w:hAnsi="Times New Roman" w:cs="Times New Roman"/>
          <w:lang w:val="lv-LV"/>
        </w:rPr>
      </w:pPr>
    </w:p>
    <w:p w14:paraId="64F1CB16" w14:textId="2B08E73B" w:rsidR="00954D73" w:rsidRPr="00166882" w:rsidRDefault="00954D73" w:rsidP="00166882">
      <w:pPr>
        <w:spacing w:after="0" w:line="240" w:lineRule="auto"/>
        <w:rPr>
          <w:rFonts w:ascii="Times New Roman" w:hAnsi="Times New Roman" w:cs="Times New Roman"/>
          <w:lang w:val="lv-LV"/>
        </w:rPr>
      </w:pPr>
    </w:p>
    <w:p w14:paraId="0F9B8CEA" w14:textId="5D79B59D" w:rsidR="00954D73" w:rsidRPr="00166882" w:rsidRDefault="00954D73" w:rsidP="00166882">
      <w:pPr>
        <w:spacing w:after="0" w:line="240" w:lineRule="auto"/>
        <w:rPr>
          <w:rFonts w:ascii="Times New Roman" w:hAnsi="Times New Roman" w:cs="Times New Roman"/>
          <w:lang w:val="lv-LV"/>
        </w:rPr>
      </w:pPr>
    </w:p>
    <w:p w14:paraId="21392240" w14:textId="132E3DEA" w:rsidR="00954D73" w:rsidRPr="00166882" w:rsidRDefault="00954D73" w:rsidP="00166882">
      <w:pPr>
        <w:spacing w:after="0" w:line="240" w:lineRule="auto"/>
        <w:rPr>
          <w:rFonts w:ascii="Times New Roman" w:hAnsi="Times New Roman" w:cs="Times New Roman"/>
          <w:lang w:val="lv-LV"/>
        </w:rPr>
      </w:pPr>
    </w:p>
    <w:p w14:paraId="700A03E2" w14:textId="4B43F90D" w:rsidR="00954D73" w:rsidRPr="00166882" w:rsidRDefault="00954D73" w:rsidP="00166882">
      <w:pPr>
        <w:spacing w:after="0" w:line="240" w:lineRule="auto"/>
        <w:rPr>
          <w:rFonts w:ascii="Times New Roman" w:hAnsi="Times New Roman" w:cs="Times New Roman"/>
          <w:lang w:val="lv-LV"/>
        </w:rPr>
      </w:pPr>
    </w:p>
    <w:p w14:paraId="09B63C9F" w14:textId="2F404B85" w:rsidR="00954D73" w:rsidRPr="00166882" w:rsidRDefault="00954D73" w:rsidP="00166882">
      <w:pPr>
        <w:spacing w:after="0" w:line="240" w:lineRule="auto"/>
        <w:rPr>
          <w:rFonts w:ascii="Times New Roman" w:hAnsi="Times New Roman" w:cs="Times New Roman"/>
          <w:lang w:val="lv-LV"/>
        </w:rPr>
      </w:pPr>
    </w:p>
    <w:p w14:paraId="509E0A27" w14:textId="59F85607" w:rsidR="00954D73" w:rsidRPr="00166882" w:rsidRDefault="00954D73" w:rsidP="00166882">
      <w:pPr>
        <w:spacing w:after="0" w:line="240" w:lineRule="auto"/>
        <w:rPr>
          <w:rFonts w:ascii="Times New Roman" w:hAnsi="Times New Roman" w:cs="Times New Roman"/>
          <w:lang w:val="lv-LV"/>
        </w:rPr>
      </w:pPr>
    </w:p>
    <w:p w14:paraId="27093EE9" w14:textId="77777777" w:rsidR="00954D73" w:rsidRPr="00C13281" w:rsidRDefault="00954D73" w:rsidP="00166882">
      <w:pPr>
        <w:spacing w:after="0" w:line="240" w:lineRule="auto"/>
        <w:rPr>
          <w:rFonts w:ascii="Times New Roman" w:hAnsi="Times New Roman" w:cs="Times New Roman"/>
          <w:lang w:val="lv-LV"/>
        </w:rPr>
      </w:pPr>
    </w:p>
    <w:p w14:paraId="3EC57904" w14:textId="77777777" w:rsidR="00C13281" w:rsidRDefault="00C13281" w:rsidP="00166882">
      <w:pPr>
        <w:shd w:val="clear" w:color="auto" w:fill="FFFFFF"/>
        <w:spacing w:after="0" w:line="240" w:lineRule="auto"/>
        <w:jc w:val="center"/>
        <w:rPr>
          <w:rFonts w:ascii="Times New Roman" w:eastAsia="Times New Roman" w:hAnsi="Times New Roman" w:cs="Times New Roman"/>
          <w:b/>
          <w:bCs/>
          <w:sz w:val="48"/>
          <w:szCs w:val="48"/>
          <w:lang w:val="lv-LV"/>
        </w:rPr>
      </w:pPr>
      <w:r w:rsidRPr="00C13281">
        <w:rPr>
          <w:rFonts w:ascii="Times New Roman" w:eastAsia="Times New Roman" w:hAnsi="Times New Roman" w:cs="Times New Roman"/>
          <w:b/>
          <w:bCs/>
          <w:sz w:val="48"/>
          <w:szCs w:val="48"/>
          <w:lang w:val="lv-LV"/>
        </w:rPr>
        <w:t>Auru pirmsskolas izglītības iestādes “Auriņš”</w:t>
      </w:r>
      <w:r w:rsidR="00954D73" w:rsidRPr="00C13281">
        <w:rPr>
          <w:rFonts w:ascii="Times New Roman" w:eastAsia="Times New Roman" w:hAnsi="Times New Roman" w:cs="Times New Roman"/>
          <w:b/>
          <w:bCs/>
          <w:sz w:val="48"/>
          <w:szCs w:val="48"/>
          <w:lang w:val="lv-LV"/>
        </w:rPr>
        <w:t xml:space="preserve"> </w:t>
      </w:r>
    </w:p>
    <w:p w14:paraId="58E871A5" w14:textId="38C067C5" w:rsidR="00954D73" w:rsidRPr="00C13281" w:rsidRDefault="00954D73" w:rsidP="00166882">
      <w:pPr>
        <w:shd w:val="clear" w:color="auto" w:fill="FFFFFF"/>
        <w:spacing w:after="0" w:line="240" w:lineRule="auto"/>
        <w:jc w:val="center"/>
        <w:rPr>
          <w:rFonts w:ascii="Times New Roman" w:eastAsia="Times New Roman" w:hAnsi="Times New Roman" w:cs="Times New Roman"/>
          <w:b/>
          <w:bCs/>
          <w:sz w:val="48"/>
          <w:szCs w:val="48"/>
          <w:lang w:val="lv-LV"/>
        </w:rPr>
      </w:pPr>
      <w:r w:rsidRPr="00C13281">
        <w:rPr>
          <w:rFonts w:ascii="Times New Roman" w:eastAsia="Times New Roman" w:hAnsi="Times New Roman" w:cs="Times New Roman"/>
          <w:b/>
          <w:bCs/>
          <w:sz w:val="48"/>
          <w:szCs w:val="48"/>
          <w:lang w:val="lv-LV"/>
        </w:rPr>
        <w:t>pašnovērtējuma ziņojums</w:t>
      </w:r>
    </w:p>
    <w:p w14:paraId="20AFBFA0" w14:textId="11572356" w:rsidR="00482A47" w:rsidRPr="00C13281" w:rsidRDefault="00482A47" w:rsidP="00166882">
      <w:pPr>
        <w:shd w:val="clear" w:color="auto" w:fill="FFFFFF"/>
        <w:spacing w:after="0" w:line="240" w:lineRule="auto"/>
        <w:jc w:val="center"/>
        <w:rPr>
          <w:rFonts w:ascii="Arial" w:eastAsia="Times New Roman" w:hAnsi="Arial" w:cs="Arial"/>
          <w:b/>
          <w:bCs/>
          <w:sz w:val="27"/>
          <w:szCs w:val="27"/>
          <w:lang w:val="lv-LV"/>
        </w:rPr>
      </w:pPr>
    </w:p>
    <w:p w14:paraId="56F35549" w14:textId="77777777" w:rsidR="00482A47" w:rsidRPr="00954D73"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950"/>
        <w:gridCol w:w="5455"/>
      </w:tblGrid>
      <w:tr w:rsidR="00954D73" w:rsidRPr="00954D73" w14:paraId="1814EAE9" w14:textId="77777777" w:rsidTr="00954D73">
        <w:trPr>
          <w:trHeight w:val="200"/>
        </w:trPr>
        <w:tc>
          <w:tcPr>
            <w:tcW w:w="2100" w:type="pct"/>
            <w:tcBorders>
              <w:top w:val="nil"/>
              <w:left w:val="nil"/>
              <w:bottom w:val="single" w:sz="6" w:space="0" w:color="414142"/>
              <w:right w:val="nil"/>
            </w:tcBorders>
            <w:hideMark/>
          </w:tcPr>
          <w:p w14:paraId="685CA593" w14:textId="2CDD710F" w:rsidR="00954D73" w:rsidRPr="00C13281" w:rsidRDefault="00954D73" w:rsidP="00774FB2">
            <w:pPr>
              <w:spacing w:after="0" w:line="240" w:lineRule="auto"/>
              <w:rPr>
                <w:rFonts w:ascii="Times New Roman" w:eastAsia="Times New Roman" w:hAnsi="Times New Roman" w:cs="Times New Roman"/>
                <w:sz w:val="20"/>
                <w:szCs w:val="20"/>
                <w:lang w:val="lv-LV"/>
              </w:rPr>
            </w:pPr>
            <w:r w:rsidRPr="00C13281">
              <w:rPr>
                <w:rFonts w:ascii="Times New Roman" w:eastAsia="Times New Roman" w:hAnsi="Times New Roman" w:cs="Times New Roman"/>
                <w:sz w:val="20"/>
                <w:szCs w:val="20"/>
                <w:lang w:val="lv-LV"/>
              </w:rPr>
              <w:t> </w:t>
            </w:r>
            <w:r w:rsidR="00C13281" w:rsidRPr="00C13281">
              <w:rPr>
                <w:rFonts w:ascii="Times New Roman" w:eastAsia="Times New Roman" w:hAnsi="Times New Roman" w:cs="Times New Roman"/>
                <w:sz w:val="20"/>
                <w:szCs w:val="20"/>
                <w:lang w:val="lv-LV"/>
              </w:rPr>
              <w:t xml:space="preserve">Dobeles novads, Auri </w:t>
            </w:r>
            <w:r w:rsidR="004574F8">
              <w:rPr>
                <w:rFonts w:ascii="Times New Roman" w:eastAsia="Times New Roman" w:hAnsi="Times New Roman" w:cs="Times New Roman"/>
                <w:sz w:val="20"/>
                <w:szCs w:val="20"/>
                <w:lang w:val="lv-LV"/>
              </w:rPr>
              <w:t>07</w:t>
            </w:r>
            <w:r w:rsidR="00774FB2">
              <w:rPr>
                <w:rFonts w:ascii="Times New Roman" w:eastAsia="Times New Roman" w:hAnsi="Times New Roman" w:cs="Times New Roman"/>
                <w:sz w:val="20"/>
                <w:szCs w:val="20"/>
                <w:lang w:val="lv-LV"/>
              </w:rPr>
              <w:t>.10</w:t>
            </w:r>
            <w:r w:rsidR="00C13281" w:rsidRPr="00C13281">
              <w:rPr>
                <w:rFonts w:ascii="Times New Roman" w:eastAsia="Times New Roman" w:hAnsi="Times New Roman" w:cs="Times New Roman"/>
                <w:sz w:val="20"/>
                <w:szCs w:val="20"/>
                <w:lang w:val="lv-LV"/>
              </w:rPr>
              <w:t>.2022.</w:t>
            </w:r>
          </w:p>
        </w:tc>
        <w:tc>
          <w:tcPr>
            <w:tcW w:w="2900" w:type="pct"/>
            <w:tcBorders>
              <w:top w:val="nil"/>
              <w:left w:val="nil"/>
              <w:bottom w:val="nil"/>
              <w:right w:val="nil"/>
            </w:tcBorders>
            <w:hideMark/>
          </w:tcPr>
          <w:p w14:paraId="4548E20D" w14:textId="77777777" w:rsidR="00954D73" w:rsidRPr="00C13281" w:rsidRDefault="00954D73" w:rsidP="00166882">
            <w:pPr>
              <w:spacing w:after="0" w:line="240" w:lineRule="auto"/>
              <w:rPr>
                <w:rFonts w:ascii="Times New Roman" w:eastAsia="Times New Roman" w:hAnsi="Times New Roman" w:cs="Times New Roman"/>
                <w:sz w:val="20"/>
                <w:szCs w:val="20"/>
                <w:lang w:val="lv-LV"/>
              </w:rPr>
            </w:pPr>
            <w:r w:rsidRPr="00C13281">
              <w:rPr>
                <w:rFonts w:ascii="Times New Roman" w:eastAsia="Times New Roman" w:hAnsi="Times New Roman" w:cs="Times New Roman"/>
                <w:sz w:val="20"/>
                <w:szCs w:val="20"/>
                <w:lang w:val="lv-LV"/>
              </w:rPr>
              <w:t> </w:t>
            </w:r>
          </w:p>
        </w:tc>
      </w:tr>
      <w:tr w:rsidR="00954D73" w:rsidRPr="00954D73" w14:paraId="2AB06840" w14:textId="77777777" w:rsidTr="00954D73">
        <w:tc>
          <w:tcPr>
            <w:tcW w:w="2100" w:type="pct"/>
            <w:tcBorders>
              <w:top w:val="single" w:sz="6" w:space="0" w:color="414142"/>
              <w:left w:val="nil"/>
              <w:bottom w:val="nil"/>
              <w:right w:val="nil"/>
            </w:tcBorders>
            <w:hideMark/>
          </w:tcPr>
          <w:p w14:paraId="7584AC7B" w14:textId="23945B02" w:rsidR="00954D73" w:rsidRPr="00C13281" w:rsidRDefault="00C13281" w:rsidP="00C13281">
            <w:pPr>
              <w:spacing w:after="0" w:line="240" w:lineRule="auto"/>
              <w:rPr>
                <w:rFonts w:ascii="Times New Roman" w:eastAsia="Times New Roman" w:hAnsi="Times New Roman" w:cs="Times New Roman"/>
                <w:color w:val="414142"/>
                <w:sz w:val="18"/>
                <w:szCs w:val="18"/>
                <w:lang w:val="lv-LV"/>
              </w:rPr>
            </w:pPr>
            <w:r>
              <w:rPr>
                <w:rFonts w:ascii="Times New Roman" w:eastAsia="Times New Roman" w:hAnsi="Times New Roman" w:cs="Times New Roman"/>
                <w:color w:val="414142"/>
                <w:sz w:val="18"/>
                <w:szCs w:val="18"/>
                <w:lang w:val="lv-LV"/>
              </w:rPr>
              <w:t xml:space="preserve">                       </w:t>
            </w:r>
            <w:r w:rsidR="00954D73" w:rsidRPr="00C13281">
              <w:rPr>
                <w:rFonts w:ascii="Times New Roman" w:eastAsia="Times New Roman" w:hAnsi="Times New Roman" w:cs="Times New Roman"/>
                <w:color w:val="414142"/>
                <w:sz w:val="18"/>
                <w:szCs w:val="18"/>
                <w:lang w:val="lv-LV"/>
              </w:rPr>
              <w:t>(vieta, datums)</w:t>
            </w:r>
          </w:p>
        </w:tc>
        <w:tc>
          <w:tcPr>
            <w:tcW w:w="2900" w:type="pct"/>
            <w:tcBorders>
              <w:top w:val="nil"/>
              <w:left w:val="nil"/>
              <w:bottom w:val="nil"/>
              <w:right w:val="nil"/>
            </w:tcBorders>
            <w:hideMark/>
          </w:tcPr>
          <w:p w14:paraId="7DD9E197" w14:textId="77777777"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67329733" w14:textId="1ADF75FE" w:rsidR="00954D73" w:rsidRPr="00166882" w:rsidRDefault="00954D73" w:rsidP="00166882">
      <w:pPr>
        <w:spacing w:after="0" w:line="240" w:lineRule="auto"/>
        <w:jc w:val="center"/>
        <w:rPr>
          <w:rFonts w:ascii="Times New Roman" w:hAnsi="Times New Roman" w:cs="Times New Roman"/>
          <w:lang w:val="lv-LV"/>
        </w:rPr>
      </w:pPr>
    </w:p>
    <w:p w14:paraId="09BE4B6C" w14:textId="28BF277E" w:rsidR="00954D73" w:rsidRPr="00166882" w:rsidRDefault="00954D73" w:rsidP="00166882">
      <w:pPr>
        <w:spacing w:after="0" w:line="240" w:lineRule="auto"/>
        <w:jc w:val="center"/>
        <w:rPr>
          <w:rFonts w:ascii="Times New Roman" w:hAnsi="Times New Roman" w:cs="Times New Roman"/>
          <w:lang w:val="lv-LV"/>
        </w:rPr>
      </w:pPr>
    </w:p>
    <w:p w14:paraId="485AE51D" w14:textId="6214694B" w:rsidR="00954D73" w:rsidRPr="00166882" w:rsidRDefault="00954D73" w:rsidP="00166882">
      <w:pPr>
        <w:spacing w:after="0" w:line="240" w:lineRule="auto"/>
        <w:jc w:val="center"/>
        <w:rPr>
          <w:rFonts w:ascii="Times New Roman" w:hAnsi="Times New Roman" w:cs="Times New Roman"/>
          <w:lang w:val="lv-LV"/>
        </w:rPr>
      </w:pPr>
    </w:p>
    <w:p w14:paraId="4989A946" w14:textId="77777777" w:rsidR="00954D73" w:rsidRPr="00C13281" w:rsidRDefault="00954D73" w:rsidP="00166882">
      <w:pPr>
        <w:spacing w:after="0" w:line="240" w:lineRule="auto"/>
        <w:jc w:val="center"/>
        <w:rPr>
          <w:rFonts w:ascii="Times New Roman" w:hAnsi="Times New Roman" w:cs="Times New Roman"/>
          <w:sz w:val="36"/>
          <w:szCs w:val="36"/>
          <w:lang w:val="lv-LV"/>
        </w:rPr>
      </w:pPr>
      <w:r w:rsidRPr="00C13281">
        <w:rPr>
          <w:rFonts w:ascii="Times New Roman" w:hAnsi="Times New Roman" w:cs="Times New Roman"/>
          <w:sz w:val="36"/>
          <w:szCs w:val="36"/>
          <w:lang w:val="lv-LV"/>
        </w:rPr>
        <w:t>Publiskojamā daļa</w:t>
      </w:r>
    </w:p>
    <w:p w14:paraId="44184155" w14:textId="718F209C" w:rsidR="00954D73" w:rsidRPr="00166882" w:rsidRDefault="00954D73" w:rsidP="00166882">
      <w:pPr>
        <w:spacing w:after="0" w:line="240" w:lineRule="auto"/>
        <w:jc w:val="center"/>
        <w:rPr>
          <w:rFonts w:ascii="Times New Roman" w:hAnsi="Times New Roman" w:cs="Times New Roman"/>
          <w:lang w:val="lv-LV"/>
        </w:rPr>
      </w:pPr>
    </w:p>
    <w:p w14:paraId="1AE2EC7F" w14:textId="0E97864D" w:rsidR="00954D73" w:rsidRPr="00166882" w:rsidRDefault="00954D73" w:rsidP="00166882">
      <w:pPr>
        <w:spacing w:after="0" w:line="240" w:lineRule="auto"/>
        <w:jc w:val="center"/>
        <w:rPr>
          <w:rFonts w:ascii="Times New Roman" w:hAnsi="Times New Roman" w:cs="Times New Roman"/>
          <w:lang w:val="lv-LV"/>
        </w:rPr>
      </w:pPr>
    </w:p>
    <w:p w14:paraId="6607FA5B" w14:textId="5B1C72B6" w:rsidR="00954D73" w:rsidRPr="00166882" w:rsidRDefault="00954D73" w:rsidP="00166882">
      <w:pPr>
        <w:spacing w:after="0" w:line="240" w:lineRule="auto"/>
        <w:jc w:val="center"/>
        <w:rPr>
          <w:rFonts w:ascii="Times New Roman" w:hAnsi="Times New Roman" w:cs="Times New Roman"/>
          <w:lang w:val="lv-LV"/>
        </w:rPr>
      </w:pPr>
    </w:p>
    <w:p w14:paraId="6D69A168" w14:textId="77777777" w:rsidR="00954D73" w:rsidRPr="00166882" w:rsidRDefault="00954D73" w:rsidP="00166882">
      <w:pPr>
        <w:spacing w:after="0" w:line="240" w:lineRule="auto"/>
        <w:jc w:val="center"/>
        <w:rPr>
          <w:rFonts w:ascii="Times New Roman" w:hAnsi="Times New Roman" w:cs="Times New Roman"/>
          <w:lang w:val="lv-LV"/>
        </w:rPr>
      </w:pPr>
    </w:p>
    <w:p w14:paraId="336E3717"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7D7D280B"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429CBEA8" w14:textId="3C62F9D3" w:rsidR="00166882" w:rsidRDefault="00166882" w:rsidP="00166882">
      <w:pPr>
        <w:spacing w:after="0" w:line="240" w:lineRule="auto"/>
        <w:rPr>
          <w:rFonts w:ascii="Times New Roman" w:hAnsi="Times New Roman" w:cs="Times New Roman"/>
          <w:sz w:val="32"/>
          <w:szCs w:val="32"/>
          <w:lang w:val="lv-LV"/>
        </w:rPr>
      </w:pPr>
    </w:p>
    <w:p w14:paraId="3C16D72A" w14:textId="77777777" w:rsidR="006F7863" w:rsidRDefault="006F7863" w:rsidP="00166882">
      <w:pPr>
        <w:spacing w:after="0" w:line="240" w:lineRule="auto"/>
        <w:rPr>
          <w:rFonts w:ascii="Times New Roman" w:hAnsi="Times New Roman" w:cs="Times New Roman"/>
          <w:sz w:val="32"/>
          <w:szCs w:val="32"/>
          <w:lang w:val="lv-LV"/>
        </w:rPr>
      </w:pPr>
    </w:p>
    <w:p w14:paraId="534932FC" w14:textId="1DF2BFEE" w:rsidR="006F7863" w:rsidRDefault="006F7863" w:rsidP="00166882">
      <w:pPr>
        <w:spacing w:after="0" w:line="240" w:lineRule="auto"/>
        <w:rPr>
          <w:rFonts w:ascii="Times New Roman" w:hAnsi="Times New Roman" w:cs="Times New Roman"/>
          <w:sz w:val="32"/>
          <w:szCs w:val="32"/>
          <w:lang w:val="lv-LV"/>
        </w:rPr>
      </w:pPr>
    </w:p>
    <w:p w14:paraId="77987888" w14:textId="77777777" w:rsidR="006F7863" w:rsidRDefault="006F7863" w:rsidP="00166882">
      <w:pPr>
        <w:spacing w:after="0" w:line="240" w:lineRule="auto"/>
        <w:rPr>
          <w:rFonts w:ascii="Times New Roman" w:hAnsi="Times New Roman" w:cs="Times New Roman"/>
          <w:sz w:val="32"/>
          <w:szCs w:val="32"/>
          <w:lang w:val="lv-LV"/>
        </w:rPr>
      </w:pPr>
    </w:p>
    <w:p w14:paraId="67DC3FBB" w14:textId="77777777" w:rsidR="006F7863" w:rsidRDefault="006F7863" w:rsidP="00166882">
      <w:pPr>
        <w:spacing w:after="0" w:line="240" w:lineRule="auto"/>
        <w:rPr>
          <w:rFonts w:ascii="Times New Roman" w:hAnsi="Times New Roman" w:cs="Times New Roman"/>
          <w:sz w:val="32"/>
          <w:szCs w:val="32"/>
          <w:lang w:val="lv-LV"/>
        </w:rPr>
      </w:pPr>
    </w:p>
    <w:p w14:paraId="0785D0CA" w14:textId="77777777" w:rsidR="006F7863" w:rsidRDefault="006F7863" w:rsidP="00166882">
      <w:pPr>
        <w:spacing w:after="0" w:line="240" w:lineRule="auto"/>
        <w:rPr>
          <w:rFonts w:ascii="Times New Roman" w:hAnsi="Times New Roman" w:cs="Times New Roman"/>
          <w:sz w:val="32"/>
          <w:szCs w:val="32"/>
          <w:lang w:val="lv-LV"/>
        </w:rPr>
      </w:pPr>
    </w:p>
    <w:p w14:paraId="33A77F6B" w14:textId="77777777" w:rsidR="006F7863" w:rsidRDefault="006F7863" w:rsidP="00166882">
      <w:pPr>
        <w:spacing w:after="0" w:line="240" w:lineRule="auto"/>
        <w:rPr>
          <w:rFonts w:ascii="Times New Roman" w:hAnsi="Times New Roman" w:cs="Times New Roman"/>
          <w:sz w:val="32"/>
          <w:szCs w:val="32"/>
          <w:lang w:val="lv-LV"/>
        </w:rPr>
      </w:pPr>
    </w:p>
    <w:p w14:paraId="78CBDEF1" w14:textId="77777777" w:rsidR="00A94090" w:rsidRDefault="00A94090" w:rsidP="00A94090">
      <w:pPr>
        <w:shd w:val="clear" w:color="auto" w:fill="FFFFFF"/>
        <w:spacing w:before="100" w:beforeAutospacing="1" w:after="100" w:afterAutospacing="1" w:line="293" w:lineRule="atLeast"/>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184"/>
        <w:gridCol w:w="848"/>
        <w:gridCol w:w="4373"/>
      </w:tblGrid>
      <w:tr w:rsidR="00A94090" w14:paraId="4F64C890" w14:textId="77777777" w:rsidTr="00D94135">
        <w:trPr>
          <w:trHeight w:val="200"/>
        </w:trPr>
        <w:tc>
          <w:tcPr>
            <w:tcW w:w="2224" w:type="pct"/>
            <w:tcBorders>
              <w:top w:val="nil"/>
              <w:left w:val="nil"/>
              <w:bottom w:val="single" w:sz="6" w:space="0" w:color="414142"/>
              <w:right w:val="nil"/>
            </w:tcBorders>
            <w:shd w:val="clear" w:color="auto" w:fill="FFFFFF"/>
            <w:hideMark/>
          </w:tcPr>
          <w:p w14:paraId="4034B8BD" w14:textId="77777777" w:rsidR="00A94090" w:rsidRDefault="00A94090" w:rsidP="00D94135">
            <w:pPr>
              <w:rPr>
                <w:rFonts w:ascii="Times New Roman" w:hAnsi="Times New Roman" w:cs="Times New Roman"/>
                <w:sz w:val="24"/>
                <w:szCs w:val="24"/>
                <w:lang w:val="lv-LV"/>
              </w:rPr>
            </w:pPr>
            <w:r>
              <w:rPr>
                <w:rFonts w:ascii="Times New Roman" w:hAnsi="Times New Roman" w:cs="Times New Roman"/>
                <w:sz w:val="24"/>
                <w:szCs w:val="24"/>
                <w:lang w:val="lv-LV"/>
              </w:rPr>
              <w:t>Dobeles novada Izglītības pārvaldes vadītāja</w:t>
            </w:r>
          </w:p>
        </w:tc>
        <w:tc>
          <w:tcPr>
            <w:tcW w:w="451" w:type="pct"/>
            <w:tcBorders>
              <w:top w:val="nil"/>
              <w:left w:val="nil"/>
              <w:bottom w:val="single" w:sz="6" w:space="0" w:color="414142"/>
              <w:right w:val="nil"/>
            </w:tcBorders>
            <w:shd w:val="clear" w:color="auto" w:fill="FFFFFF"/>
            <w:hideMark/>
          </w:tcPr>
          <w:p w14:paraId="41A007CC" w14:textId="77777777" w:rsidR="00A94090" w:rsidRDefault="00A94090" w:rsidP="00D94135">
            <w:pPr>
              <w:pStyle w:val="Sarakstarindkopa"/>
              <w:rPr>
                <w:rFonts w:ascii="Times New Roman" w:hAnsi="Times New Roman" w:cs="Times New Roman"/>
                <w:sz w:val="24"/>
                <w:szCs w:val="24"/>
                <w:lang w:val="lv-LV"/>
              </w:rPr>
            </w:pPr>
            <w:r>
              <w:rPr>
                <w:rFonts w:ascii="Times New Roman" w:hAnsi="Times New Roman" w:cs="Times New Roman"/>
                <w:sz w:val="24"/>
                <w:szCs w:val="24"/>
                <w:lang w:val="lv-LV"/>
              </w:rPr>
              <w:t> </w:t>
            </w:r>
          </w:p>
        </w:tc>
        <w:tc>
          <w:tcPr>
            <w:tcW w:w="2325" w:type="pct"/>
            <w:tcBorders>
              <w:top w:val="nil"/>
              <w:left w:val="nil"/>
              <w:bottom w:val="single" w:sz="6" w:space="0" w:color="414142"/>
              <w:right w:val="nil"/>
            </w:tcBorders>
            <w:shd w:val="clear" w:color="auto" w:fill="FFFFFF"/>
            <w:hideMark/>
          </w:tcPr>
          <w:p w14:paraId="3357EE7C" w14:textId="77777777" w:rsidR="00A94090" w:rsidRDefault="00A94090" w:rsidP="00D94135">
            <w:pPr>
              <w:pStyle w:val="Sarakstarindkopa"/>
              <w:rPr>
                <w:rFonts w:ascii="Times New Roman" w:hAnsi="Times New Roman" w:cs="Times New Roman"/>
                <w:sz w:val="24"/>
                <w:szCs w:val="24"/>
                <w:lang w:val="lv-LV"/>
              </w:rPr>
            </w:pPr>
            <w:r>
              <w:rPr>
                <w:rFonts w:ascii="Times New Roman" w:hAnsi="Times New Roman" w:cs="Times New Roman"/>
                <w:sz w:val="24"/>
                <w:szCs w:val="24"/>
                <w:lang w:val="lv-LV"/>
              </w:rPr>
              <w:t> Aija Didrihsone</w:t>
            </w:r>
          </w:p>
        </w:tc>
      </w:tr>
      <w:tr w:rsidR="00A94090" w14:paraId="162C7F8B" w14:textId="77777777" w:rsidTr="00D94135">
        <w:trPr>
          <w:trHeight w:val="280"/>
        </w:trPr>
        <w:tc>
          <w:tcPr>
            <w:tcW w:w="2224" w:type="pct"/>
            <w:tcBorders>
              <w:top w:val="nil"/>
              <w:left w:val="nil"/>
              <w:bottom w:val="single" w:sz="6" w:space="0" w:color="414142"/>
              <w:right w:val="nil"/>
            </w:tcBorders>
            <w:shd w:val="clear" w:color="auto" w:fill="FFFFFF"/>
            <w:hideMark/>
          </w:tcPr>
          <w:p w14:paraId="686F1B05" w14:textId="77777777" w:rsidR="00A94090" w:rsidRDefault="00A94090" w:rsidP="00D94135">
            <w:pPr>
              <w:spacing w:after="0" w:line="240" w:lineRule="auto"/>
              <w:jc w:val="center"/>
              <w:rPr>
                <w:rFonts w:ascii="Arial" w:eastAsia="Times New Roman" w:hAnsi="Arial" w:cs="Arial"/>
                <w:color w:val="414142"/>
                <w:sz w:val="20"/>
                <w:szCs w:val="20"/>
              </w:rPr>
            </w:pPr>
            <w:proofErr w:type="gramStart"/>
            <w:r>
              <w:rPr>
                <w:rFonts w:ascii="Times New Roman" w:eastAsia="Times New Roman" w:hAnsi="Times New Roman" w:cs="Times New Roman"/>
                <w:color w:val="414142"/>
                <w:sz w:val="20"/>
                <w:szCs w:val="20"/>
                <w:lang w:val="lv-LV"/>
              </w:rPr>
              <w:t>2022.gada</w:t>
            </w:r>
            <w:proofErr w:type="gramEnd"/>
            <w:r>
              <w:rPr>
                <w:rFonts w:ascii="Times New Roman" w:eastAsia="Times New Roman" w:hAnsi="Times New Roman" w:cs="Times New Roman"/>
                <w:color w:val="414142"/>
                <w:sz w:val="20"/>
                <w:szCs w:val="20"/>
                <w:lang w:val="lv-LV"/>
              </w:rPr>
              <w:t xml:space="preserve">   7.oktobris</w:t>
            </w:r>
          </w:p>
        </w:tc>
        <w:tc>
          <w:tcPr>
            <w:tcW w:w="451" w:type="pct"/>
            <w:shd w:val="clear" w:color="auto" w:fill="FFFFFF"/>
            <w:hideMark/>
          </w:tcPr>
          <w:p w14:paraId="096C7F70" w14:textId="77777777" w:rsidR="00A94090" w:rsidRDefault="00A94090" w:rsidP="00D94135">
            <w:pPr>
              <w:spacing w:after="0" w:line="240" w:lineRule="auto"/>
              <w:jc w:val="center"/>
              <w:rPr>
                <w:rFonts w:ascii="Arial" w:eastAsia="Times New Roman" w:hAnsi="Arial" w:cs="Arial"/>
                <w:color w:val="414142"/>
                <w:sz w:val="20"/>
                <w:szCs w:val="20"/>
              </w:rPr>
            </w:pPr>
            <w:r>
              <w:rPr>
                <w:rFonts w:ascii="Arial" w:eastAsia="Times New Roman" w:hAnsi="Arial" w:cs="Arial"/>
                <w:color w:val="414142"/>
                <w:sz w:val="20"/>
                <w:szCs w:val="20"/>
              </w:rPr>
              <w:t> </w:t>
            </w:r>
          </w:p>
        </w:tc>
        <w:tc>
          <w:tcPr>
            <w:tcW w:w="2325" w:type="pct"/>
            <w:shd w:val="clear" w:color="auto" w:fill="FFFFFF"/>
            <w:hideMark/>
          </w:tcPr>
          <w:p w14:paraId="22619F64" w14:textId="77777777" w:rsidR="00A94090" w:rsidRDefault="00A94090" w:rsidP="00D94135">
            <w:pPr>
              <w:spacing w:after="0" w:line="240" w:lineRule="auto"/>
              <w:jc w:val="center"/>
              <w:rPr>
                <w:rFonts w:ascii="Arial" w:eastAsia="Times New Roman" w:hAnsi="Arial" w:cs="Arial"/>
                <w:color w:val="414142"/>
                <w:sz w:val="20"/>
                <w:szCs w:val="20"/>
              </w:rPr>
            </w:pPr>
            <w:r>
              <w:rPr>
                <w:rFonts w:ascii="Arial" w:eastAsia="Times New Roman" w:hAnsi="Arial" w:cs="Arial"/>
                <w:color w:val="414142"/>
                <w:sz w:val="20"/>
                <w:szCs w:val="20"/>
              </w:rPr>
              <w:t> </w:t>
            </w:r>
          </w:p>
        </w:tc>
      </w:tr>
    </w:tbl>
    <w:p w14:paraId="4425C486" w14:textId="77777777" w:rsidR="00A94090" w:rsidRDefault="00A94090" w:rsidP="00A94090">
      <w:pPr>
        <w:spacing w:after="0" w:line="240" w:lineRule="auto"/>
        <w:rPr>
          <w:rFonts w:ascii="Times New Roman" w:hAnsi="Times New Roman" w:cs="Times New Roman"/>
          <w:b/>
          <w:bCs/>
          <w:sz w:val="24"/>
          <w:szCs w:val="24"/>
          <w:lang w:val="lv-LV"/>
        </w:rPr>
      </w:pPr>
    </w:p>
    <w:p w14:paraId="3BD001E4" w14:textId="77777777" w:rsidR="006F7863" w:rsidRDefault="006F7863" w:rsidP="00166882">
      <w:pPr>
        <w:spacing w:after="0" w:line="240" w:lineRule="auto"/>
        <w:rPr>
          <w:rFonts w:ascii="Times New Roman" w:hAnsi="Times New Roman" w:cs="Times New Roman"/>
          <w:sz w:val="32"/>
          <w:szCs w:val="32"/>
          <w:lang w:val="lv-LV"/>
        </w:rPr>
      </w:pPr>
    </w:p>
    <w:p w14:paraId="35E54F63" w14:textId="77777777" w:rsidR="006F7863" w:rsidRDefault="006F7863" w:rsidP="00166882">
      <w:pPr>
        <w:spacing w:after="0" w:line="240" w:lineRule="auto"/>
        <w:rPr>
          <w:rFonts w:ascii="Times New Roman" w:hAnsi="Times New Roman" w:cs="Times New Roman"/>
          <w:sz w:val="32"/>
          <w:szCs w:val="32"/>
          <w:lang w:val="lv-LV"/>
        </w:rPr>
      </w:pPr>
    </w:p>
    <w:p w14:paraId="5A6E2843" w14:textId="2CFA0CA4" w:rsidR="00166882" w:rsidRPr="00586834" w:rsidRDefault="00166882" w:rsidP="000E456C">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3F5A6DE1" w14:textId="77777777" w:rsidR="00586834" w:rsidRPr="00D61CEC" w:rsidRDefault="00586834" w:rsidP="00166882">
      <w:pPr>
        <w:spacing w:after="0" w:line="240" w:lineRule="auto"/>
        <w:rPr>
          <w:rFonts w:ascii="Times New Roman" w:hAnsi="Times New Roman" w:cs="Times New Roman"/>
          <w:sz w:val="16"/>
          <w:szCs w:val="16"/>
          <w:lang w:val="lv-LV"/>
        </w:rPr>
      </w:pPr>
    </w:p>
    <w:p w14:paraId="3AAEE72B" w14:textId="228AB1DA" w:rsidR="00B93CF6" w:rsidRPr="00B93CF6" w:rsidRDefault="00B93CF6" w:rsidP="000E456C">
      <w:pPr>
        <w:pStyle w:val="Sarakstarindkopa"/>
        <w:numPr>
          <w:ilvl w:val="1"/>
          <w:numId w:val="1"/>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sidR="005B099B">
        <w:rPr>
          <w:rFonts w:ascii="Times New Roman" w:hAnsi="Times New Roman" w:cs="Times New Roman"/>
          <w:lang w:val="lv-LV"/>
        </w:rPr>
        <w:t xml:space="preserve"> 202</w:t>
      </w:r>
      <w:r w:rsidR="006515E1">
        <w:rPr>
          <w:rFonts w:ascii="Times New Roman" w:hAnsi="Times New Roman" w:cs="Times New Roman"/>
          <w:lang w:val="lv-LV"/>
        </w:rPr>
        <w:t>1</w:t>
      </w:r>
      <w:r w:rsidR="005B099B">
        <w:rPr>
          <w:rFonts w:ascii="Times New Roman" w:hAnsi="Times New Roman" w:cs="Times New Roman"/>
          <w:lang w:val="lv-LV"/>
        </w:rPr>
        <w:t>./202</w:t>
      </w:r>
      <w:r w:rsidR="006515E1">
        <w:rPr>
          <w:rFonts w:ascii="Times New Roman" w:hAnsi="Times New Roman" w:cs="Times New Roman"/>
          <w:lang w:val="lv-LV"/>
        </w:rPr>
        <w:t>2</w:t>
      </w:r>
      <w:r w:rsidR="005B099B">
        <w:rPr>
          <w:rFonts w:ascii="Times New Roman" w:hAnsi="Times New Roman" w:cs="Times New Roman"/>
          <w:lang w:val="lv-LV"/>
        </w:rPr>
        <w:t>.</w:t>
      </w:r>
      <w:r w:rsidR="004C5563">
        <w:rPr>
          <w:rFonts w:ascii="Times New Roman" w:hAnsi="Times New Roman" w:cs="Times New Roman"/>
          <w:lang w:val="lv-LV"/>
        </w:rPr>
        <w:t xml:space="preserve"> mācību gadā</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1134"/>
        <w:gridCol w:w="1560"/>
        <w:gridCol w:w="992"/>
        <w:gridCol w:w="1276"/>
        <w:gridCol w:w="1559"/>
        <w:gridCol w:w="1701"/>
      </w:tblGrid>
      <w:tr w:rsidR="00412AB1" w:rsidRPr="00412AB1" w14:paraId="50ADB95C" w14:textId="0E810E7F" w:rsidTr="00BF09DD">
        <w:trPr>
          <w:trHeight w:val="227"/>
        </w:trPr>
        <w:tc>
          <w:tcPr>
            <w:tcW w:w="2127" w:type="dxa"/>
            <w:vMerge w:val="restart"/>
            <w:tcBorders>
              <w:top w:val="single" w:sz="4" w:space="0" w:color="auto"/>
              <w:left w:val="single" w:sz="4" w:space="0" w:color="auto"/>
              <w:bottom w:val="single" w:sz="4" w:space="0" w:color="auto"/>
              <w:right w:val="single" w:sz="4" w:space="0" w:color="auto"/>
            </w:tcBorders>
            <w:vAlign w:val="center"/>
          </w:tcPr>
          <w:p w14:paraId="62E72274" w14:textId="28626A8B" w:rsidR="00412AB1" w:rsidRPr="00412AB1" w:rsidRDefault="00412AB1" w:rsidP="00CF265C">
            <w:pPr>
              <w:spacing w:after="0" w:line="240" w:lineRule="auto"/>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 programmas nosaukums</w:t>
            </w:r>
          </w:p>
          <w:p w14:paraId="5821A111" w14:textId="77777777" w:rsidR="00412AB1" w:rsidRPr="00412AB1" w:rsidRDefault="00412AB1" w:rsidP="00CF265C">
            <w:pPr>
              <w:spacing w:after="0" w:line="240" w:lineRule="auto"/>
              <w:jc w:val="center"/>
              <w:rPr>
                <w:rFonts w:ascii="Times New Roman" w:hAnsi="Times New Roman" w:cs="Times New Roman"/>
                <w:sz w:val="20"/>
                <w:szCs w:val="20"/>
                <w:lang w:val="lv-LV"/>
              </w:rPr>
            </w:pPr>
          </w:p>
        </w:tc>
        <w:tc>
          <w:tcPr>
            <w:tcW w:w="1134" w:type="dxa"/>
            <w:vMerge w:val="restart"/>
            <w:tcBorders>
              <w:top w:val="single" w:sz="4" w:space="0" w:color="auto"/>
              <w:left w:val="single" w:sz="4" w:space="0" w:color="auto"/>
              <w:right w:val="single" w:sz="4" w:space="0" w:color="auto"/>
            </w:tcBorders>
            <w:vAlign w:val="center"/>
          </w:tcPr>
          <w:p w14:paraId="1D2CFCB8" w14:textId="77777777" w:rsidR="00412AB1" w:rsidRPr="00412AB1" w:rsidRDefault="00412AB1" w:rsidP="00CF265C">
            <w:pPr>
              <w:spacing w:after="0" w:line="240" w:lineRule="auto"/>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61E7D5C4" w14:textId="629E0CE4" w:rsidR="00412AB1" w:rsidRPr="00412AB1" w:rsidRDefault="00412AB1" w:rsidP="00CF265C">
            <w:pPr>
              <w:spacing w:after="0" w:line="240" w:lineRule="auto"/>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programmas</w:t>
            </w:r>
          </w:p>
          <w:p w14:paraId="16009F84" w14:textId="77777777" w:rsidR="00412AB1" w:rsidRPr="00412AB1" w:rsidRDefault="00412AB1" w:rsidP="00CF265C">
            <w:pPr>
              <w:spacing w:after="0" w:line="240" w:lineRule="auto"/>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30F4403A" w14:textId="77777777" w:rsidR="00412AB1" w:rsidRPr="00412AB1" w:rsidRDefault="00412AB1" w:rsidP="00CF265C">
            <w:pPr>
              <w:spacing w:after="0" w:line="240" w:lineRule="auto"/>
              <w:jc w:val="center"/>
              <w:rPr>
                <w:rFonts w:ascii="Times New Roman" w:hAnsi="Times New Roman" w:cs="Times New Roman"/>
                <w:sz w:val="20"/>
                <w:szCs w:val="20"/>
                <w:lang w:val="lv-LV"/>
              </w:rPr>
            </w:pPr>
          </w:p>
        </w:tc>
        <w:tc>
          <w:tcPr>
            <w:tcW w:w="1560" w:type="dxa"/>
            <w:vMerge w:val="restart"/>
            <w:tcBorders>
              <w:left w:val="single" w:sz="4" w:space="0" w:color="auto"/>
            </w:tcBorders>
            <w:vAlign w:val="center"/>
          </w:tcPr>
          <w:p w14:paraId="51879847" w14:textId="64618215" w:rsidR="00CA49E7" w:rsidRDefault="00412AB1" w:rsidP="00CF265C">
            <w:pPr>
              <w:spacing w:after="0" w:line="240" w:lineRule="auto"/>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Īstenošanas vietas adrese</w:t>
            </w:r>
          </w:p>
          <w:p w14:paraId="2550D088" w14:textId="18F386D0" w:rsidR="00412AB1" w:rsidRPr="00412AB1" w:rsidRDefault="00412AB1" w:rsidP="00CF265C">
            <w:pPr>
              <w:spacing w:after="0" w:line="240" w:lineRule="auto"/>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268" w:type="dxa"/>
            <w:gridSpan w:val="2"/>
            <w:vAlign w:val="center"/>
          </w:tcPr>
          <w:p w14:paraId="285CB49E" w14:textId="77777777" w:rsidR="00412AB1" w:rsidRPr="00412AB1" w:rsidRDefault="00412AB1" w:rsidP="00CF265C">
            <w:pPr>
              <w:spacing w:after="0" w:line="240" w:lineRule="auto"/>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vAlign w:val="center"/>
          </w:tcPr>
          <w:p w14:paraId="0789E89E" w14:textId="65446092" w:rsidR="00412AB1" w:rsidRPr="00412AB1" w:rsidRDefault="00412AB1" w:rsidP="00CF265C">
            <w:pPr>
              <w:spacing w:after="0" w:line="240" w:lineRule="auto"/>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sidR="00CA49E7">
              <w:rPr>
                <w:rFonts w:ascii="Times New Roman" w:hAnsi="Times New Roman" w:cs="Times New Roman"/>
                <w:sz w:val="20"/>
                <w:szCs w:val="20"/>
                <w:lang w:val="lv-LV"/>
              </w:rPr>
              <w:t xml:space="preserve">programmas apguvi vai uzsākot </w:t>
            </w:r>
            <w:r w:rsidRPr="00412AB1">
              <w:rPr>
                <w:rFonts w:ascii="Times New Roman" w:hAnsi="Times New Roman" w:cs="Times New Roman"/>
                <w:sz w:val="20"/>
                <w:szCs w:val="20"/>
                <w:lang w:val="lv-LV"/>
              </w:rPr>
              <w:t>202</w:t>
            </w:r>
            <w:r w:rsidR="006515E1">
              <w:rPr>
                <w:rFonts w:ascii="Times New Roman" w:hAnsi="Times New Roman" w:cs="Times New Roman"/>
                <w:sz w:val="20"/>
                <w:szCs w:val="20"/>
                <w:lang w:val="lv-LV"/>
              </w:rPr>
              <w:t>1</w:t>
            </w:r>
            <w:r w:rsidRPr="00412AB1">
              <w:rPr>
                <w:rFonts w:ascii="Times New Roman" w:hAnsi="Times New Roman" w:cs="Times New Roman"/>
                <w:sz w:val="20"/>
                <w:szCs w:val="20"/>
                <w:lang w:val="lv-LV"/>
              </w:rPr>
              <w:t>./202</w:t>
            </w:r>
            <w:r w:rsidR="006515E1">
              <w:rPr>
                <w:rFonts w:ascii="Times New Roman" w:hAnsi="Times New Roman" w:cs="Times New Roman"/>
                <w:sz w:val="20"/>
                <w:szCs w:val="20"/>
                <w:lang w:val="lv-LV"/>
              </w:rPr>
              <w:t>2</w:t>
            </w:r>
            <w:r w:rsidRPr="00412AB1">
              <w:rPr>
                <w:rFonts w:ascii="Times New Roman" w:hAnsi="Times New Roman" w:cs="Times New Roman"/>
                <w:sz w:val="20"/>
                <w:szCs w:val="20"/>
                <w:lang w:val="lv-LV"/>
              </w:rPr>
              <w:t>.</w:t>
            </w:r>
            <w:r w:rsidR="006535F3">
              <w:rPr>
                <w:rFonts w:ascii="Times New Roman" w:hAnsi="Times New Roman" w:cs="Times New Roman"/>
                <w:sz w:val="20"/>
                <w:szCs w:val="20"/>
                <w:lang w:val="lv-LV"/>
              </w:rPr>
              <w:t xml:space="preserve"> </w:t>
            </w:r>
            <w:proofErr w:type="spellStart"/>
            <w:r w:rsidRPr="00412AB1">
              <w:rPr>
                <w:rFonts w:ascii="Times New Roman" w:hAnsi="Times New Roman" w:cs="Times New Roman"/>
                <w:sz w:val="20"/>
                <w:szCs w:val="20"/>
                <w:lang w:val="lv-LV"/>
              </w:rPr>
              <w:t>māc.g</w:t>
            </w:r>
            <w:proofErr w:type="spellEnd"/>
            <w:r w:rsidRPr="00412AB1">
              <w:rPr>
                <w:rFonts w:ascii="Times New Roman" w:hAnsi="Times New Roman" w:cs="Times New Roman"/>
                <w:sz w:val="20"/>
                <w:szCs w:val="20"/>
                <w:lang w:val="lv-LV"/>
              </w:rPr>
              <w:t>.</w:t>
            </w:r>
            <w:r w:rsidR="00CA7A93">
              <w:rPr>
                <w:rFonts w:ascii="Times New Roman" w:hAnsi="Times New Roman" w:cs="Times New Roman"/>
                <w:sz w:val="20"/>
                <w:szCs w:val="20"/>
                <w:lang w:val="lv-LV"/>
              </w:rPr>
              <w:t xml:space="preserve"> (01.09.2021.)</w:t>
            </w:r>
          </w:p>
        </w:tc>
        <w:tc>
          <w:tcPr>
            <w:tcW w:w="1701" w:type="dxa"/>
            <w:vMerge w:val="restart"/>
            <w:vAlign w:val="center"/>
          </w:tcPr>
          <w:p w14:paraId="30530291" w14:textId="0B39A200" w:rsidR="00412AB1" w:rsidRDefault="00412AB1" w:rsidP="00CF265C">
            <w:pPr>
              <w:spacing w:after="0" w:line="240" w:lineRule="auto"/>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w:t>
            </w:r>
            <w:r w:rsidR="00CA7A93">
              <w:rPr>
                <w:rFonts w:ascii="Times New Roman" w:hAnsi="Times New Roman" w:cs="Times New Roman"/>
                <w:sz w:val="20"/>
                <w:szCs w:val="20"/>
                <w:lang w:val="lv-LV"/>
              </w:rPr>
              <w:t xml:space="preserve">sekmīgu </w:t>
            </w:r>
            <w:r>
              <w:rPr>
                <w:rFonts w:ascii="Times New Roman" w:hAnsi="Times New Roman" w:cs="Times New Roman"/>
                <w:sz w:val="20"/>
                <w:szCs w:val="20"/>
                <w:lang w:val="lv-LV"/>
              </w:rPr>
              <w:t>programmas apguvi</w:t>
            </w:r>
            <w:proofErr w:type="gramStart"/>
            <w:r w:rsidR="00CA7A93">
              <w:rPr>
                <w:rFonts w:ascii="Times New Roman" w:hAnsi="Times New Roman" w:cs="Times New Roman"/>
                <w:sz w:val="20"/>
                <w:szCs w:val="20"/>
                <w:lang w:val="lv-LV"/>
              </w:rPr>
              <w:t xml:space="preserve"> </w:t>
            </w:r>
            <w:r>
              <w:rPr>
                <w:rFonts w:ascii="Times New Roman" w:hAnsi="Times New Roman" w:cs="Times New Roman"/>
                <w:sz w:val="20"/>
                <w:szCs w:val="20"/>
                <w:lang w:val="lv-LV"/>
              </w:rPr>
              <w:t xml:space="preserve"> </w:t>
            </w:r>
            <w:proofErr w:type="gramEnd"/>
            <w:r>
              <w:rPr>
                <w:rFonts w:ascii="Times New Roman" w:hAnsi="Times New Roman" w:cs="Times New Roman"/>
                <w:sz w:val="20"/>
                <w:szCs w:val="20"/>
                <w:lang w:val="lv-LV"/>
              </w:rPr>
              <w:t>vai noslēdzot 202</w:t>
            </w:r>
            <w:r w:rsidR="006515E1">
              <w:rPr>
                <w:rFonts w:ascii="Times New Roman" w:hAnsi="Times New Roman" w:cs="Times New Roman"/>
                <w:sz w:val="20"/>
                <w:szCs w:val="20"/>
                <w:lang w:val="lv-LV"/>
              </w:rPr>
              <w:t>1</w:t>
            </w:r>
            <w:r>
              <w:rPr>
                <w:rFonts w:ascii="Times New Roman" w:hAnsi="Times New Roman" w:cs="Times New Roman"/>
                <w:sz w:val="20"/>
                <w:szCs w:val="20"/>
                <w:lang w:val="lv-LV"/>
              </w:rPr>
              <w:t>./202</w:t>
            </w:r>
            <w:r w:rsidR="006515E1">
              <w:rPr>
                <w:rFonts w:ascii="Times New Roman" w:hAnsi="Times New Roman" w:cs="Times New Roman"/>
                <w:sz w:val="20"/>
                <w:szCs w:val="20"/>
                <w:lang w:val="lv-LV"/>
              </w:rPr>
              <w:t>2</w:t>
            </w:r>
            <w:r>
              <w:rPr>
                <w:rFonts w:ascii="Times New Roman" w:hAnsi="Times New Roman" w:cs="Times New Roman"/>
                <w:sz w:val="20"/>
                <w:szCs w:val="20"/>
                <w:lang w:val="lv-LV"/>
              </w:rPr>
              <w:t>.māc.g.</w:t>
            </w:r>
          </w:p>
          <w:p w14:paraId="0815D716" w14:textId="10A583B1" w:rsidR="00560FF7" w:rsidRPr="00412AB1" w:rsidRDefault="00560FF7" w:rsidP="00CF265C">
            <w:pPr>
              <w:spacing w:after="0" w:line="240" w:lineRule="auto"/>
              <w:jc w:val="center"/>
              <w:rPr>
                <w:rFonts w:ascii="Times New Roman" w:hAnsi="Times New Roman" w:cs="Times New Roman"/>
                <w:sz w:val="20"/>
                <w:szCs w:val="20"/>
                <w:lang w:val="lv-LV"/>
              </w:rPr>
            </w:pPr>
            <w:r>
              <w:rPr>
                <w:rFonts w:ascii="Times New Roman" w:hAnsi="Times New Roman" w:cs="Times New Roman"/>
                <w:sz w:val="20"/>
                <w:szCs w:val="20"/>
                <w:lang w:val="lv-LV"/>
              </w:rPr>
              <w:t>(31.05.2022.)</w:t>
            </w:r>
          </w:p>
        </w:tc>
      </w:tr>
      <w:tr w:rsidR="00412AB1" w:rsidRPr="00412AB1" w14:paraId="37F8EC88" w14:textId="48E91C44" w:rsidTr="00BF09DD">
        <w:trPr>
          <w:trHeight w:val="784"/>
        </w:trPr>
        <w:tc>
          <w:tcPr>
            <w:tcW w:w="2127" w:type="dxa"/>
            <w:vMerge/>
            <w:tcBorders>
              <w:left w:val="single" w:sz="4" w:space="0" w:color="auto"/>
              <w:bottom w:val="single" w:sz="4" w:space="0" w:color="auto"/>
              <w:right w:val="single" w:sz="4" w:space="0" w:color="auto"/>
            </w:tcBorders>
          </w:tcPr>
          <w:p w14:paraId="33ACCE99" w14:textId="77777777" w:rsidR="00412AB1" w:rsidRPr="00412AB1" w:rsidRDefault="00412AB1" w:rsidP="00F00003">
            <w:pPr>
              <w:spacing w:line="300" w:lineRule="exact"/>
              <w:jc w:val="center"/>
              <w:rPr>
                <w:rFonts w:ascii="Times New Roman" w:hAnsi="Times New Roman" w:cs="Times New Roman"/>
                <w:sz w:val="20"/>
                <w:szCs w:val="20"/>
                <w:lang w:val="lv-LV"/>
              </w:rPr>
            </w:pPr>
          </w:p>
        </w:tc>
        <w:tc>
          <w:tcPr>
            <w:tcW w:w="1134" w:type="dxa"/>
            <w:vMerge/>
            <w:tcBorders>
              <w:left w:val="single" w:sz="4" w:space="0" w:color="auto"/>
              <w:bottom w:val="single" w:sz="4" w:space="0" w:color="auto"/>
              <w:right w:val="single" w:sz="4" w:space="0" w:color="auto"/>
            </w:tcBorders>
          </w:tcPr>
          <w:p w14:paraId="077E84B3" w14:textId="77777777" w:rsidR="00412AB1" w:rsidRPr="00412AB1" w:rsidRDefault="00412AB1" w:rsidP="00F00003">
            <w:pPr>
              <w:spacing w:line="300" w:lineRule="exact"/>
              <w:jc w:val="center"/>
              <w:rPr>
                <w:rFonts w:ascii="Times New Roman" w:hAnsi="Times New Roman" w:cs="Times New Roman"/>
                <w:sz w:val="20"/>
                <w:szCs w:val="20"/>
                <w:lang w:val="lv-LV"/>
              </w:rPr>
            </w:pPr>
          </w:p>
        </w:tc>
        <w:tc>
          <w:tcPr>
            <w:tcW w:w="1560" w:type="dxa"/>
            <w:vMerge/>
            <w:tcBorders>
              <w:left w:val="single" w:sz="4" w:space="0" w:color="auto"/>
            </w:tcBorders>
          </w:tcPr>
          <w:p w14:paraId="1BB57496" w14:textId="77777777" w:rsidR="00412AB1" w:rsidRPr="00412AB1" w:rsidRDefault="00412AB1" w:rsidP="00F00003">
            <w:pPr>
              <w:spacing w:line="300" w:lineRule="exact"/>
              <w:jc w:val="center"/>
              <w:rPr>
                <w:rFonts w:ascii="Times New Roman" w:hAnsi="Times New Roman" w:cs="Times New Roman"/>
                <w:sz w:val="20"/>
                <w:szCs w:val="20"/>
                <w:lang w:val="lv-LV"/>
              </w:rPr>
            </w:pPr>
          </w:p>
        </w:tc>
        <w:tc>
          <w:tcPr>
            <w:tcW w:w="992" w:type="dxa"/>
            <w:vAlign w:val="center"/>
          </w:tcPr>
          <w:p w14:paraId="1B4662C1" w14:textId="77777777" w:rsidR="00412AB1" w:rsidRPr="00412AB1" w:rsidRDefault="00412AB1" w:rsidP="00CF265C">
            <w:pPr>
              <w:spacing w:after="0" w:line="240" w:lineRule="auto"/>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vAlign w:val="center"/>
          </w:tcPr>
          <w:p w14:paraId="76474BCB" w14:textId="77777777" w:rsidR="00412AB1" w:rsidRPr="00412AB1" w:rsidRDefault="00412AB1" w:rsidP="00CF265C">
            <w:pPr>
              <w:spacing w:after="0" w:line="240" w:lineRule="auto"/>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2833A81A" w14:textId="77777777" w:rsidR="00412AB1" w:rsidRPr="00412AB1" w:rsidRDefault="00412AB1" w:rsidP="00CF265C">
            <w:pPr>
              <w:spacing w:after="0" w:line="240" w:lineRule="auto"/>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60C4C2F0" w14:textId="77777777" w:rsidR="00412AB1" w:rsidRPr="00412AB1" w:rsidRDefault="00412AB1" w:rsidP="00CF265C">
            <w:pPr>
              <w:spacing w:after="0" w:line="240" w:lineRule="auto"/>
              <w:jc w:val="center"/>
              <w:rPr>
                <w:rFonts w:ascii="Times New Roman" w:hAnsi="Times New Roman" w:cs="Times New Roman"/>
                <w:sz w:val="20"/>
                <w:szCs w:val="20"/>
                <w:lang w:val="lv-LV"/>
              </w:rPr>
            </w:pPr>
          </w:p>
        </w:tc>
        <w:tc>
          <w:tcPr>
            <w:tcW w:w="1559" w:type="dxa"/>
            <w:vMerge/>
          </w:tcPr>
          <w:p w14:paraId="777754B0" w14:textId="77777777" w:rsidR="00412AB1" w:rsidRPr="00412AB1" w:rsidRDefault="00412AB1" w:rsidP="00F00003">
            <w:pPr>
              <w:spacing w:line="300" w:lineRule="exact"/>
              <w:jc w:val="center"/>
              <w:rPr>
                <w:rFonts w:ascii="Times New Roman" w:hAnsi="Times New Roman" w:cs="Times New Roman"/>
                <w:sz w:val="20"/>
                <w:szCs w:val="20"/>
                <w:lang w:val="lv-LV"/>
              </w:rPr>
            </w:pPr>
          </w:p>
        </w:tc>
        <w:tc>
          <w:tcPr>
            <w:tcW w:w="1701" w:type="dxa"/>
            <w:vMerge/>
          </w:tcPr>
          <w:p w14:paraId="31EE3C2A" w14:textId="77777777" w:rsidR="00412AB1" w:rsidRPr="00412AB1" w:rsidRDefault="00412AB1" w:rsidP="00F00003">
            <w:pPr>
              <w:spacing w:line="300" w:lineRule="exact"/>
              <w:jc w:val="center"/>
              <w:rPr>
                <w:rFonts w:ascii="Times New Roman" w:hAnsi="Times New Roman" w:cs="Times New Roman"/>
                <w:sz w:val="20"/>
                <w:szCs w:val="20"/>
                <w:lang w:val="lv-LV"/>
              </w:rPr>
            </w:pPr>
          </w:p>
        </w:tc>
      </w:tr>
      <w:tr w:rsidR="00412AB1" w:rsidRPr="00412AB1" w14:paraId="67B267E6" w14:textId="1B86DA79" w:rsidTr="00BF09DD">
        <w:trPr>
          <w:trHeight w:val="1271"/>
        </w:trPr>
        <w:tc>
          <w:tcPr>
            <w:tcW w:w="2127" w:type="dxa"/>
            <w:tcBorders>
              <w:left w:val="single" w:sz="4" w:space="0" w:color="auto"/>
              <w:right w:val="single" w:sz="4" w:space="0" w:color="auto"/>
            </w:tcBorders>
            <w:vAlign w:val="center"/>
          </w:tcPr>
          <w:p w14:paraId="6396FC57" w14:textId="7E84E6AA" w:rsidR="00412AB1" w:rsidRPr="00CF265C" w:rsidRDefault="00CF265C" w:rsidP="00CF265C">
            <w:pPr>
              <w:spacing w:line="300" w:lineRule="exact"/>
              <w:jc w:val="center"/>
              <w:rPr>
                <w:rFonts w:ascii="Times New Roman" w:hAnsi="Times New Roman" w:cs="Times New Roman"/>
                <w:lang w:val="lv-LV"/>
              </w:rPr>
            </w:pPr>
            <w:r w:rsidRPr="00CF265C">
              <w:rPr>
                <w:rFonts w:ascii="Times New Roman" w:hAnsi="Times New Roman" w:cs="Times New Roman"/>
                <w:lang w:val="lv-LV"/>
              </w:rPr>
              <w:t>Vispārējās pirmsskolas izglītības programma</w:t>
            </w:r>
          </w:p>
        </w:tc>
        <w:tc>
          <w:tcPr>
            <w:tcW w:w="1134" w:type="dxa"/>
            <w:tcBorders>
              <w:left w:val="single" w:sz="4" w:space="0" w:color="auto"/>
              <w:right w:val="single" w:sz="4" w:space="0" w:color="auto"/>
            </w:tcBorders>
            <w:vAlign w:val="center"/>
          </w:tcPr>
          <w:p w14:paraId="325B74C4" w14:textId="4B920ABB" w:rsidR="00412AB1" w:rsidRPr="00CF265C" w:rsidRDefault="00CF265C" w:rsidP="00CF265C">
            <w:pPr>
              <w:spacing w:line="300" w:lineRule="exact"/>
              <w:jc w:val="center"/>
              <w:rPr>
                <w:rFonts w:ascii="Times New Roman" w:hAnsi="Times New Roman" w:cs="Times New Roman"/>
                <w:lang w:val="lv-LV"/>
              </w:rPr>
            </w:pPr>
            <w:r w:rsidRPr="00CF265C">
              <w:rPr>
                <w:rFonts w:ascii="Times New Roman" w:hAnsi="Times New Roman" w:cs="Times New Roman"/>
                <w:lang w:val="lv-LV"/>
              </w:rPr>
              <w:t>01011111</w:t>
            </w:r>
          </w:p>
        </w:tc>
        <w:tc>
          <w:tcPr>
            <w:tcW w:w="1560" w:type="dxa"/>
            <w:tcBorders>
              <w:left w:val="single" w:sz="4" w:space="0" w:color="auto"/>
            </w:tcBorders>
            <w:vAlign w:val="center"/>
          </w:tcPr>
          <w:p w14:paraId="3D535057" w14:textId="77777777" w:rsidR="00CF265C" w:rsidRPr="00CF265C" w:rsidRDefault="00CF265C" w:rsidP="00CF265C">
            <w:pPr>
              <w:spacing w:after="0" w:line="240" w:lineRule="auto"/>
              <w:jc w:val="center"/>
              <w:rPr>
                <w:rFonts w:ascii="Times New Roman" w:hAnsi="Times New Roman" w:cs="Times New Roman"/>
                <w:lang w:val="lv-LV"/>
              </w:rPr>
            </w:pPr>
            <w:r w:rsidRPr="00CF265C">
              <w:rPr>
                <w:rFonts w:ascii="Times New Roman" w:hAnsi="Times New Roman" w:cs="Times New Roman"/>
                <w:lang w:val="lv-LV"/>
              </w:rPr>
              <w:t xml:space="preserve">Skolas iela 10a, Auri, </w:t>
            </w:r>
          </w:p>
          <w:p w14:paraId="799B50E7" w14:textId="403DEB21" w:rsidR="00412AB1" w:rsidRPr="00CF265C" w:rsidRDefault="00CF265C" w:rsidP="00CF265C">
            <w:pPr>
              <w:spacing w:after="0" w:line="240" w:lineRule="auto"/>
              <w:jc w:val="center"/>
              <w:rPr>
                <w:rFonts w:ascii="Times New Roman" w:hAnsi="Times New Roman" w:cs="Times New Roman"/>
                <w:lang w:val="lv-LV"/>
              </w:rPr>
            </w:pPr>
            <w:r w:rsidRPr="00CF265C">
              <w:rPr>
                <w:rFonts w:ascii="Times New Roman" w:hAnsi="Times New Roman" w:cs="Times New Roman"/>
                <w:lang w:val="lv-LV"/>
              </w:rPr>
              <w:t>Auru pagasts, Dobeles novads</w:t>
            </w:r>
          </w:p>
        </w:tc>
        <w:tc>
          <w:tcPr>
            <w:tcW w:w="992" w:type="dxa"/>
            <w:vAlign w:val="center"/>
          </w:tcPr>
          <w:p w14:paraId="567B959E" w14:textId="4D807D75" w:rsidR="00412AB1" w:rsidRPr="00CF265C" w:rsidRDefault="00CF265C" w:rsidP="00CF265C">
            <w:pPr>
              <w:spacing w:line="300" w:lineRule="exact"/>
              <w:jc w:val="center"/>
              <w:rPr>
                <w:rFonts w:ascii="Times New Roman" w:hAnsi="Times New Roman" w:cs="Times New Roman"/>
                <w:lang w:val="lv-LV"/>
              </w:rPr>
            </w:pPr>
            <w:r w:rsidRPr="00CF265C">
              <w:rPr>
                <w:rFonts w:ascii="Times New Roman" w:hAnsi="Times New Roman" w:cs="Times New Roman"/>
                <w:lang w:val="lv-LV"/>
              </w:rPr>
              <w:t>V - 5547</w:t>
            </w:r>
          </w:p>
        </w:tc>
        <w:tc>
          <w:tcPr>
            <w:tcW w:w="1276" w:type="dxa"/>
            <w:vAlign w:val="center"/>
          </w:tcPr>
          <w:p w14:paraId="5E27B739" w14:textId="5559D156" w:rsidR="00412AB1" w:rsidRPr="00CF265C" w:rsidRDefault="00CF265C" w:rsidP="00CF265C">
            <w:pPr>
              <w:spacing w:line="300" w:lineRule="exact"/>
              <w:jc w:val="center"/>
              <w:rPr>
                <w:rFonts w:ascii="Times New Roman" w:hAnsi="Times New Roman" w:cs="Times New Roman"/>
                <w:lang w:val="lv-LV"/>
              </w:rPr>
            </w:pPr>
            <w:r w:rsidRPr="00CF265C">
              <w:rPr>
                <w:rFonts w:ascii="Times New Roman" w:hAnsi="Times New Roman" w:cs="Times New Roman"/>
                <w:lang w:val="lv-LV"/>
              </w:rPr>
              <w:t>27.09.2012.</w:t>
            </w:r>
          </w:p>
        </w:tc>
        <w:tc>
          <w:tcPr>
            <w:tcW w:w="1559" w:type="dxa"/>
            <w:vAlign w:val="center"/>
          </w:tcPr>
          <w:p w14:paraId="34ACE3F8" w14:textId="71C0B64B" w:rsidR="00412AB1" w:rsidRPr="00CF265C" w:rsidRDefault="00CF265C" w:rsidP="00CF265C">
            <w:pPr>
              <w:spacing w:line="300" w:lineRule="exact"/>
              <w:jc w:val="center"/>
              <w:rPr>
                <w:rFonts w:ascii="Times New Roman" w:hAnsi="Times New Roman" w:cs="Times New Roman"/>
                <w:lang w:val="lv-LV"/>
              </w:rPr>
            </w:pPr>
            <w:r w:rsidRPr="00CF265C">
              <w:rPr>
                <w:rFonts w:ascii="Times New Roman" w:hAnsi="Times New Roman" w:cs="Times New Roman"/>
                <w:lang w:val="lv-LV"/>
              </w:rPr>
              <w:t>67</w:t>
            </w:r>
          </w:p>
        </w:tc>
        <w:tc>
          <w:tcPr>
            <w:tcW w:w="1701" w:type="dxa"/>
            <w:vAlign w:val="center"/>
          </w:tcPr>
          <w:p w14:paraId="1F7804D0" w14:textId="692C049D" w:rsidR="00412AB1" w:rsidRPr="00CF265C" w:rsidRDefault="00CF265C" w:rsidP="00CF265C">
            <w:pPr>
              <w:spacing w:line="300" w:lineRule="exact"/>
              <w:jc w:val="center"/>
              <w:rPr>
                <w:rFonts w:ascii="Times New Roman" w:hAnsi="Times New Roman" w:cs="Times New Roman"/>
                <w:lang w:val="lv-LV"/>
              </w:rPr>
            </w:pPr>
            <w:r w:rsidRPr="00CF265C">
              <w:rPr>
                <w:rFonts w:ascii="Times New Roman" w:hAnsi="Times New Roman" w:cs="Times New Roman"/>
                <w:lang w:val="lv-LV"/>
              </w:rPr>
              <w:t>72</w:t>
            </w:r>
          </w:p>
        </w:tc>
      </w:tr>
    </w:tbl>
    <w:p w14:paraId="6A8991E5" w14:textId="77777777" w:rsidR="00B93CF6" w:rsidRPr="00D61CEC" w:rsidRDefault="00B93CF6" w:rsidP="00166882">
      <w:pPr>
        <w:spacing w:after="0" w:line="240" w:lineRule="auto"/>
        <w:rPr>
          <w:rFonts w:ascii="Times New Roman" w:hAnsi="Times New Roman" w:cs="Times New Roman"/>
          <w:sz w:val="16"/>
          <w:szCs w:val="16"/>
          <w:lang w:val="lv-LV"/>
        </w:rPr>
      </w:pPr>
    </w:p>
    <w:p w14:paraId="4DCECD97" w14:textId="38B20ECA" w:rsidR="005F0EE9" w:rsidRDefault="00397C12" w:rsidP="000E456C">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F0EE9">
        <w:rPr>
          <w:rFonts w:ascii="Times New Roman" w:hAnsi="Times New Roman" w:cs="Times New Roman"/>
          <w:sz w:val="24"/>
          <w:szCs w:val="24"/>
          <w:lang w:val="lv-LV"/>
        </w:rPr>
        <w:t xml:space="preserve">Izglītības iestādes iegūtā informācija par izglītojamo </w:t>
      </w:r>
      <w:r w:rsidR="00C832DF">
        <w:rPr>
          <w:rFonts w:ascii="Times New Roman" w:hAnsi="Times New Roman" w:cs="Times New Roman"/>
          <w:sz w:val="24"/>
          <w:szCs w:val="24"/>
          <w:lang w:val="lv-LV"/>
        </w:rPr>
        <w:t>iemesliem izglītības iestādes maiņai un mācību pārtraukšanai izglītības programmā (2-3 secinājumi</w:t>
      </w:r>
      <w:r w:rsidR="0055362A">
        <w:rPr>
          <w:rFonts w:ascii="Times New Roman" w:hAnsi="Times New Roman" w:cs="Times New Roman"/>
          <w:sz w:val="24"/>
          <w:szCs w:val="24"/>
          <w:lang w:val="lv-LV"/>
        </w:rPr>
        <w:t xml:space="preserve"> par izglītojamiem, kuri uzsākuši</w:t>
      </w:r>
      <w:proofErr w:type="gramStart"/>
      <w:r w:rsidR="0055362A">
        <w:rPr>
          <w:rFonts w:ascii="Times New Roman" w:hAnsi="Times New Roman" w:cs="Times New Roman"/>
          <w:sz w:val="24"/>
          <w:szCs w:val="24"/>
          <w:lang w:val="lv-LV"/>
        </w:rPr>
        <w:t xml:space="preserve"> vai pārtraukuši mācības izglītības iestādē</w:t>
      </w:r>
      <w:proofErr w:type="gramEnd"/>
      <w:r w:rsidR="0055362A">
        <w:rPr>
          <w:rFonts w:ascii="Times New Roman" w:hAnsi="Times New Roman" w:cs="Times New Roman"/>
          <w:sz w:val="24"/>
          <w:szCs w:val="24"/>
          <w:lang w:val="lv-LV"/>
        </w:rPr>
        <w:t>)</w:t>
      </w:r>
      <w:r>
        <w:rPr>
          <w:rFonts w:ascii="Times New Roman" w:hAnsi="Times New Roman" w:cs="Times New Roman"/>
          <w:sz w:val="24"/>
          <w:szCs w:val="24"/>
          <w:lang w:val="lv-LV"/>
        </w:rPr>
        <w:t>:</w:t>
      </w:r>
    </w:p>
    <w:p w14:paraId="78232E15" w14:textId="08874686" w:rsidR="0055362A" w:rsidRDefault="0055362A" w:rsidP="000E456C">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 (cik daudzi izglītojamie izglītības iestādē 2021./2022.</w:t>
      </w:r>
      <w:r w:rsidR="004C5563">
        <w:rPr>
          <w:rFonts w:ascii="Times New Roman" w:hAnsi="Times New Roman" w:cs="Times New Roman"/>
          <w:sz w:val="24"/>
          <w:szCs w:val="24"/>
          <w:lang w:val="lv-LV"/>
        </w:rPr>
        <w:t xml:space="preserve"> </w:t>
      </w:r>
      <w:r>
        <w:rPr>
          <w:rFonts w:ascii="Times New Roman" w:hAnsi="Times New Roman" w:cs="Times New Roman"/>
          <w:sz w:val="24"/>
          <w:szCs w:val="24"/>
          <w:lang w:val="lv-LV"/>
        </w:rPr>
        <w:t>māc</w:t>
      </w:r>
      <w:r w:rsidR="004C5563">
        <w:rPr>
          <w:rFonts w:ascii="Times New Roman" w:hAnsi="Times New Roman" w:cs="Times New Roman"/>
          <w:sz w:val="24"/>
          <w:szCs w:val="24"/>
          <w:lang w:val="lv-LV"/>
        </w:rPr>
        <w:t>ību</w:t>
      </w:r>
      <w:r>
        <w:rPr>
          <w:rFonts w:ascii="Times New Roman" w:hAnsi="Times New Roman" w:cs="Times New Roman"/>
          <w:sz w:val="24"/>
          <w:szCs w:val="24"/>
          <w:lang w:val="lv-LV"/>
        </w:rPr>
        <w:t xml:space="preserve"> gada laikā)</w:t>
      </w:r>
      <w:r w:rsidR="00397C12">
        <w:rPr>
          <w:rFonts w:ascii="Times New Roman" w:hAnsi="Times New Roman" w:cs="Times New Roman"/>
          <w:sz w:val="24"/>
          <w:szCs w:val="24"/>
          <w:lang w:val="lv-LV"/>
        </w:rPr>
        <w:t>;</w:t>
      </w:r>
      <w:r w:rsidR="00DF2E79">
        <w:rPr>
          <w:rFonts w:ascii="Times New Roman" w:hAnsi="Times New Roman" w:cs="Times New Roman"/>
          <w:sz w:val="24"/>
          <w:szCs w:val="24"/>
          <w:lang w:val="lv-LV"/>
        </w:rPr>
        <w:t xml:space="preserve"> -</w:t>
      </w:r>
    </w:p>
    <w:p w14:paraId="0D5BCE84" w14:textId="48A93AA7" w:rsidR="0055362A" w:rsidRDefault="0055362A" w:rsidP="000E456C">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vēlme mainīt izglītības iestādi (cik daudzi izglītojamie izglītības iestādē 2021./2022.</w:t>
      </w:r>
      <w:r w:rsidR="004C5563">
        <w:rPr>
          <w:rFonts w:ascii="Times New Roman" w:hAnsi="Times New Roman" w:cs="Times New Roman"/>
          <w:sz w:val="24"/>
          <w:szCs w:val="24"/>
          <w:lang w:val="lv-LV"/>
        </w:rPr>
        <w:t xml:space="preserve"> </w:t>
      </w:r>
      <w:r>
        <w:rPr>
          <w:rFonts w:ascii="Times New Roman" w:hAnsi="Times New Roman" w:cs="Times New Roman"/>
          <w:sz w:val="24"/>
          <w:szCs w:val="24"/>
          <w:lang w:val="lv-LV"/>
        </w:rPr>
        <w:t>māc</w:t>
      </w:r>
      <w:r w:rsidR="004C5563">
        <w:rPr>
          <w:rFonts w:ascii="Times New Roman" w:hAnsi="Times New Roman" w:cs="Times New Roman"/>
          <w:sz w:val="24"/>
          <w:szCs w:val="24"/>
          <w:lang w:val="lv-LV"/>
        </w:rPr>
        <w:t xml:space="preserve">ību </w:t>
      </w:r>
      <w:r>
        <w:rPr>
          <w:rFonts w:ascii="Times New Roman" w:hAnsi="Times New Roman" w:cs="Times New Roman"/>
          <w:sz w:val="24"/>
          <w:szCs w:val="24"/>
          <w:lang w:val="lv-LV"/>
        </w:rPr>
        <w:t>g</w:t>
      </w:r>
      <w:r w:rsidR="004C5563">
        <w:rPr>
          <w:rFonts w:ascii="Times New Roman" w:hAnsi="Times New Roman" w:cs="Times New Roman"/>
          <w:sz w:val="24"/>
          <w:szCs w:val="24"/>
          <w:lang w:val="lv-LV"/>
        </w:rPr>
        <w:t>ada</w:t>
      </w:r>
      <w:r>
        <w:rPr>
          <w:rFonts w:ascii="Times New Roman" w:hAnsi="Times New Roman" w:cs="Times New Roman"/>
          <w:sz w:val="24"/>
          <w:szCs w:val="24"/>
          <w:lang w:val="lv-LV"/>
        </w:rPr>
        <w:t xml:space="preserve"> laikā, galvenie iestādes maiņas </w:t>
      </w:r>
      <w:r w:rsidR="003D1D00">
        <w:rPr>
          <w:rFonts w:ascii="Times New Roman" w:hAnsi="Times New Roman" w:cs="Times New Roman"/>
          <w:sz w:val="24"/>
          <w:szCs w:val="24"/>
          <w:lang w:val="lv-LV"/>
        </w:rPr>
        <w:t>iemesli</w:t>
      </w:r>
      <w:r>
        <w:rPr>
          <w:rFonts w:ascii="Times New Roman" w:hAnsi="Times New Roman" w:cs="Times New Roman"/>
          <w:sz w:val="24"/>
          <w:szCs w:val="24"/>
          <w:lang w:val="lv-LV"/>
        </w:rPr>
        <w:t>)</w:t>
      </w:r>
      <w:r w:rsidR="00397C12">
        <w:rPr>
          <w:rFonts w:ascii="Times New Roman" w:hAnsi="Times New Roman" w:cs="Times New Roman"/>
          <w:sz w:val="24"/>
          <w:szCs w:val="24"/>
          <w:lang w:val="lv-LV"/>
        </w:rPr>
        <w:t>;</w:t>
      </w:r>
      <w:r w:rsidR="00DF2E79">
        <w:rPr>
          <w:rFonts w:ascii="Times New Roman" w:hAnsi="Times New Roman" w:cs="Times New Roman"/>
          <w:sz w:val="24"/>
          <w:szCs w:val="24"/>
          <w:lang w:val="lv-LV"/>
        </w:rPr>
        <w:t>-</w:t>
      </w:r>
    </w:p>
    <w:p w14:paraId="5642E813" w14:textId="0BF2FD73" w:rsidR="0055362A" w:rsidRPr="0055362A" w:rsidRDefault="0055362A" w:rsidP="000E456C">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cits iemesls (</w:t>
      </w:r>
      <w:r w:rsidR="003D1D00">
        <w:rPr>
          <w:rFonts w:ascii="Times New Roman" w:hAnsi="Times New Roman" w:cs="Times New Roman"/>
          <w:sz w:val="24"/>
          <w:szCs w:val="24"/>
          <w:lang w:val="lv-LV"/>
        </w:rPr>
        <w:t>cik daudzi izglītojamie izglītības iestādē</w:t>
      </w:r>
      <w:r w:rsidR="004C5563">
        <w:rPr>
          <w:rFonts w:ascii="Times New Roman" w:hAnsi="Times New Roman" w:cs="Times New Roman"/>
          <w:sz w:val="24"/>
          <w:szCs w:val="24"/>
          <w:lang w:val="lv-LV"/>
        </w:rPr>
        <w:t>, iestādes maiņas iemesls</w:t>
      </w:r>
      <w:r>
        <w:rPr>
          <w:rFonts w:ascii="Times New Roman" w:hAnsi="Times New Roman" w:cs="Times New Roman"/>
          <w:sz w:val="24"/>
          <w:szCs w:val="24"/>
          <w:lang w:val="lv-LV"/>
        </w:rPr>
        <w:t>)</w:t>
      </w:r>
      <w:r w:rsidR="00397C12">
        <w:rPr>
          <w:rFonts w:ascii="Times New Roman" w:hAnsi="Times New Roman" w:cs="Times New Roman"/>
          <w:sz w:val="24"/>
          <w:szCs w:val="24"/>
          <w:lang w:val="lv-LV"/>
        </w:rPr>
        <w:t>.</w:t>
      </w:r>
    </w:p>
    <w:p w14:paraId="26C93E62" w14:textId="3FB359CC" w:rsidR="00C832DF" w:rsidRPr="00D61CEC" w:rsidRDefault="00C832DF" w:rsidP="00D61CEC">
      <w:pPr>
        <w:spacing w:after="0" w:line="240" w:lineRule="auto"/>
        <w:jc w:val="both"/>
        <w:rPr>
          <w:rFonts w:ascii="Times New Roman" w:hAnsi="Times New Roman" w:cs="Times New Roman"/>
          <w:sz w:val="16"/>
          <w:szCs w:val="16"/>
          <w:lang w:val="lv-LV"/>
        </w:rPr>
      </w:pPr>
    </w:p>
    <w:p w14:paraId="660C8555" w14:textId="3DD5BE2E" w:rsidR="00B93CF6" w:rsidRDefault="00397C12" w:rsidP="000E456C">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86834" w:rsidRPr="00276381">
        <w:rPr>
          <w:rFonts w:ascii="Times New Roman" w:hAnsi="Times New Roman" w:cs="Times New Roman"/>
          <w:sz w:val="24"/>
          <w:szCs w:val="24"/>
          <w:lang w:val="lv-LV"/>
        </w:rPr>
        <w:t>P</w:t>
      </w:r>
      <w:r w:rsidR="00166882" w:rsidRPr="00276381">
        <w:rPr>
          <w:rFonts w:ascii="Times New Roman" w:hAnsi="Times New Roman" w:cs="Times New Roman"/>
          <w:sz w:val="24"/>
          <w:szCs w:val="24"/>
          <w:lang w:val="lv-LV"/>
        </w:rPr>
        <w:t xml:space="preserve">edagogu </w:t>
      </w:r>
      <w:r w:rsidR="00276381" w:rsidRPr="00276381">
        <w:rPr>
          <w:rFonts w:ascii="Times New Roman" w:hAnsi="Times New Roman" w:cs="Times New Roman"/>
          <w:sz w:val="24"/>
          <w:szCs w:val="24"/>
          <w:lang w:val="lv-LV"/>
        </w:rPr>
        <w:t xml:space="preserve">ilgstošās </w:t>
      </w:r>
      <w:r w:rsidR="00AF71C3" w:rsidRPr="00276381">
        <w:rPr>
          <w:rFonts w:ascii="Times New Roman" w:hAnsi="Times New Roman" w:cs="Times New Roman"/>
          <w:sz w:val="24"/>
          <w:szCs w:val="24"/>
          <w:lang w:val="lv-LV"/>
        </w:rPr>
        <w:t xml:space="preserve">vakances </w:t>
      </w:r>
      <w:r w:rsidR="00166882" w:rsidRPr="00276381">
        <w:rPr>
          <w:rFonts w:ascii="Times New Roman" w:hAnsi="Times New Roman" w:cs="Times New Roman"/>
          <w:sz w:val="24"/>
          <w:szCs w:val="24"/>
          <w:lang w:val="lv-LV"/>
        </w:rPr>
        <w:t>un atbalsta personāla nodrošinājums</w:t>
      </w:r>
      <w:r w:rsidR="00276381" w:rsidRPr="00276381">
        <w:rPr>
          <w:rFonts w:ascii="Times New Roman" w:hAnsi="Times New Roman" w:cs="Times New Roman"/>
          <w:sz w:val="24"/>
          <w:szCs w:val="24"/>
          <w:lang w:val="lv-LV"/>
        </w:rPr>
        <w:t xml:space="preserve"> </w:t>
      </w:r>
    </w:p>
    <w:p w14:paraId="4A6C3106" w14:textId="77777777" w:rsidR="00276381" w:rsidRPr="00D61CEC" w:rsidRDefault="00276381" w:rsidP="00276381">
      <w:pPr>
        <w:pStyle w:val="Sarakstarindkopa"/>
        <w:spacing w:after="0" w:line="240" w:lineRule="auto"/>
        <w:ind w:left="426"/>
        <w:jc w:val="both"/>
        <w:rPr>
          <w:rFonts w:ascii="Times New Roman" w:hAnsi="Times New Roman" w:cs="Times New Roman"/>
          <w:sz w:val="16"/>
          <w:szCs w:val="16"/>
          <w:lang w:val="lv-LV"/>
        </w:rPr>
      </w:pPr>
    </w:p>
    <w:tbl>
      <w:tblPr>
        <w:tblStyle w:val="Reatabula"/>
        <w:tblW w:w="10349" w:type="dxa"/>
        <w:tblInd w:w="-431" w:type="dxa"/>
        <w:tblLook w:val="04A0" w:firstRow="1" w:lastRow="0" w:firstColumn="1" w:lastColumn="0" w:noHBand="0" w:noVBand="1"/>
      </w:tblPr>
      <w:tblGrid>
        <w:gridCol w:w="993"/>
        <w:gridCol w:w="4111"/>
        <w:gridCol w:w="992"/>
        <w:gridCol w:w="4253"/>
      </w:tblGrid>
      <w:tr w:rsidR="00423B4A" w:rsidRPr="00733D05" w14:paraId="23D791BC" w14:textId="7C9E6E02" w:rsidTr="0055743D">
        <w:tc>
          <w:tcPr>
            <w:tcW w:w="993" w:type="dxa"/>
            <w:vAlign w:val="center"/>
          </w:tcPr>
          <w:p w14:paraId="25E3CFB4" w14:textId="5873AD35" w:rsidR="00423B4A" w:rsidRPr="00CF265C" w:rsidRDefault="00423B4A" w:rsidP="00CF265C">
            <w:pPr>
              <w:pStyle w:val="Sarakstarindkopa"/>
              <w:ind w:left="0"/>
              <w:jc w:val="center"/>
              <w:rPr>
                <w:rFonts w:ascii="Times New Roman" w:hAnsi="Times New Roman" w:cs="Times New Roman"/>
                <w:lang w:val="lv-LV"/>
              </w:rPr>
            </w:pPr>
            <w:r w:rsidRPr="00CF265C">
              <w:rPr>
                <w:rFonts w:ascii="Times New Roman" w:hAnsi="Times New Roman" w:cs="Times New Roman"/>
                <w:lang w:val="lv-LV"/>
              </w:rPr>
              <w:t>NPK</w:t>
            </w:r>
          </w:p>
        </w:tc>
        <w:tc>
          <w:tcPr>
            <w:tcW w:w="4111" w:type="dxa"/>
            <w:vAlign w:val="center"/>
          </w:tcPr>
          <w:p w14:paraId="2FA3EDE1" w14:textId="2D410E0D" w:rsidR="00423B4A" w:rsidRPr="00CF265C" w:rsidRDefault="00423B4A" w:rsidP="00CF265C">
            <w:pPr>
              <w:pStyle w:val="Sarakstarindkopa"/>
              <w:ind w:left="0"/>
              <w:jc w:val="center"/>
              <w:rPr>
                <w:rFonts w:ascii="Times New Roman" w:hAnsi="Times New Roman" w:cs="Times New Roman"/>
                <w:lang w:val="lv-LV"/>
              </w:rPr>
            </w:pPr>
            <w:r w:rsidRPr="00CF265C">
              <w:rPr>
                <w:rFonts w:ascii="Times New Roman" w:hAnsi="Times New Roman" w:cs="Times New Roman"/>
                <w:lang w:val="lv-LV"/>
              </w:rPr>
              <w:t>Informācija</w:t>
            </w:r>
          </w:p>
        </w:tc>
        <w:tc>
          <w:tcPr>
            <w:tcW w:w="992" w:type="dxa"/>
            <w:vAlign w:val="center"/>
          </w:tcPr>
          <w:p w14:paraId="3EE9A123" w14:textId="5C631591" w:rsidR="00423B4A" w:rsidRPr="00CF265C" w:rsidRDefault="00423B4A" w:rsidP="00CF265C">
            <w:pPr>
              <w:pStyle w:val="Sarakstarindkopa"/>
              <w:ind w:left="0"/>
              <w:jc w:val="center"/>
              <w:rPr>
                <w:rFonts w:ascii="Times New Roman" w:hAnsi="Times New Roman" w:cs="Times New Roman"/>
                <w:lang w:val="lv-LV"/>
              </w:rPr>
            </w:pPr>
            <w:r w:rsidRPr="00CF265C">
              <w:rPr>
                <w:rFonts w:ascii="Times New Roman" w:hAnsi="Times New Roman" w:cs="Times New Roman"/>
                <w:lang w:val="lv-LV"/>
              </w:rPr>
              <w:t>Skaits</w:t>
            </w:r>
          </w:p>
        </w:tc>
        <w:tc>
          <w:tcPr>
            <w:tcW w:w="4253" w:type="dxa"/>
            <w:vAlign w:val="center"/>
          </w:tcPr>
          <w:p w14:paraId="64EF33A4" w14:textId="51EE3E2F" w:rsidR="00423B4A" w:rsidRPr="00CF265C" w:rsidRDefault="00636C79" w:rsidP="00CF265C">
            <w:pPr>
              <w:pStyle w:val="Sarakstarindkopa"/>
              <w:ind w:left="0"/>
              <w:jc w:val="center"/>
              <w:rPr>
                <w:rFonts w:ascii="Times New Roman" w:hAnsi="Times New Roman" w:cs="Times New Roman"/>
                <w:lang w:val="lv-LV"/>
              </w:rPr>
            </w:pPr>
            <w:r w:rsidRPr="00CF265C">
              <w:rPr>
                <w:rFonts w:ascii="Times New Roman" w:hAnsi="Times New Roman" w:cs="Times New Roman"/>
                <w:lang w:val="lv-LV"/>
              </w:rPr>
              <w:t>Komentāri</w:t>
            </w:r>
            <w:r w:rsidR="00246372" w:rsidRPr="00CF265C">
              <w:rPr>
                <w:rFonts w:ascii="Times New Roman" w:hAnsi="Times New Roman" w:cs="Times New Roman"/>
                <w:lang w:val="lv-LV"/>
              </w:rPr>
              <w:t xml:space="preserve"> (nodrošinājums un ar to saistītie izaicinājumi, pedagogu mainība u.c.)</w:t>
            </w:r>
          </w:p>
        </w:tc>
      </w:tr>
      <w:tr w:rsidR="00423B4A" w:rsidRPr="00733D05" w14:paraId="5D5334EF" w14:textId="44EE19AB" w:rsidTr="0055743D">
        <w:trPr>
          <w:trHeight w:val="1008"/>
        </w:trPr>
        <w:tc>
          <w:tcPr>
            <w:tcW w:w="993" w:type="dxa"/>
            <w:vAlign w:val="center"/>
          </w:tcPr>
          <w:p w14:paraId="434E8673" w14:textId="77777777" w:rsidR="00423B4A" w:rsidRPr="00636C79" w:rsidRDefault="00423B4A" w:rsidP="000E456C">
            <w:pPr>
              <w:pStyle w:val="Sarakstarindkopa"/>
              <w:numPr>
                <w:ilvl w:val="0"/>
                <w:numId w:val="2"/>
              </w:numPr>
              <w:rPr>
                <w:rFonts w:ascii="Times New Roman" w:hAnsi="Times New Roman" w:cs="Times New Roman"/>
                <w:sz w:val="24"/>
                <w:szCs w:val="24"/>
                <w:lang w:val="lv-LV"/>
              </w:rPr>
            </w:pPr>
          </w:p>
        </w:tc>
        <w:tc>
          <w:tcPr>
            <w:tcW w:w="4111" w:type="dxa"/>
          </w:tcPr>
          <w:p w14:paraId="3688D201" w14:textId="0D22E42D" w:rsidR="00423B4A" w:rsidRPr="00636C79" w:rsidRDefault="00423B4A" w:rsidP="0078315A">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w:t>
            </w:r>
            <w:proofErr w:type="gramStart"/>
            <w:r w:rsidRPr="00636C79">
              <w:rPr>
                <w:rFonts w:ascii="Times New Roman" w:hAnsi="Times New Roman" w:cs="Times New Roman"/>
                <w:sz w:val="24"/>
                <w:szCs w:val="24"/>
                <w:lang w:val="lv-LV"/>
              </w:rPr>
              <w:t>vairāk kā</w:t>
            </w:r>
            <w:proofErr w:type="gramEnd"/>
            <w:r w:rsidRPr="00636C79">
              <w:rPr>
                <w:rFonts w:ascii="Times New Roman" w:hAnsi="Times New Roman" w:cs="Times New Roman"/>
                <w:sz w:val="24"/>
                <w:szCs w:val="24"/>
                <w:lang w:val="lv-LV"/>
              </w:rPr>
              <w:t xml:space="preserve"> 1 mēnesi) 202</w:t>
            </w:r>
            <w:r w:rsidR="006515E1">
              <w:rPr>
                <w:rFonts w:ascii="Times New Roman" w:hAnsi="Times New Roman" w:cs="Times New Roman"/>
                <w:sz w:val="24"/>
                <w:szCs w:val="24"/>
                <w:lang w:val="lv-LV"/>
              </w:rPr>
              <w:t>1</w:t>
            </w:r>
            <w:r w:rsidRPr="00636C79">
              <w:rPr>
                <w:rFonts w:ascii="Times New Roman" w:hAnsi="Times New Roman" w:cs="Times New Roman"/>
                <w:sz w:val="24"/>
                <w:szCs w:val="24"/>
                <w:lang w:val="lv-LV"/>
              </w:rPr>
              <w:t>./202</w:t>
            </w:r>
            <w:r w:rsidR="006515E1">
              <w:rPr>
                <w:rFonts w:ascii="Times New Roman" w:hAnsi="Times New Roman" w:cs="Times New Roman"/>
                <w:sz w:val="24"/>
                <w:szCs w:val="24"/>
                <w:lang w:val="lv-LV"/>
              </w:rPr>
              <w:t>2</w:t>
            </w:r>
            <w:r w:rsidRPr="00636C79">
              <w:rPr>
                <w:rFonts w:ascii="Times New Roman" w:hAnsi="Times New Roman" w:cs="Times New Roman"/>
                <w:sz w:val="24"/>
                <w:szCs w:val="24"/>
                <w:lang w:val="lv-LV"/>
              </w:rPr>
              <w:t>.</w:t>
            </w:r>
            <w:r w:rsidR="006535F3">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sidR="003D1D00">
              <w:rPr>
                <w:rFonts w:ascii="Times New Roman" w:hAnsi="Times New Roman" w:cs="Times New Roman"/>
                <w:sz w:val="24"/>
                <w:szCs w:val="24"/>
                <w:lang w:val="lv-LV"/>
              </w:rPr>
              <w:t xml:space="preserve"> (līdz 31.05.202</w:t>
            </w:r>
            <w:r w:rsidR="00373CA0">
              <w:rPr>
                <w:rFonts w:ascii="Times New Roman" w:hAnsi="Times New Roman" w:cs="Times New Roman"/>
                <w:sz w:val="24"/>
                <w:szCs w:val="24"/>
                <w:lang w:val="lv-LV"/>
              </w:rPr>
              <w:t>2</w:t>
            </w:r>
            <w:r w:rsidR="003D1D00">
              <w:rPr>
                <w:rFonts w:ascii="Times New Roman" w:hAnsi="Times New Roman" w:cs="Times New Roman"/>
                <w:sz w:val="24"/>
                <w:szCs w:val="24"/>
                <w:lang w:val="lv-LV"/>
              </w:rPr>
              <w:t>.)</w:t>
            </w:r>
          </w:p>
        </w:tc>
        <w:tc>
          <w:tcPr>
            <w:tcW w:w="992" w:type="dxa"/>
            <w:vAlign w:val="center"/>
          </w:tcPr>
          <w:p w14:paraId="39ED3D3E" w14:textId="77777777" w:rsidR="00423B4A" w:rsidRPr="00636C79" w:rsidRDefault="00423B4A" w:rsidP="00CF265C">
            <w:pPr>
              <w:pStyle w:val="Sarakstarindkopa"/>
              <w:ind w:left="0"/>
              <w:jc w:val="center"/>
              <w:rPr>
                <w:rFonts w:ascii="Times New Roman" w:hAnsi="Times New Roman" w:cs="Times New Roman"/>
                <w:sz w:val="24"/>
                <w:szCs w:val="24"/>
                <w:lang w:val="lv-LV"/>
              </w:rPr>
            </w:pPr>
          </w:p>
        </w:tc>
        <w:tc>
          <w:tcPr>
            <w:tcW w:w="4253" w:type="dxa"/>
            <w:vAlign w:val="center"/>
          </w:tcPr>
          <w:p w14:paraId="7D5B7EC6" w14:textId="2DF6177F" w:rsidR="00423B4A" w:rsidRPr="00636C79" w:rsidRDefault="00DF2E79" w:rsidP="00CF265C">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Nav</w:t>
            </w:r>
          </w:p>
        </w:tc>
      </w:tr>
      <w:tr w:rsidR="00423B4A" w:rsidRPr="00733D05" w14:paraId="188B9F00" w14:textId="3A1B60F9" w:rsidTr="0055743D">
        <w:trPr>
          <w:trHeight w:val="1019"/>
        </w:trPr>
        <w:tc>
          <w:tcPr>
            <w:tcW w:w="993" w:type="dxa"/>
            <w:vAlign w:val="center"/>
          </w:tcPr>
          <w:p w14:paraId="3FFEEEC4" w14:textId="68E28069" w:rsidR="00423B4A" w:rsidRPr="00636C79" w:rsidRDefault="00423B4A" w:rsidP="000E456C">
            <w:pPr>
              <w:pStyle w:val="Sarakstarindkopa"/>
              <w:numPr>
                <w:ilvl w:val="0"/>
                <w:numId w:val="2"/>
              </w:numPr>
              <w:rPr>
                <w:rFonts w:ascii="Times New Roman" w:hAnsi="Times New Roman" w:cs="Times New Roman"/>
                <w:sz w:val="24"/>
                <w:szCs w:val="24"/>
                <w:lang w:val="lv-LV"/>
              </w:rPr>
            </w:pPr>
          </w:p>
        </w:tc>
        <w:tc>
          <w:tcPr>
            <w:tcW w:w="4111" w:type="dxa"/>
          </w:tcPr>
          <w:p w14:paraId="321AB0C4" w14:textId="0E985051" w:rsidR="00423B4A" w:rsidRPr="00636C79" w:rsidRDefault="00636C79" w:rsidP="0078315A">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w:t>
            </w:r>
            <w:r w:rsidR="00423B4A" w:rsidRPr="00636C79">
              <w:rPr>
                <w:rFonts w:ascii="Times New Roman" w:hAnsi="Times New Roman" w:cs="Times New Roman"/>
                <w:sz w:val="24"/>
                <w:szCs w:val="24"/>
                <w:lang w:val="lv-LV"/>
              </w:rPr>
              <w:t>tbalsta personāls izglītības iestādē, noslēdzot 202</w:t>
            </w:r>
            <w:r w:rsidR="006515E1">
              <w:rPr>
                <w:rFonts w:ascii="Times New Roman" w:hAnsi="Times New Roman" w:cs="Times New Roman"/>
                <w:sz w:val="24"/>
                <w:szCs w:val="24"/>
                <w:lang w:val="lv-LV"/>
              </w:rPr>
              <w:t>1</w:t>
            </w:r>
            <w:r w:rsidR="00423B4A" w:rsidRPr="00636C79">
              <w:rPr>
                <w:rFonts w:ascii="Times New Roman" w:hAnsi="Times New Roman" w:cs="Times New Roman"/>
                <w:sz w:val="24"/>
                <w:szCs w:val="24"/>
                <w:lang w:val="lv-LV"/>
              </w:rPr>
              <w:t>./202</w:t>
            </w:r>
            <w:r w:rsidR="006515E1">
              <w:rPr>
                <w:rFonts w:ascii="Times New Roman" w:hAnsi="Times New Roman" w:cs="Times New Roman"/>
                <w:sz w:val="24"/>
                <w:szCs w:val="24"/>
                <w:lang w:val="lv-LV"/>
              </w:rPr>
              <w:t>2</w:t>
            </w:r>
            <w:r w:rsidR="00423B4A" w:rsidRPr="00636C79">
              <w:rPr>
                <w:rFonts w:ascii="Times New Roman" w:hAnsi="Times New Roman" w:cs="Times New Roman"/>
                <w:sz w:val="24"/>
                <w:szCs w:val="24"/>
                <w:lang w:val="lv-LV"/>
              </w:rPr>
              <w:t>.</w:t>
            </w:r>
            <w:r w:rsidR="006535F3">
              <w:rPr>
                <w:rFonts w:ascii="Times New Roman" w:hAnsi="Times New Roman" w:cs="Times New Roman"/>
                <w:sz w:val="24"/>
                <w:szCs w:val="24"/>
                <w:lang w:val="lv-LV"/>
              </w:rPr>
              <w:t xml:space="preserve"> </w:t>
            </w:r>
            <w:proofErr w:type="spellStart"/>
            <w:r w:rsidR="00423B4A" w:rsidRPr="00636C79">
              <w:rPr>
                <w:rFonts w:ascii="Times New Roman" w:hAnsi="Times New Roman" w:cs="Times New Roman"/>
                <w:sz w:val="24"/>
                <w:szCs w:val="24"/>
                <w:lang w:val="lv-LV"/>
              </w:rPr>
              <w:t>māc.g</w:t>
            </w:r>
            <w:proofErr w:type="spellEnd"/>
            <w:r w:rsidR="00423B4A" w:rsidRPr="00636C79">
              <w:rPr>
                <w:rFonts w:ascii="Times New Roman" w:hAnsi="Times New Roman" w:cs="Times New Roman"/>
                <w:sz w:val="24"/>
                <w:szCs w:val="24"/>
                <w:lang w:val="lv-LV"/>
              </w:rPr>
              <w:t>.</w:t>
            </w:r>
            <w:r w:rsidR="00A10ED7">
              <w:rPr>
                <w:rFonts w:ascii="Times New Roman" w:hAnsi="Times New Roman" w:cs="Times New Roman"/>
                <w:sz w:val="24"/>
                <w:szCs w:val="24"/>
                <w:lang w:val="lv-LV"/>
              </w:rPr>
              <w:t xml:space="preserve"> (līdz 31.05.2022.)</w:t>
            </w:r>
          </w:p>
        </w:tc>
        <w:tc>
          <w:tcPr>
            <w:tcW w:w="992" w:type="dxa"/>
            <w:vAlign w:val="center"/>
          </w:tcPr>
          <w:p w14:paraId="44FC27B2" w14:textId="1E7AE7B9" w:rsidR="00423B4A" w:rsidRPr="00636C79" w:rsidRDefault="00CF265C" w:rsidP="00CF265C">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4253" w:type="dxa"/>
            <w:vAlign w:val="center"/>
          </w:tcPr>
          <w:p w14:paraId="476411CA" w14:textId="1BFEDB6C" w:rsidR="00423B4A" w:rsidRPr="00636C79" w:rsidRDefault="00CF265C" w:rsidP="00CF265C">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Pieejams logopēds un psihologs, kuri izglītības iestādei piesaistīti no Dobeles </w:t>
            </w:r>
            <w:r w:rsidR="00DF2E79">
              <w:rPr>
                <w:rFonts w:ascii="Times New Roman" w:hAnsi="Times New Roman" w:cs="Times New Roman"/>
                <w:sz w:val="24"/>
                <w:szCs w:val="24"/>
                <w:lang w:val="lv-LV"/>
              </w:rPr>
              <w:t>J</w:t>
            </w:r>
            <w:r>
              <w:rPr>
                <w:rFonts w:ascii="Times New Roman" w:hAnsi="Times New Roman" w:cs="Times New Roman"/>
                <w:sz w:val="24"/>
                <w:szCs w:val="24"/>
                <w:lang w:val="lv-LV"/>
              </w:rPr>
              <w:t>aunatnes iniciatīvu un veselības centra</w:t>
            </w:r>
          </w:p>
        </w:tc>
      </w:tr>
    </w:tbl>
    <w:p w14:paraId="3D9AE9A5" w14:textId="77777777" w:rsidR="00BF09DD" w:rsidRPr="00BF09DD" w:rsidRDefault="00BF09DD" w:rsidP="00BF09DD">
      <w:pPr>
        <w:spacing w:after="0" w:line="240" w:lineRule="auto"/>
        <w:ind w:left="360"/>
        <w:jc w:val="center"/>
        <w:rPr>
          <w:rFonts w:ascii="Times New Roman" w:hAnsi="Times New Roman" w:cs="Times New Roman"/>
          <w:b/>
          <w:bCs/>
          <w:sz w:val="24"/>
          <w:szCs w:val="24"/>
          <w:lang w:val="lv-LV"/>
        </w:rPr>
      </w:pPr>
    </w:p>
    <w:p w14:paraId="3F4FB43C" w14:textId="68486404" w:rsidR="00166882" w:rsidRDefault="00166882" w:rsidP="000E456C">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Izglītības iestādes darbības pamatmērķi </w:t>
      </w:r>
      <w:r w:rsidR="006515E1">
        <w:rPr>
          <w:rFonts w:ascii="Times New Roman" w:hAnsi="Times New Roman" w:cs="Times New Roman"/>
          <w:b/>
          <w:bCs/>
          <w:sz w:val="24"/>
          <w:szCs w:val="24"/>
          <w:lang w:val="lv-LV"/>
        </w:rPr>
        <w:t>un prioritātes</w:t>
      </w:r>
    </w:p>
    <w:p w14:paraId="16C5C4AE" w14:textId="77777777" w:rsidR="00446618" w:rsidRPr="00D61CEC" w:rsidRDefault="00446618" w:rsidP="00446618">
      <w:pPr>
        <w:spacing w:after="0" w:line="240" w:lineRule="auto"/>
        <w:ind w:left="360"/>
        <w:rPr>
          <w:rFonts w:ascii="Times New Roman" w:hAnsi="Times New Roman" w:cs="Times New Roman"/>
          <w:b/>
          <w:bCs/>
          <w:sz w:val="16"/>
          <w:szCs w:val="16"/>
          <w:lang w:val="lv-LV"/>
        </w:rPr>
      </w:pPr>
    </w:p>
    <w:p w14:paraId="20531DFC" w14:textId="4DA6C82D" w:rsidR="00586834" w:rsidRDefault="0078315A" w:rsidP="000E456C">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BF09DD">
        <w:rPr>
          <w:rFonts w:ascii="Times New Roman" w:hAnsi="Times New Roman" w:cs="Times New Roman"/>
          <w:b/>
          <w:sz w:val="24"/>
          <w:szCs w:val="24"/>
          <w:lang w:val="lv-LV"/>
        </w:rPr>
        <w:t>Izglītības iestādes m</w:t>
      </w:r>
      <w:r w:rsidR="00166882" w:rsidRPr="00BF09DD">
        <w:rPr>
          <w:rFonts w:ascii="Times New Roman" w:hAnsi="Times New Roman" w:cs="Times New Roman"/>
          <w:b/>
          <w:sz w:val="24"/>
          <w:szCs w:val="24"/>
          <w:lang w:val="lv-LV"/>
        </w:rPr>
        <w:t>isija</w:t>
      </w:r>
      <w:r w:rsidR="00446618" w:rsidRPr="00446618">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w:t>
      </w:r>
      <w:r w:rsidR="00446618" w:rsidRPr="00446618">
        <w:rPr>
          <w:rFonts w:ascii="Times New Roman" w:hAnsi="Times New Roman" w:cs="Times New Roman"/>
          <w:sz w:val="24"/>
          <w:szCs w:val="24"/>
          <w:lang w:val="lv-LV"/>
        </w:rPr>
        <w:t xml:space="preserve"> </w:t>
      </w:r>
      <w:r w:rsidR="00066443">
        <w:rPr>
          <w:rFonts w:ascii="Times New Roman" w:hAnsi="Times New Roman" w:cs="Times New Roman"/>
          <w:sz w:val="24"/>
          <w:szCs w:val="24"/>
          <w:lang w:val="lv-LV"/>
        </w:rPr>
        <w:t xml:space="preserve">“Pedagoga darbs ir atrasts bērnā, stiprās un vājās puses. Jāved bērns pie nozīmīgiem darbiem, kas būtu viņa aicinājums. Ja bērns atrod jēgu savai dzīvei, tad arī mēs esam savu uzdevumu izpildījuši” </w:t>
      </w:r>
      <w:r w:rsidR="00066443" w:rsidRPr="00066443">
        <w:rPr>
          <w:rFonts w:ascii="Times New Roman" w:hAnsi="Times New Roman" w:cs="Times New Roman"/>
          <w:i/>
          <w:sz w:val="24"/>
          <w:szCs w:val="24"/>
          <w:lang w:val="lv-LV"/>
        </w:rPr>
        <w:t xml:space="preserve">(Marija </w:t>
      </w:r>
      <w:proofErr w:type="spellStart"/>
      <w:r w:rsidR="00066443" w:rsidRPr="00066443">
        <w:rPr>
          <w:rFonts w:ascii="Times New Roman" w:hAnsi="Times New Roman" w:cs="Times New Roman"/>
          <w:i/>
          <w:sz w:val="24"/>
          <w:szCs w:val="24"/>
          <w:lang w:val="lv-LV"/>
        </w:rPr>
        <w:t>Montessori</w:t>
      </w:r>
      <w:proofErr w:type="spellEnd"/>
      <w:r w:rsidR="00066443" w:rsidRPr="00066443">
        <w:rPr>
          <w:rFonts w:ascii="Times New Roman" w:hAnsi="Times New Roman" w:cs="Times New Roman"/>
          <w:i/>
          <w:sz w:val="24"/>
          <w:szCs w:val="24"/>
          <w:lang w:val="lv-LV"/>
        </w:rPr>
        <w:t>)</w:t>
      </w:r>
      <w:r w:rsidR="00066443">
        <w:rPr>
          <w:rFonts w:ascii="Times New Roman" w:hAnsi="Times New Roman" w:cs="Times New Roman"/>
          <w:sz w:val="24"/>
          <w:szCs w:val="24"/>
          <w:lang w:val="lv-LV"/>
        </w:rPr>
        <w:t>.</w:t>
      </w:r>
    </w:p>
    <w:p w14:paraId="26EA0B0B" w14:textId="77777777" w:rsidR="00066443" w:rsidRPr="00066443" w:rsidRDefault="00066443" w:rsidP="00066443">
      <w:pPr>
        <w:spacing w:after="0" w:line="240" w:lineRule="auto"/>
        <w:ind w:left="66"/>
        <w:rPr>
          <w:rFonts w:ascii="Times New Roman" w:hAnsi="Times New Roman" w:cs="Times New Roman"/>
          <w:sz w:val="16"/>
          <w:szCs w:val="16"/>
          <w:lang w:val="lv-LV"/>
        </w:rPr>
      </w:pPr>
    </w:p>
    <w:p w14:paraId="0B51DCD6" w14:textId="39A82E61" w:rsidR="00446618" w:rsidRDefault="0078315A" w:rsidP="000E456C">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066443">
        <w:rPr>
          <w:rFonts w:ascii="Times New Roman" w:hAnsi="Times New Roman" w:cs="Times New Roman"/>
          <w:b/>
          <w:sz w:val="24"/>
          <w:szCs w:val="24"/>
          <w:lang w:val="lv-LV"/>
        </w:rPr>
        <w:t>Izglītības iestādes v</w:t>
      </w:r>
      <w:r w:rsidR="00166882" w:rsidRPr="00066443">
        <w:rPr>
          <w:rFonts w:ascii="Times New Roman" w:hAnsi="Times New Roman" w:cs="Times New Roman"/>
          <w:b/>
          <w:sz w:val="24"/>
          <w:szCs w:val="24"/>
          <w:lang w:val="lv-LV"/>
        </w:rPr>
        <w:t>īzija</w:t>
      </w:r>
      <w:proofErr w:type="gramStart"/>
      <w:r w:rsidR="00446618" w:rsidRPr="00066443">
        <w:rPr>
          <w:rFonts w:ascii="Times New Roman" w:hAnsi="Times New Roman" w:cs="Times New Roman"/>
          <w:b/>
          <w:sz w:val="24"/>
          <w:szCs w:val="24"/>
          <w:lang w:val="lv-LV"/>
        </w:rPr>
        <w:t xml:space="preserve">  </w:t>
      </w:r>
      <w:proofErr w:type="gramEnd"/>
      <w:r w:rsidR="00446618" w:rsidRPr="00066443">
        <w:rPr>
          <w:rFonts w:ascii="Times New Roman" w:hAnsi="Times New Roman" w:cs="Times New Roman"/>
          <w:b/>
          <w:sz w:val="24"/>
          <w:szCs w:val="24"/>
          <w:lang w:val="lv-LV"/>
        </w:rPr>
        <w:t>par izglītojamo</w:t>
      </w:r>
      <w:r w:rsidR="00446618">
        <w:rPr>
          <w:rFonts w:ascii="Times New Roman" w:hAnsi="Times New Roman" w:cs="Times New Roman"/>
          <w:sz w:val="24"/>
          <w:szCs w:val="24"/>
          <w:lang w:val="lv-LV"/>
        </w:rPr>
        <w:t xml:space="preserve"> – </w:t>
      </w:r>
      <w:r w:rsidR="00066443">
        <w:rPr>
          <w:rFonts w:ascii="Times New Roman" w:hAnsi="Times New Roman" w:cs="Times New Roman"/>
          <w:sz w:val="24"/>
          <w:szCs w:val="24"/>
          <w:lang w:val="lv-LV"/>
        </w:rPr>
        <w:t>dzīvespriecīgs un zinātkārs bērns, kurš pirmsskolā apgūto prot pielietot dzīvē.</w:t>
      </w:r>
    </w:p>
    <w:p w14:paraId="032C3877" w14:textId="77777777" w:rsidR="00066443" w:rsidRPr="00066443" w:rsidRDefault="00066443" w:rsidP="00066443">
      <w:pPr>
        <w:spacing w:after="0" w:line="240" w:lineRule="auto"/>
        <w:rPr>
          <w:rFonts w:ascii="Times New Roman" w:hAnsi="Times New Roman" w:cs="Times New Roman"/>
          <w:sz w:val="16"/>
          <w:szCs w:val="16"/>
          <w:lang w:val="lv-LV"/>
        </w:rPr>
      </w:pPr>
    </w:p>
    <w:p w14:paraId="46838952" w14:textId="37C8A18A" w:rsidR="005B099B" w:rsidRDefault="0078315A" w:rsidP="000E456C">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066443">
        <w:rPr>
          <w:rFonts w:ascii="Times New Roman" w:hAnsi="Times New Roman" w:cs="Times New Roman"/>
          <w:b/>
          <w:sz w:val="24"/>
          <w:szCs w:val="24"/>
          <w:lang w:val="lv-LV"/>
        </w:rPr>
        <w:t xml:space="preserve">Izglītības iestādes vērtības </w:t>
      </w:r>
      <w:proofErr w:type="spellStart"/>
      <w:r w:rsidR="00446618" w:rsidRPr="00066443">
        <w:rPr>
          <w:rFonts w:ascii="Times New Roman" w:hAnsi="Times New Roman" w:cs="Times New Roman"/>
          <w:b/>
          <w:sz w:val="24"/>
          <w:szCs w:val="24"/>
          <w:lang w:val="lv-LV"/>
        </w:rPr>
        <w:t>cilvēkcentrētā</w:t>
      </w:r>
      <w:proofErr w:type="spellEnd"/>
      <w:r w:rsidR="00446618" w:rsidRPr="00066443">
        <w:rPr>
          <w:rFonts w:ascii="Times New Roman" w:hAnsi="Times New Roman" w:cs="Times New Roman"/>
          <w:b/>
          <w:sz w:val="24"/>
          <w:szCs w:val="24"/>
          <w:lang w:val="lv-LV"/>
        </w:rPr>
        <w:t xml:space="preserve"> veidā</w:t>
      </w:r>
      <w:r w:rsidR="00446618">
        <w:rPr>
          <w:rFonts w:ascii="Times New Roman" w:hAnsi="Times New Roman" w:cs="Times New Roman"/>
          <w:sz w:val="24"/>
          <w:szCs w:val="24"/>
          <w:lang w:val="lv-LV"/>
        </w:rPr>
        <w:t xml:space="preserve"> – </w:t>
      </w:r>
      <w:r w:rsidR="00066443">
        <w:rPr>
          <w:rFonts w:ascii="Times New Roman" w:hAnsi="Times New Roman" w:cs="Times New Roman"/>
          <w:sz w:val="24"/>
          <w:szCs w:val="24"/>
          <w:lang w:val="lv-LV"/>
        </w:rPr>
        <w:t xml:space="preserve">cieņpilna attieksme pret līdzcilvēkiem, spēja </w:t>
      </w:r>
      <w:proofErr w:type="spellStart"/>
      <w:r w:rsidR="00066443">
        <w:rPr>
          <w:rFonts w:ascii="Times New Roman" w:hAnsi="Times New Roman" w:cs="Times New Roman"/>
          <w:sz w:val="24"/>
          <w:szCs w:val="24"/>
          <w:lang w:val="lv-LV"/>
        </w:rPr>
        <w:t>solidaritēties</w:t>
      </w:r>
      <w:proofErr w:type="spellEnd"/>
      <w:r w:rsidR="00066443">
        <w:rPr>
          <w:rFonts w:ascii="Times New Roman" w:hAnsi="Times New Roman" w:cs="Times New Roman"/>
          <w:sz w:val="24"/>
          <w:szCs w:val="24"/>
          <w:lang w:val="lv-LV"/>
        </w:rPr>
        <w:t xml:space="preserve"> (sadarboties) kopīgu mērķu sasniegšanā un spēja uzņemties atbildību par savas izvēles un rīcības sekām. </w:t>
      </w:r>
    </w:p>
    <w:p w14:paraId="7D86883A" w14:textId="77777777" w:rsidR="007737CE" w:rsidRDefault="007737CE" w:rsidP="00066443">
      <w:pPr>
        <w:spacing w:after="0" w:line="240" w:lineRule="auto"/>
        <w:rPr>
          <w:rFonts w:ascii="Times New Roman" w:hAnsi="Times New Roman" w:cs="Times New Roman"/>
          <w:sz w:val="16"/>
          <w:szCs w:val="16"/>
          <w:lang w:val="lv-LV"/>
        </w:rPr>
      </w:pPr>
    </w:p>
    <w:p w14:paraId="109596FE" w14:textId="77777777" w:rsidR="0055743D" w:rsidRDefault="0055743D" w:rsidP="00066443">
      <w:pPr>
        <w:spacing w:after="0" w:line="240" w:lineRule="auto"/>
        <w:rPr>
          <w:rFonts w:ascii="Times New Roman" w:hAnsi="Times New Roman" w:cs="Times New Roman"/>
          <w:sz w:val="16"/>
          <w:szCs w:val="16"/>
          <w:lang w:val="lv-LV"/>
        </w:rPr>
      </w:pPr>
    </w:p>
    <w:p w14:paraId="03430696" w14:textId="77777777" w:rsidR="00D61CEC" w:rsidRDefault="00D61CEC" w:rsidP="00066443">
      <w:pPr>
        <w:spacing w:after="0" w:line="240" w:lineRule="auto"/>
        <w:rPr>
          <w:rFonts w:ascii="Times New Roman" w:hAnsi="Times New Roman" w:cs="Times New Roman"/>
          <w:sz w:val="16"/>
          <w:szCs w:val="16"/>
          <w:lang w:val="lv-LV"/>
        </w:rPr>
      </w:pPr>
    </w:p>
    <w:p w14:paraId="3D605E4B" w14:textId="77777777" w:rsidR="00D61CEC" w:rsidRPr="00066443" w:rsidRDefault="00D61CEC" w:rsidP="00066443">
      <w:pPr>
        <w:spacing w:after="0" w:line="240" w:lineRule="auto"/>
        <w:rPr>
          <w:rFonts w:ascii="Times New Roman" w:hAnsi="Times New Roman" w:cs="Times New Roman"/>
          <w:sz w:val="16"/>
          <w:szCs w:val="16"/>
          <w:lang w:val="lv-LV"/>
        </w:rPr>
      </w:pPr>
    </w:p>
    <w:p w14:paraId="7EE40F63" w14:textId="0253F42A" w:rsidR="00446618" w:rsidRPr="00066443" w:rsidRDefault="0078315A" w:rsidP="000E456C">
      <w:pPr>
        <w:pStyle w:val="Sarakstarindkopa"/>
        <w:numPr>
          <w:ilvl w:val="1"/>
          <w:numId w:val="1"/>
        </w:numPr>
        <w:spacing w:after="0" w:line="240" w:lineRule="auto"/>
        <w:ind w:left="426"/>
        <w:rPr>
          <w:rFonts w:ascii="Times New Roman" w:hAnsi="Times New Roman" w:cs="Times New Roman"/>
          <w:b/>
          <w:sz w:val="24"/>
          <w:szCs w:val="24"/>
          <w:lang w:val="lv-LV"/>
        </w:rPr>
      </w:pPr>
      <w:r>
        <w:rPr>
          <w:rFonts w:ascii="Times New Roman" w:hAnsi="Times New Roman" w:cs="Times New Roman"/>
          <w:sz w:val="24"/>
          <w:szCs w:val="24"/>
          <w:lang w:val="lv-LV"/>
        </w:rPr>
        <w:t xml:space="preserve"> </w:t>
      </w:r>
      <w:r w:rsidR="006F4ED1" w:rsidRPr="00066443">
        <w:rPr>
          <w:rFonts w:ascii="Times New Roman" w:hAnsi="Times New Roman" w:cs="Times New Roman"/>
          <w:b/>
          <w:sz w:val="24"/>
          <w:szCs w:val="24"/>
          <w:lang w:val="lv-LV"/>
        </w:rPr>
        <w:t>202</w:t>
      </w:r>
      <w:r w:rsidR="006515E1" w:rsidRPr="00066443">
        <w:rPr>
          <w:rFonts w:ascii="Times New Roman" w:hAnsi="Times New Roman" w:cs="Times New Roman"/>
          <w:b/>
          <w:sz w:val="24"/>
          <w:szCs w:val="24"/>
          <w:lang w:val="lv-LV"/>
        </w:rPr>
        <w:t>1</w:t>
      </w:r>
      <w:r w:rsidR="006F4ED1" w:rsidRPr="00066443">
        <w:rPr>
          <w:rFonts w:ascii="Times New Roman" w:hAnsi="Times New Roman" w:cs="Times New Roman"/>
          <w:b/>
          <w:sz w:val="24"/>
          <w:szCs w:val="24"/>
          <w:lang w:val="lv-LV"/>
        </w:rPr>
        <w:t>.</w:t>
      </w:r>
      <w:r w:rsidR="00C82113" w:rsidRPr="00066443">
        <w:rPr>
          <w:rFonts w:ascii="Times New Roman" w:hAnsi="Times New Roman" w:cs="Times New Roman"/>
          <w:b/>
          <w:sz w:val="24"/>
          <w:szCs w:val="24"/>
          <w:lang w:val="lv-LV"/>
        </w:rPr>
        <w:t>/</w:t>
      </w:r>
      <w:r w:rsidR="006F4ED1" w:rsidRPr="00066443">
        <w:rPr>
          <w:rFonts w:ascii="Times New Roman" w:hAnsi="Times New Roman" w:cs="Times New Roman"/>
          <w:b/>
          <w:sz w:val="24"/>
          <w:szCs w:val="24"/>
          <w:lang w:val="lv-LV"/>
        </w:rPr>
        <w:t>202</w:t>
      </w:r>
      <w:r w:rsidR="006515E1" w:rsidRPr="00066443">
        <w:rPr>
          <w:rFonts w:ascii="Times New Roman" w:hAnsi="Times New Roman" w:cs="Times New Roman"/>
          <w:b/>
          <w:sz w:val="24"/>
          <w:szCs w:val="24"/>
          <w:lang w:val="lv-LV"/>
        </w:rPr>
        <w:t>2</w:t>
      </w:r>
      <w:r w:rsidR="006F4ED1" w:rsidRPr="00066443">
        <w:rPr>
          <w:rFonts w:ascii="Times New Roman" w:hAnsi="Times New Roman" w:cs="Times New Roman"/>
          <w:b/>
          <w:sz w:val="24"/>
          <w:szCs w:val="24"/>
          <w:lang w:val="lv-LV"/>
        </w:rPr>
        <w:t>.</w:t>
      </w:r>
      <w:r w:rsidR="00FE09BB" w:rsidRPr="00066443">
        <w:rPr>
          <w:rFonts w:ascii="Times New Roman" w:hAnsi="Times New Roman" w:cs="Times New Roman"/>
          <w:b/>
          <w:sz w:val="24"/>
          <w:szCs w:val="24"/>
          <w:lang w:val="lv-LV"/>
        </w:rPr>
        <w:t xml:space="preserve"> </w:t>
      </w:r>
      <w:r w:rsidR="006F4ED1" w:rsidRPr="00066443">
        <w:rPr>
          <w:rFonts w:ascii="Times New Roman" w:hAnsi="Times New Roman" w:cs="Times New Roman"/>
          <w:b/>
          <w:sz w:val="24"/>
          <w:szCs w:val="24"/>
          <w:lang w:val="lv-LV"/>
        </w:rPr>
        <w:t xml:space="preserve">mācību gada </w:t>
      </w:r>
      <w:r w:rsidR="00446618" w:rsidRPr="00066443">
        <w:rPr>
          <w:rFonts w:ascii="Times New Roman" w:hAnsi="Times New Roman" w:cs="Times New Roman"/>
          <w:b/>
          <w:sz w:val="24"/>
          <w:szCs w:val="24"/>
          <w:lang w:val="lv-LV"/>
        </w:rPr>
        <w:t>darba prioritātes</w:t>
      </w:r>
      <w:r w:rsidR="00C82113" w:rsidRPr="00066443">
        <w:rPr>
          <w:rFonts w:ascii="Times New Roman" w:hAnsi="Times New Roman" w:cs="Times New Roman"/>
          <w:b/>
          <w:sz w:val="24"/>
          <w:szCs w:val="24"/>
          <w:lang w:val="lv-LV"/>
        </w:rPr>
        <w:t xml:space="preserve"> </w:t>
      </w:r>
      <w:r w:rsidR="00446618" w:rsidRPr="00066443">
        <w:rPr>
          <w:rFonts w:ascii="Times New Roman" w:hAnsi="Times New Roman" w:cs="Times New Roman"/>
          <w:b/>
          <w:sz w:val="24"/>
          <w:szCs w:val="24"/>
          <w:lang w:val="lv-LV"/>
        </w:rPr>
        <w:t>un sasniegt</w:t>
      </w:r>
      <w:r w:rsidR="006F4ED1" w:rsidRPr="00066443">
        <w:rPr>
          <w:rFonts w:ascii="Times New Roman" w:hAnsi="Times New Roman" w:cs="Times New Roman"/>
          <w:b/>
          <w:sz w:val="24"/>
          <w:szCs w:val="24"/>
          <w:lang w:val="lv-LV"/>
        </w:rPr>
        <w:t>ie</w:t>
      </w:r>
      <w:r w:rsidR="00446618" w:rsidRPr="00066443">
        <w:rPr>
          <w:rFonts w:ascii="Times New Roman" w:hAnsi="Times New Roman" w:cs="Times New Roman"/>
          <w:b/>
          <w:sz w:val="24"/>
          <w:szCs w:val="24"/>
          <w:lang w:val="lv-LV"/>
        </w:rPr>
        <w:t xml:space="preserve"> rezultāt</w:t>
      </w:r>
      <w:r w:rsidR="006F4ED1" w:rsidRPr="00066443">
        <w:rPr>
          <w:rFonts w:ascii="Times New Roman" w:hAnsi="Times New Roman" w:cs="Times New Roman"/>
          <w:b/>
          <w:sz w:val="24"/>
          <w:szCs w:val="24"/>
          <w:lang w:val="lv-LV"/>
        </w:rPr>
        <w:t>i</w:t>
      </w:r>
    </w:p>
    <w:p w14:paraId="7EC4BCE2" w14:textId="77777777" w:rsidR="00AD0126" w:rsidRPr="00B82D79" w:rsidRDefault="00AD0126" w:rsidP="00AD0126">
      <w:pPr>
        <w:pStyle w:val="Sarakstarindkopa"/>
        <w:spacing w:after="0" w:line="240" w:lineRule="auto"/>
        <w:ind w:left="426"/>
        <w:rPr>
          <w:rFonts w:ascii="Times New Roman" w:hAnsi="Times New Roman" w:cs="Times New Roman"/>
          <w:sz w:val="16"/>
          <w:szCs w:val="16"/>
          <w:lang w:val="lv-LV"/>
        </w:rPr>
      </w:pPr>
    </w:p>
    <w:tbl>
      <w:tblPr>
        <w:tblStyle w:val="Reatabula"/>
        <w:tblW w:w="10349" w:type="dxa"/>
        <w:tblInd w:w="-431" w:type="dxa"/>
        <w:tblLook w:val="04A0" w:firstRow="1" w:lastRow="0" w:firstColumn="1" w:lastColumn="0" w:noHBand="0" w:noVBand="1"/>
      </w:tblPr>
      <w:tblGrid>
        <w:gridCol w:w="2553"/>
        <w:gridCol w:w="5386"/>
        <w:gridCol w:w="2410"/>
      </w:tblGrid>
      <w:tr w:rsidR="00AD0126" w:rsidRPr="00733D05" w14:paraId="63BD0095" w14:textId="564EDE1C" w:rsidTr="00B82D79">
        <w:trPr>
          <w:trHeight w:val="676"/>
        </w:trPr>
        <w:tc>
          <w:tcPr>
            <w:tcW w:w="2553" w:type="dxa"/>
            <w:vAlign w:val="center"/>
          </w:tcPr>
          <w:p w14:paraId="55E9AD85" w14:textId="3B54F102" w:rsidR="00AD0126" w:rsidRPr="003463F2" w:rsidRDefault="00AD0126" w:rsidP="003463F2">
            <w:pPr>
              <w:pStyle w:val="Sarakstarindkopa"/>
              <w:ind w:left="0"/>
              <w:jc w:val="center"/>
              <w:rPr>
                <w:rFonts w:ascii="Times New Roman" w:hAnsi="Times New Roman" w:cs="Times New Roman"/>
                <w:lang w:val="lv-LV"/>
              </w:rPr>
            </w:pPr>
            <w:r w:rsidRPr="003463F2">
              <w:rPr>
                <w:rFonts w:ascii="Times New Roman" w:hAnsi="Times New Roman" w:cs="Times New Roman"/>
                <w:lang w:val="lv-LV"/>
              </w:rPr>
              <w:t>Prioritāte</w:t>
            </w:r>
          </w:p>
        </w:tc>
        <w:tc>
          <w:tcPr>
            <w:tcW w:w="5386" w:type="dxa"/>
            <w:vAlign w:val="center"/>
          </w:tcPr>
          <w:p w14:paraId="046CF6C1" w14:textId="77777777" w:rsidR="006F7C15" w:rsidRDefault="00AD0126" w:rsidP="003463F2">
            <w:pPr>
              <w:pStyle w:val="Sarakstarindkopa"/>
              <w:ind w:left="0"/>
              <w:jc w:val="center"/>
              <w:rPr>
                <w:rFonts w:ascii="Times New Roman" w:hAnsi="Times New Roman" w:cs="Times New Roman"/>
                <w:lang w:val="lv-LV"/>
              </w:rPr>
            </w:pPr>
            <w:r w:rsidRPr="003463F2">
              <w:rPr>
                <w:rFonts w:ascii="Times New Roman" w:hAnsi="Times New Roman" w:cs="Times New Roman"/>
                <w:lang w:val="lv-LV"/>
              </w:rPr>
              <w:t xml:space="preserve">Sasniedzamie rezultāti kvantitatīvi </w:t>
            </w:r>
          </w:p>
          <w:p w14:paraId="00B2BB03" w14:textId="63430022" w:rsidR="00AD0126" w:rsidRPr="003463F2" w:rsidRDefault="00AD0126" w:rsidP="003463F2">
            <w:pPr>
              <w:pStyle w:val="Sarakstarindkopa"/>
              <w:ind w:left="0"/>
              <w:jc w:val="center"/>
              <w:rPr>
                <w:rFonts w:ascii="Times New Roman" w:hAnsi="Times New Roman" w:cs="Times New Roman"/>
                <w:lang w:val="lv-LV"/>
              </w:rPr>
            </w:pPr>
            <w:r w:rsidRPr="003463F2">
              <w:rPr>
                <w:rFonts w:ascii="Times New Roman" w:hAnsi="Times New Roman" w:cs="Times New Roman"/>
                <w:lang w:val="lv-LV"/>
              </w:rPr>
              <w:t>un kvalitatīvi</w:t>
            </w:r>
          </w:p>
        </w:tc>
        <w:tc>
          <w:tcPr>
            <w:tcW w:w="2410" w:type="dxa"/>
            <w:vAlign w:val="center"/>
          </w:tcPr>
          <w:p w14:paraId="2AABB05D" w14:textId="7AB913F9" w:rsidR="00AD0126" w:rsidRPr="003463F2" w:rsidRDefault="00AD0126" w:rsidP="003463F2">
            <w:pPr>
              <w:pStyle w:val="Sarakstarindkopa"/>
              <w:ind w:left="0"/>
              <w:jc w:val="center"/>
              <w:rPr>
                <w:rFonts w:ascii="Times New Roman" w:hAnsi="Times New Roman" w:cs="Times New Roman"/>
                <w:lang w:val="lv-LV"/>
              </w:rPr>
            </w:pPr>
            <w:r w:rsidRPr="003463F2">
              <w:rPr>
                <w:rFonts w:ascii="Times New Roman" w:hAnsi="Times New Roman" w:cs="Times New Roman"/>
                <w:lang w:val="lv-LV"/>
              </w:rPr>
              <w:t xml:space="preserve">Norāde par uzdevumu izpildi </w:t>
            </w:r>
            <w:r w:rsidRPr="00B82D79">
              <w:rPr>
                <w:rFonts w:ascii="Times New Roman" w:hAnsi="Times New Roman" w:cs="Times New Roman"/>
                <w:sz w:val="20"/>
                <w:szCs w:val="20"/>
                <w:lang w:val="lv-LV"/>
              </w:rPr>
              <w:t>(Sasniegts/daļēji sasniegts/ Nav sasniegts)</w:t>
            </w:r>
            <w:r w:rsidRPr="003463F2">
              <w:rPr>
                <w:rFonts w:ascii="Times New Roman" w:hAnsi="Times New Roman" w:cs="Times New Roman"/>
                <w:lang w:val="lv-LV"/>
              </w:rPr>
              <w:t xml:space="preserve"> un komentārs</w:t>
            </w:r>
          </w:p>
        </w:tc>
      </w:tr>
      <w:tr w:rsidR="006F7C15" w14:paraId="7A7B02DE" w14:textId="1799B19C" w:rsidTr="00B82D79">
        <w:tc>
          <w:tcPr>
            <w:tcW w:w="2553" w:type="dxa"/>
            <w:vMerge w:val="restart"/>
          </w:tcPr>
          <w:p w14:paraId="46C2AF95" w14:textId="77777777" w:rsidR="0015394D" w:rsidRPr="00B82D79" w:rsidRDefault="0015394D" w:rsidP="0015394D">
            <w:pPr>
              <w:pStyle w:val="Sarakstarindkopa"/>
              <w:ind w:left="0"/>
              <w:rPr>
                <w:rFonts w:ascii="Times New Roman" w:hAnsi="Times New Roman" w:cs="Times New Roman"/>
              </w:rPr>
            </w:pPr>
            <w:r w:rsidRPr="00B82D79">
              <w:rPr>
                <w:rFonts w:ascii="Times New Roman" w:hAnsi="Times New Roman" w:cs="Times New Roman"/>
                <w:lang w:val="lv-LV"/>
              </w:rPr>
              <w:t>Nr.1</w:t>
            </w:r>
            <w:r w:rsidRPr="00B82D79">
              <w:rPr>
                <w:rFonts w:ascii="Times New Roman" w:hAnsi="Times New Roman" w:cs="Times New Roman"/>
              </w:rPr>
              <w:t xml:space="preserve"> </w:t>
            </w:r>
          </w:p>
          <w:p w14:paraId="2C48EE53" w14:textId="77777777" w:rsidR="00E9316F" w:rsidRDefault="00E9316F" w:rsidP="00E9316F">
            <w:pPr>
              <w:rPr>
                <w:rFonts w:ascii="Times New Roman" w:hAnsi="Times New Roman" w:cs="Times New Roman"/>
                <w:bCs/>
              </w:rPr>
            </w:pPr>
          </w:p>
          <w:p w14:paraId="64FA2EAE" w14:textId="1097E0F9" w:rsidR="006F7C15" w:rsidRPr="00B82D79" w:rsidRDefault="006F7C15" w:rsidP="00E9316F">
            <w:pPr>
              <w:rPr>
                <w:rFonts w:ascii="Times New Roman" w:hAnsi="Times New Roman" w:cs="Times New Roman"/>
                <w:bCs/>
              </w:rPr>
            </w:pPr>
            <w:proofErr w:type="spellStart"/>
            <w:r w:rsidRPr="00B82D79">
              <w:rPr>
                <w:rFonts w:ascii="Times New Roman" w:hAnsi="Times New Roman" w:cs="Times New Roman"/>
                <w:bCs/>
              </w:rPr>
              <w:t>Vienotas</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pieejas</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ieviešana</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izglītojamo</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mācību</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sasniegumu</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vērtēšanā</w:t>
            </w:r>
            <w:proofErr w:type="spellEnd"/>
            <w:r w:rsidRPr="00B82D79">
              <w:rPr>
                <w:rFonts w:ascii="Times New Roman" w:hAnsi="Times New Roman" w:cs="Times New Roman"/>
                <w:bCs/>
              </w:rPr>
              <w:t xml:space="preserve"> un </w:t>
            </w:r>
            <w:proofErr w:type="spellStart"/>
            <w:r w:rsidRPr="00B82D79">
              <w:rPr>
                <w:rFonts w:ascii="Times New Roman" w:hAnsi="Times New Roman" w:cs="Times New Roman"/>
                <w:bCs/>
              </w:rPr>
              <w:t>speciālo</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vajadzību</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noteikšanā</w:t>
            </w:r>
            <w:proofErr w:type="spellEnd"/>
            <w:r w:rsidRPr="00B82D79">
              <w:rPr>
                <w:rFonts w:ascii="Times New Roman" w:hAnsi="Times New Roman" w:cs="Times New Roman"/>
                <w:bCs/>
              </w:rPr>
              <w:t xml:space="preserve">.  </w:t>
            </w:r>
          </w:p>
          <w:p w14:paraId="64CC518F" w14:textId="330118F9" w:rsidR="006F7C15" w:rsidRPr="003463F2" w:rsidRDefault="006F7C15" w:rsidP="00E9316F">
            <w:pPr>
              <w:pStyle w:val="Sarakstarindkopa"/>
              <w:ind w:left="0"/>
              <w:rPr>
                <w:rFonts w:ascii="Times New Roman" w:hAnsi="Times New Roman" w:cs="Times New Roman"/>
                <w:lang w:val="lv-LV"/>
              </w:rPr>
            </w:pPr>
          </w:p>
        </w:tc>
        <w:tc>
          <w:tcPr>
            <w:tcW w:w="5386" w:type="dxa"/>
          </w:tcPr>
          <w:p w14:paraId="0FC93058" w14:textId="06BBD29E" w:rsidR="001A5BBE" w:rsidRPr="00B82D79" w:rsidRDefault="006F7C15" w:rsidP="001A5BBE">
            <w:pPr>
              <w:rPr>
                <w:rFonts w:ascii="Times New Roman" w:hAnsi="Times New Roman" w:cs="Times New Roman"/>
                <w:b/>
                <w:lang w:val="lv-LV"/>
              </w:rPr>
            </w:pPr>
            <w:r w:rsidRPr="00B82D79">
              <w:rPr>
                <w:rFonts w:ascii="Times New Roman" w:hAnsi="Times New Roman" w:cs="Times New Roman"/>
                <w:b/>
                <w:lang w:val="lv-LV"/>
              </w:rPr>
              <w:t>kvalitatīvi</w:t>
            </w:r>
          </w:p>
          <w:p w14:paraId="760DAF88" w14:textId="77777777" w:rsidR="006F7C15" w:rsidRPr="00B82D79" w:rsidRDefault="006F7C15" w:rsidP="00AE7709">
            <w:pPr>
              <w:pStyle w:val="Sarakstarindkopa"/>
              <w:numPr>
                <w:ilvl w:val="0"/>
                <w:numId w:val="15"/>
              </w:numPr>
              <w:rPr>
                <w:rFonts w:ascii="Times New Roman" w:hAnsi="Times New Roman" w:cs="Times New Roman"/>
                <w:bCs/>
              </w:rPr>
            </w:pPr>
            <w:proofErr w:type="spellStart"/>
            <w:r w:rsidRPr="00B82D79">
              <w:rPr>
                <w:rFonts w:ascii="Times New Roman" w:hAnsi="Times New Roman" w:cs="Times New Roman"/>
                <w:bCs/>
              </w:rPr>
              <w:t>plānojot</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izglītojamo</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sasniedzamos</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rezultātus</w:t>
            </w:r>
            <w:proofErr w:type="spellEnd"/>
            <w:r w:rsidRPr="00B82D79">
              <w:rPr>
                <w:rFonts w:ascii="Times New Roman" w:hAnsi="Times New Roman" w:cs="Times New Roman"/>
                <w:bCs/>
              </w:rPr>
              <w:t xml:space="preserve"> un </w:t>
            </w:r>
            <w:proofErr w:type="spellStart"/>
            <w:r w:rsidRPr="00B82D79">
              <w:rPr>
                <w:rFonts w:ascii="Times New Roman" w:hAnsi="Times New Roman" w:cs="Times New Roman"/>
                <w:bCs/>
              </w:rPr>
              <w:t>veicot</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izglītojamo</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mācību</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sasniegumu</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vērtēšanu</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pedagogi</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ievēro</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visus</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vērtēšanas</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pamatprincipus</w:t>
            </w:r>
            <w:proofErr w:type="spellEnd"/>
            <w:r w:rsidRPr="00B82D79">
              <w:rPr>
                <w:rFonts w:ascii="Times New Roman" w:hAnsi="Times New Roman" w:cs="Times New Roman"/>
                <w:bCs/>
              </w:rPr>
              <w:t>;</w:t>
            </w:r>
          </w:p>
          <w:p w14:paraId="0613DC1C" w14:textId="77777777" w:rsidR="006F7C15" w:rsidRPr="00B82D79" w:rsidRDefault="006F7C15" w:rsidP="00AE7709">
            <w:pPr>
              <w:pStyle w:val="Sarakstarindkopa"/>
              <w:numPr>
                <w:ilvl w:val="0"/>
                <w:numId w:val="15"/>
              </w:numPr>
              <w:rPr>
                <w:rFonts w:ascii="Times New Roman" w:hAnsi="Times New Roman" w:cs="Times New Roman"/>
                <w:bCs/>
              </w:rPr>
            </w:pPr>
            <w:proofErr w:type="spellStart"/>
            <w:r w:rsidRPr="00B82D79">
              <w:rPr>
                <w:rFonts w:ascii="Times New Roman" w:hAnsi="Times New Roman" w:cs="Times New Roman"/>
                <w:bCs/>
              </w:rPr>
              <w:t>pedagogi</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sadarbojoties</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ar</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atbalsta</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komandu</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veic</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izglītojamo</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speciālo</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vajadzību</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izvērtēšanu</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nosakot</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atbalsta</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pasākumus</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mācību</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procesā</w:t>
            </w:r>
            <w:proofErr w:type="spellEnd"/>
            <w:r w:rsidRPr="00B82D79">
              <w:rPr>
                <w:rFonts w:ascii="Times New Roman" w:hAnsi="Times New Roman" w:cs="Times New Roman"/>
                <w:bCs/>
              </w:rPr>
              <w:t>;</w:t>
            </w:r>
          </w:p>
          <w:p w14:paraId="42EFE0A2" w14:textId="6F84C91D" w:rsidR="006F7C15" w:rsidRPr="00B82D79" w:rsidRDefault="006F7C15" w:rsidP="00AE7709">
            <w:pPr>
              <w:pStyle w:val="Sarakstarindkopa"/>
              <w:numPr>
                <w:ilvl w:val="0"/>
                <w:numId w:val="15"/>
              </w:numPr>
              <w:rPr>
                <w:rFonts w:ascii="Times New Roman" w:hAnsi="Times New Roman" w:cs="Times New Roman"/>
              </w:rPr>
            </w:pPr>
            <w:proofErr w:type="spellStart"/>
            <w:r w:rsidRPr="00B82D79">
              <w:rPr>
                <w:rFonts w:ascii="Times New Roman" w:hAnsi="Times New Roman" w:cs="Times New Roman"/>
              </w:rPr>
              <w:t>vecāki</w:t>
            </w:r>
            <w:proofErr w:type="spellEnd"/>
            <w:r w:rsidRPr="00B82D79">
              <w:rPr>
                <w:rFonts w:ascii="Times New Roman" w:hAnsi="Times New Roman" w:cs="Times New Roman"/>
              </w:rPr>
              <w:t xml:space="preserve"> </w:t>
            </w:r>
            <w:proofErr w:type="spellStart"/>
            <w:r w:rsidR="00D579D3" w:rsidRPr="00B82D79">
              <w:rPr>
                <w:rFonts w:ascii="Times New Roman" w:hAnsi="Times New Roman" w:cs="Times New Roman"/>
              </w:rPr>
              <w:t>tiek</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informēti</w:t>
            </w:r>
            <w:proofErr w:type="spellEnd"/>
            <w:r w:rsidRPr="00B82D79">
              <w:rPr>
                <w:rFonts w:ascii="Times New Roman" w:hAnsi="Times New Roman" w:cs="Times New Roman"/>
              </w:rPr>
              <w:t xml:space="preserve"> par </w:t>
            </w:r>
            <w:proofErr w:type="spellStart"/>
            <w:r w:rsidRPr="00B82D79">
              <w:rPr>
                <w:rFonts w:ascii="Times New Roman" w:hAnsi="Times New Roman" w:cs="Times New Roman"/>
              </w:rPr>
              <w:t>izglītojamo</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mācību</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sasniegumiem</w:t>
            </w:r>
            <w:proofErr w:type="spellEnd"/>
            <w:r w:rsidRPr="00B82D79">
              <w:rPr>
                <w:rFonts w:ascii="Times New Roman" w:hAnsi="Times New Roman" w:cs="Times New Roman"/>
              </w:rPr>
              <w:t xml:space="preserve"> un </w:t>
            </w:r>
            <w:proofErr w:type="spellStart"/>
            <w:r w:rsidRPr="00B82D79">
              <w:rPr>
                <w:rFonts w:ascii="Times New Roman" w:hAnsi="Times New Roman" w:cs="Times New Roman"/>
              </w:rPr>
              <w:t>atbalsta</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pasākumu</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nepieciešamību</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aktīvi</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līdzdarbojas</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izglītojamo</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attīstības</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sekmēšanā</w:t>
            </w:r>
            <w:proofErr w:type="spellEnd"/>
            <w:r w:rsidRPr="00B82D79">
              <w:rPr>
                <w:rFonts w:ascii="Times New Roman" w:hAnsi="Times New Roman" w:cs="Times New Roman"/>
              </w:rPr>
              <w:t>;</w:t>
            </w:r>
          </w:p>
          <w:p w14:paraId="0789851D" w14:textId="77777777" w:rsidR="006F7C15" w:rsidRPr="00B82D79" w:rsidRDefault="006F7C15" w:rsidP="00AE7709">
            <w:pPr>
              <w:pStyle w:val="Sarakstarindkopa"/>
              <w:numPr>
                <w:ilvl w:val="0"/>
                <w:numId w:val="15"/>
              </w:numPr>
              <w:rPr>
                <w:rFonts w:ascii="Times New Roman" w:hAnsi="Times New Roman" w:cs="Times New Roman"/>
              </w:rPr>
            </w:pPr>
            <w:proofErr w:type="spellStart"/>
            <w:r w:rsidRPr="00B82D79">
              <w:rPr>
                <w:rFonts w:ascii="Times New Roman" w:hAnsi="Times New Roman" w:cs="Times New Roman"/>
              </w:rPr>
              <w:t>pedagogi</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organizē</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sarunas</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ar</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izglītojamo</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vecākiem</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informējot</w:t>
            </w:r>
            <w:proofErr w:type="spellEnd"/>
            <w:r w:rsidRPr="00B82D79">
              <w:rPr>
                <w:rFonts w:ascii="Times New Roman" w:hAnsi="Times New Roman" w:cs="Times New Roman"/>
              </w:rPr>
              <w:t xml:space="preserve"> par </w:t>
            </w:r>
            <w:proofErr w:type="spellStart"/>
            <w:r w:rsidRPr="00B82D79">
              <w:rPr>
                <w:rFonts w:ascii="Times New Roman" w:hAnsi="Times New Roman" w:cs="Times New Roman"/>
              </w:rPr>
              <w:t>izglītojamo</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speciālajām</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vajadzībām</w:t>
            </w:r>
            <w:proofErr w:type="spellEnd"/>
            <w:r w:rsidRPr="00B82D79">
              <w:rPr>
                <w:rFonts w:ascii="Times New Roman" w:hAnsi="Times New Roman" w:cs="Times New Roman"/>
              </w:rPr>
              <w:t xml:space="preserve"> un </w:t>
            </w:r>
            <w:proofErr w:type="spellStart"/>
            <w:r w:rsidRPr="00B82D79">
              <w:rPr>
                <w:rFonts w:ascii="Times New Roman" w:hAnsi="Times New Roman" w:cs="Times New Roman"/>
              </w:rPr>
              <w:t>nepieciešamajiem</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atbalsta</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pasākumiem</w:t>
            </w:r>
            <w:proofErr w:type="spellEnd"/>
            <w:r w:rsidRPr="00B82D79">
              <w:rPr>
                <w:rFonts w:ascii="Times New Roman" w:hAnsi="Times New Roman" w:cs="Times New Roman"/>
              </w:rPr>
              <w:t xml:space="preserve">, kas </w:t>
            </w:r>
            <w:proofErr w:type="spellStart"/>
            <w:r w:rsidRPr="00B82D79">
              <w:rPr>
                <w:rFonts w:ascii="Times New Roman" w:eastAsia="Times New Roman" w:hAnsi="Times New Roman" w:cs="Times New Roman"/>
              </w:rPr>
              <w:t>sekmētu</w:t>
            </w:r>
            <w:proofErr w:type="spellEnd"/>
            <w:r w:rsidRPr="00B82D79">
              <w:rPr>
                <w:rFonts w:ascii="Times New Roman" w:eastAsia="Times New Roman" w:hAnsi="Times New Roman" w:cs="Times New Roman"/>
              </w:rPr>
              <w:t xml:space="preserve"> </w:t>
            </w:r>
            <w:proofErr w:type="spellStart"/>
            <w:r w:rsidRPr="00B82D79">
              <w:rPr>
                <w:rFonts w:ascii="Times New Roman" w:eastAsia="Times New Roman" w:hAnsi="Times New Roman" w:cs="Times New Roman"/>
              </w:rPr>
              <w:t>izglītojamo</w:t>
            </w:r>
            <w:proofErr w:type="spellEnd"/>
            <w:r w:rsidRPr="00B82D79">
              <w:rPr>
                <w:rFonts w:ascii="Times New Roman" w:eastAsia="Times New Roman" w:hAnsi="Times New Roman" w:cs="Times New Roman"/>
              </w:rPr>
              <w:t xml:space="preserve"> </w:t>
            </w:r>
            <w:proofErr w:type="spellStart"/>
            <w:r w:rsidRPr="00B82D79">
              <w:rPr>
                <w:rFonts w:ascii="Times New Roman" w:eastAsia="Times New Roman" w:hAnsi="Times New Roman" w:cs="Times New Roman"/>
              </w:rPr>
              <w:t>ar</w:t>
            </w:r>
            <w:proofErr w:type="spellEnd"/>
            <w:r w:rsidRPr="00B82D79">
              <w:rPr>
                <w:rFonts w:ascii="Times New Roman" w:eastAsia="Times New Roman" w:hAnsi="Times New Roman" w:cs="Times New Roman"/>
              </w:rPr>
              <w:t xml:space="preserve"> </w:t>
            </w:r>
            <w:proofErr w:type="spellStart"/>
            <w:r w:rsidRPr="00B82D79">
              <w:rPr>
                <w:rFonts w:ascii="Times New Roman" w:eastAsia="Times New Roman" w:hAnsi="Times New Roman" w:cs="Times New Roman"/>
              </w:rPr>
              <w:t>mācīšanās</w:t>
            </w:r>
            <w:proofErr w:type="spellEnd"/>
            <w:r w:rsidRPr="00B82D79">
              <w:rPr>
                <w:rFonts w:ascii="Times New Roman" w:eastAsia="Times New Roman" w:hAnsi="Times New Roman" w:cs="Times New Roman"/>
              </w:rPr>
              <w:t xml:space="preserve"> un </w:t>
            </w:r>
            <w:proofErr w:type="spellStart"/>
            <w:r w:rsidRPr="00B82D79">
              <w:rPr>
                <w:rFonts w:ascii="Times New Roman" w:eastAsia="Times New Roman" w:hAnsi="Times New Roman" w:cs="Times New Roman"/>
              </w:rPr>
              <w:t>uzvedības</w:t>
            </w:r>
            <w:proofErr w:type="spellEnd"/>
            <w:r w:rsidRPr="00B82D79">
              <w:rPr>
                <w:rFonts w:ascii="Times New Roman" w:eastAsia="Times New Roman" w:hAnsi="Times New Roman" w:cs="Times New Roman"/>
              </w:rPr>
              <w:t xml:space="preserve"> </w:t>
            </w:r>
            <w:proofErr w:type="spellStart"/>
            <w:r w:rsidRPr="00B82D79">
              <w:rPr>
                <w:rFonts w:ascii="Times New Roman" w:eastAsia="Times New Roman" w:hAnsi="Times New Roman" w:cs="Times New Roman"/>
              </w:rPr>
              <w:t>grūtībām</w:t>
            </w:r>
            <w:proofErr w:type="spellEnd"/>
            <w:r w:rsidRPr="00B82D79">
              <w:rPr>
                <w:rFonts w:ascii="Times New Roman" w:eastAsia="Times New Roman" w:hAnsi="Times New Roman" w:cs="Times New Roman"/>
              </w:rPr>
              <w:t xml:space="preserve"> </w:t>
            </w:r>
            <w:proofErr w:type="spellStart"/>
            <w:r w:rsidRPr="00B82D79">
              <w:rPr>
                <w:rFonts w:ascii="Times New Roman" w:eastAsia="Times New Roman" w:hAnsi="Times New Roman" w:cs="Times New Roman"/>
              </w:rPr>
              <w:t>integrēšanu</w:t>
            </w:r>
            <w:proofErr w:type="spellEnd"/>
            <w:r w:rsidRPr="00B82D79">
              <w:rPr>
                <w:rFonts w:ascii="Times New Roman" w:eastAsia="Times New Roman" w:hAnsi="Times New Roman" w:cs="Times New Roman"/>
              </w:rPr>
              <w:t xml:space="preserve"> un </w:t>
            </w:r>
            <w:proofErr w:type="spellStart"/>
            <w:r w:rsidRPr="00B82D79">
              <w:rPr>
                <w:rFonts w:ascii="Times New Roman" w:eastAsia="Times New Roman" w:hAnsi="Times New Roman" w:cs="Times New Roman"/>
              </w:rPr>
              <w:t>iekļaušanu</w:t>
            </w:r>
            <w:proofErr w:type="spellEnd"/>
            <w:r w:rsidRPr="00B82D79">
              <w:rPr>
                <w:rFonts w:ascii="Times New Roman" w:eastAsia="Times New Roman" w:hAnsi="Times New Roman" w:cs="Times New Roman"/>
              </w:rPr>
              <w:t xml:space="preserve"> </w:t>
            </w:r>
            <w:proofErr w:type="spellStart"/>
            <w:r w:rsidRPr="00B82D79">
              <w:rPr>
                <w:rFonts w:ascii="Times New Roman" w:eastAsia="Times New Roman" w:hAnsi="Times New Roman" w:cs="Times New Roman"/>
              </w:rPr>
              <w:t>izglītības</w:t>
            </w:r>
            <w:proofErr w:type="spellEnd"/>
            <w:r w:rsidRPr="00B82D79">
              <w:rPr>
                <w:rFonts w:ascii="Times New Roman" w:eastAsia="Times New Roman" w:hAnsi="Times New Roman" w:cs="Times New Roman"/>
              </w:rPr>
              <w:t xml:space="preserve"> </w:t>
            </w:r>
            <w:proofErr w:type="spellStart"/>
            <w:r w:rsidRPr="00B82D79">
              <w:rPr>
                <w:rFonts w:ascii="Times New Roman" w:eastAsia="Times New Roman" w:hAnsi="Times New Roman" w:cs="Times New Roman"/>
              </w:rPr>
              <w:t>procesā</w:t>
            </w:r>
            <w:proofErr w:type="spellEnd"/>
            <w:r w:rsidRPr="00B82D79">
              <w:rPr>
                <w:rFonts w:ascii="Times New Roman" w:eastAsia="Times New Roman" w:hAnsi="Times New Roman" w:cs="Times New Roman"/>
              </w:rPr>
              <w:t>.</w:t>
            </w:r>
          </w:p>
          <w:p w14:paraId="0D61C2CE" w14:textId="4D2E5D3D" w:rsidR="006F7C15" w:rsidRPr="00B82D79" w:rsidRDefault="006F7C15" w:rsidP="00AE7709">
            <w:pPr>
              <w:pStyle w:val="Sarakstarindkopa"/>
              <w:numPr>
                <w:ilvl w:val="0"/>
                <w:numId w:val="15"/>
              </w:numPr>
              <w:rPr>
                <w:rFonts w:ascii="Times New Roman" w:hAnsi="Times New Roman" w:cs="Times New Roman"/>
              </w:rPr>
            </w:pPr>
            <w:proofErr w:type="spellStart"/>
            <w:r w:rsidRPr="00B82D79">
              <w:rPr>
                <w:rFonts w:ascii="Times New Roman" w:hAnsi="Times New Roman" w:cs="Times New Roman"/>
              </w:rPr>
              <w:t>iestādes</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vadītājs</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nodrošina</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vienotu</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izglītojamo</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mācību</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sasniegumu</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vērtēšanu</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pārrauga</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vērtēšanas</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procesus</w:t>
            </w:r>
            <w:proofErr w:type="spellEnd"/>
            <w:r w:rsidRPr="00B82D79">
              <w:rPr>
                <w:rFonts w:ascii="Times New Roman" w:hAnsi="Times New Roman" w:cs="Times New Roman"/>
              </w:rPr>
              <w:t xml:space="preserve"> un </w:t>
            </w:r>
            <w:proofErr w:type="spellStart"/>
            <w:r w:rsidRPr="00B82D79">
              <w:rPr>
                <w:rFonts w:ascii="Times New Roman" w:hAnsi="Times New Roman" w:cs="Times New Roman"/>
              </w:rPr>
              <w:t>veicina</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pedagogu</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tālākizglītību</w:t>
            </w:r>
            <w:proofErr w:type="spellEnd"/>
            <w:r w:rsidRPr="00B82D79">
              <w:rPr>
                <w:rFonts w:ascii="Times New Roman" w:hAnsi="Times New Roman" w:cs="Times New Roman"/>
              </w:rPr>
              <w:t xml:space="preserve"> par </w:t>
            </w:r>
            <w:proofErr w:type="spellStart"/>
            <w:r w:rsidRPr="00B82D79">
              <w:rPr>
                <w:rFonts w:ascii="Times New Roman" w:hAnsi="Times New Roman" w:cs="Times New Roman"/>
              </w:rPr>
              <w:t>vērtēšanas</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metodēm</w:t>
            </w:r>
            <w:proofErr w:type="spellEnd"/>
            <w:r w:rsidRPr="00B82D79">
              <w:rPr>
                <w:rFonts w:ascii="Times New Roman" w:hAnsi="Times New Roman" w:cs="Times New Roman"/>
              </w:rPr>
              <w:t xml:space="preserve"> un </w:t>
            </w:r>
            <w:proofErr w:type="spellStart"/>
            <w:r w:rsidRPr="00B82D79">
              <w:rPr>
                <w:rFonts w:ascii="Times New Roman" w:hAnsi="Times New Roman" w:cs="Times New Roman"/>
              </w:rPr>
              <w:t>vērtēšanā</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iegūtās</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informācijas</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izmantošanu</w:t>
            </w:r>
            <w:proofErr w:type="spellEnd"/>
            <w:r w:rsidRPr="00B82D79">
              <w:rPr>
                <w:rFonts w:ascii="Times New Roman" w:hAnsi="Times New Roman" w:cs="Times New Roman"/>
              </w:rPr>
              <w:t>.</w:t>
            </w:r>
          </w:p>
        </w:tc>
        <w:tc>
          <w:tcPr>
            <w:tcW w:w="2410" w:type="dxa"/>
          </w:tcPr>
          <w:p w14:paraId="75666EDA" w14:textId="77777777" w:rsidR="0072380C" w:rsidRDefault="0072380C" w:rsidP="0072380C">
            <w:pPr>
              <w:pStyle w:val="Sarakstarindkopa"/>
              <w:ind w:left="0"/>
              <w:rPr>
                <w:rFonts w:ascii="Times New Roman" w:hAnsi="Times New Roman" w:cs="Times New Roman"/>
                <w:lang w:val="lv-LV"/>
              </w:rPr>
            </w:pPr>
            <w:r w:rsidRPr="00B82D79">
              <w:rPr>
                <w:rFonts w:ascii="Times New Roman" w:hAnsi="Times New Roman" w:cs="Times New Roman"/>
                <w:lang w:val="lv-LV"/>
              </w:rPr>
              <w:t>Daļēji sasniegts.</w:t>
            </w:r>
          </w:p>
          <w:p w14:paraId="2F84AE08" w14:textId="77777777" w:rsidR="00B82D79" w:rsidRPr="00B82D79" w:rsidRDefault="00B82D79" w:rsidP="0072380C">
            <w:pPr>
              <w:pStyle w:val="Sarakstarindkopa"/>
              <w:ind w:left="0"/>
              <w:rPr>
                <w:rFonts w:ascii="Times New Roman" w:hAnsi="Times New Roman" w:cs="Times New Roman"/>
                <w:sz w:val="10"/>
                <w:szCs w:val="10"/>
                <w:lang w:val="lv-LV"/>
              </w:rPr>
            </w:pPr>
          </w:p>
          <w:p w14:paraId="7E3F6EA2" w14:textId="75C3FC56" w:rsidR="006F7C15" w:rsidRDefault="001A5BBE" w:rsidP="00406489">
            <w:pPr>
              <w:pStyle w:val="Sarakstarindkopa"/>
              <w:ind w:left="0"/>
              <w:rPr>
                <w:rFonts w:ascii="Times New Roman" w:hAnsi="Times New Roman" w:cs="Times New Roman"/>
                <w:sz w:val="24"/>
                <w:szCs w:val="24"/>
                <w:lang w:val="lv-LV"/>
              </w:rPr>
            </w:pPr>
            <w:proofErr w:type="spellStart"/>
            <w:r w:rsidRPr="00B82D79">
              <w:rPr>
                <w:rFonts w:ascii="Times New Roman" w:hAnsi="Times New Roman" w:cs="Times New Roman"/>
                <w:bCs/>
              </w:rPr>
              <w:t>P</w:t>
            </w:r>
            <w:r w:rsidR="0072380C" w:rsidRPr="00B82D79">
              <w:rPr>
                <w:rFonts w:ascii="Times New Roman" w:hAnsi="Times New Roman" w:cs="Times New Roman"/>
                <w:bCs/>
              </w:rPr>
              <w:t>ilnveidot</w:t>
            </w:r>
            <w:proofErr w:type="spellEnd"/>
            <w:r w:rsidR="0072380C" w:rsidRPr="00B82D79">
              <w:rPr>
                <w:rFonts w:ascii="Times New Roman" w:hAnsi="Times New Roman" w:cs="Times New Roman"/>
                <w:bCs/>
              </w:rPr>
              <w:t xml:space="preserve"> </w:t>
            </w:r>
            <w:proofErr w:type="spellStart"/>
            <w:r w:rsidR="0072380C" w:rsidRPr="00B82D79">
              <w:rPr>
                <w:rFonts w:ascii="Times New Roman" w:hAnsi="Times New Roman" w:cs="Times New Roman"/>
                <w:bCs/>
              </w:rPr>
              <w:t>vienot</w:t>
            </w:r>
            <w:r w:rsidRPr="00B82D79">
              <w:rPr>
                <w:rFonts w:ascii="Times New Roman" w:hAnsi="Times New Roman" w:cs="Times New Roman"/>
                <w:bCs/>
              </w:rPr>
              <w:t>as</w:t>
            </w:r>
            <w:proofErr w:type="spellEnd"/>
            <w:r w:rsidR="0072380C" w:rsidRPr="00B82D79">
              <w:rPr>
                <w:rFonts w:ascii="Times New Roman" w:hAnsi="Times New Roman" w:cs="Times New Roman"/>
                <w:bCs/>
              </w:rPr>
              <w:t xml:space="preserve"> </w:t>
            </w:r>
            <w:proofErr w:type="spellStart"/>
            <w:r w:rsidR="0072380C" w:rsidRPr="00B82D79">
              <w:rPr>
                <w:rFonts w:ascii="Times New Roman" w:hAnsi="Times New Roman" w:cs="Times New Roman"/>
                <w:bCs/>
              </w:rPr>
              <w:t>pieej</w:t>
            </w:r>
            <w:r w:rsidRPr="00B82D79">
              <w:rPr>
                <w:rFonts w:ascii="Times New Roman" w:hAnsi="Times New Roman" w:cs="Times New Roman"/>
                <w:bCs/>
              </w:rPr>
              <w:t>as</w:t>
            </w:r>
            <w:proofErr w:type="spellEnd"/>
            <w:r w:rsidR="0072380C" w:rsidRPr="00B82D79">
              <w:rPr>
                <w:rFonts w:ascii="Times New Roman" w:hAnsi="Times New Roman" w:cs="Times New Roman"/>
                <w:bCs/>
              </w:rPr>
              <w:t xml:space="preserve"> </w:t>
            </w:r>
            <w:proofErr w:type="spellStart"/>
            <w:r w:rsidR="00406489" w:rsidRPr="00B82D79">
              <w:rPr>
                <w:rFonts w:ascii="Times New Roman" w:hAnsi="Times New Roman" w:cs="Times New Roman"/>
                <w:bCs/>
              </w:rPr>
              <w:t>nodrošināšanu</w:t>
            </w:r>
            <w:proofErr w:type="spellEnd"/>
            <w:r w:rsidR="00406489" w:rsidRPr="00B82D79">
              <w:rPr>
                <w:rFonts w:ascii="Times New Roman" w:hAnsi="Times New Roman" w:cs="Times New Roman"/>
                <w:bCs/>
              </w:rPr>
              <w:t xml:space="preserve"> </w:t>
            </w:r>
            <w:proofErr w:type="spellStart"/>
            <w:r w:rsidR="0072380C" w:rsidRPr="00B82D79">
              <w:rPr>
                <w:rFonts w:ascii="Times New Roman" w:hAnsi="Times New Roman" w:cs="Times New Roman"/>
                <w:bCs/>
              </w:rPr>
              <w:t>informācijas</w:t>
            </w:r>
            <w:proofErr w:type="spellEnd"/>
            <w:r w:rsidR="0072380C" w:rsidRPr="00B82D79">
              <w:rPr>
                <w:rFonts w:ascii="Times New Roman" w:hAnsi="Times New Roman" w:cs="Times New Roman"/>
                <w:bCs/>
              </w:rPr>
              <w:t xml:space="preserve"> par </w:t>
            </w:r>
            <w:proofErr w:type="spellStart"/>
            <w:r w:rsidR="0072380C" w:rsidRPr="00B82D79">
              <w:rPr>
                <w:rFonts w:ascii="Times New Roman" w:hAnsi="Times New Roman" w:cs="Times New Roman"/>
                <w:bCs/>
              </w:rPr>
              <w:t>izglītojamo</w:t>
            </w:r>
            <w:proofErr w:type="spellEnd"/>
            <w:r w:rsidR="0072380C" w:rsidRPr="00B82D79">
              <w:rPr>
                <w:rFonts w:ascii="Times New Roman" w:hAnsi="Times New Roman" w:cs="Times New Roman"/>
                <w:bCs/>
              </w:rPr>
              <w:t xml:space="preserve"> </w:t>
            </w:r>
            <w:proofErr w:type="spellStart"/>
            <w:r w:rsidR="0072380C" w:rsidRPr="00B82D79">
              <w:rPr>
                <w:rFonts w:ascii="Times New Roman" w:hAnsi="Times New Roman" w:cs="Times New Roman"/>
                <w:bCs/>
              </w:rPr>
              <w:t>sasniegum</w:t>
            </w:r>
            <w:r w:rsidR="00406489" w:rsidRPr="00B82D79">
              <w:rPr>
                <w:rFonts w:ascii="Times New Roman" w:hAnsi="Times New Roman" w:cs="Times New Roman"/>
                <w:bCs/>
              </w:rPr>
              <w:t>iem</w:t>
            </w:r>
            <w:proofErr w:type="spellEnd"/>
            <w:r w:rsidR="00406489" w:rsidRPr="00B82D79">
              <w:rPr>
                <w:rFonts w:ascii="Times New Roman" w:hAnsi="Times New Roman" w:cs="Times New Roman"/>
                <w:bCs/>
              </w:rPr>
              <w:t xml:space="preserve"> </w:t>
            </w:r>
            <w:proofErr w:type="spellStart"/>
            <w:r w:rsidR="0072380C" w:rsidRPr="00B82D79">
              <w:rPr>
                <w:rFonts w:ascii="Times New Roman" w:hAnsi="Times New Roman" w:cs="Times New Roman"/>
                <w:bCs/>
              </w:rPr>
              <w:t>atspoguļošanā</w:t>
            </w:r>
            <w:proofErr w:type="spellEnd"/>
            <w:r w:rsidR="0072380C" w:rsidRPr="00B82D79">
              <w:rPr>
                <w:rFonts w:ascii="Times New Roman" w:hAnsi="Times New Roman" w:cs="Times New Roman"/>
                <w:bCs/>
              </w:rPr>
              <w:t xml:space="preserve"> un </w:t>
            </w:r>
            <w:proofErr w:type="spellStart"/>
            <w:r w:rsidR="0072380C" w:rsidRPr="00B82D79">
              <w:rPr>
                <w:rFonts w:ascii="Times New Roman" w:hAnsi="Times New Roman" w:cs="Times New Roman"/>
                <w:bCs/>
              </w:rPr>
              <w:t>nodošanā</w:t>
            </w:r>
            <w:proofErr w:type="spellEnd"/>
            <w:r w:rsidR="0072380C" w:rsidRPr="00B82D79">
              <w:rPr>
                <w:rFonts w:ascii="Times New Roman" w:hAnsi="Times New Roman" w:cs="Times New Roman"/>
                <w:bCs/>
              </w:rPr>
              <w:t xml:space="preserve"> </w:t>
            </w:r>
            <w:proofErr w:type="spellStart"/>
            <w:r w:rsidR="0072380C" w:rsidRPr="00B82D79">
              <w:rPr>
                <w:rFonts w:ascii="Times New Roman" w:hAnsi="Times New Roman" w:cs="Times New Roman"/>
                <w:bCs/>
              </w:rPr>
              <w:t>vecākiem</w:t>
            </w:r>
            <w:proofErr w:type="spellEnd"/>
            <w:r w:rsidR="0072380C">
              <w:rPr>
                <w:rFonts w:ascii="Times New Roman" w:hAnsi="Times New Roman" w:cs="Times New Roman"/>
                <w:bCs/>
                <w:sz w:val="24"/>
                <w:szCs w:val="24"/>
              </w:rPr>
              <w:t xml:space="preserve">. </w:t>
            </w:r>
          </w:p>
        </w:tc>
      </w:tr>
      <w:tr w:rsidR="006F7C15" w14:paraId="22937F9E" w14:textId="62842932" w:rsidTr="00B82D79">
        <w:tc>
          <w:tcPr>
            <w:tcW w:w="2553" w:type="dxa"/>
            <w:vMerge/>
          </w:tcPr>
          <w:p w14:paraId="5C29FB07" w14:textId="77777777" w:rsidR="006F7C15" w:rsidRDefault="006F7C15" w:rsidP="006515E1">
            <w:pPr>
              <w:pStyle w:val="Sarakstarindkopa"/>
              <w:ind w:left="0"/>
              <w:rPr>
                <w:rFonts w:ascii="Times New Roman" w:hAnsi="Times New Roman" w:cs="Times New Roman"/>
                <w:sz w:val="24"/>
                <w:szCs w:val="24"/>
                <w:lang w:val="lv-LV"/>
              </w:rPr>
            </w:pPr>
          </w:p>
        </w:tc>
        <w:tc>
          <w:tcPr>
            <w:tcW w:w="5386" w:type="dxa"/>
          </w:tcPr>
          <w:p w14:paraId="3A6F1030" w14:textId="0DC6833E" w:rsidR="001A5BBE" w:rsidRPr="00B82D79" w:rsidRDefault="006F7C15" w:rsidP="001A5BBE">
            <w:pPr>
              <w:rPr>
                <w:rFonts w:ascii="Times New Roman" w:hAnsi="Times New Roman" w:cs="Times New Roman"/>
                <w:lang w:val="lv-LV"/>
              </w:rPr>
            </w:pPr>
            <w:r w:rsidRPr="00B82D79">
              <w:rPr>
                <w:rFonts w:ascii="Times New Roman" w:hAnsi="Times New Roman" w:cs="Times New Roman"/>
                <w:b/>
                <w:lang w:val="lv-LV"/>
              </w:rPr>
              <w:t>kvantitatīvi</w:t>
            </w:r>
          </w:p>
          <w:p w14:paraId="1FB67F9A" w14:textId="2115B32F" w:rsidR="006F7C15" w:rsidRPr="00B82D79" w:rsidRDefault="006F7C15" w:rsidP="00AE7709">
            <w:pPr>
              <w:pStyle w:val="Sarakstarindkopa"/>
              <w:numPr>
                <w:ilvl w:val="0"/>
                <w:numId w:val="16"/>
              </w:numPr>
              <w:rPr>
                <w:rFonts w:ascii="Times New Roman" w:hAnsi="Times New Roman" w:cs="Times New Roman"/>
                <w:bCs/>
              </w:rPr>
            </w:pPr>
            <w:r w:rsidRPr="00B82D79">
              <w:rPr>
                <w:rFonts w:ascii="Times New Roman" w:hAnsi="Times New Roman" w:cs="Times New Roman"/>
                <w:bCs/>
              </w:rPr>
              <w:t xml:space="preserve">100% </w:t>
            </w:r>
            <w:proofErr w:type="spellStart"/>
            <w:r w:rsidRPr="00B82D79">
              <w:rPr>
                <w:rFonts w:ascii="Times New Roman" w:hAnsi="Times New Roman" w:cs="Times New Roman"/>
                <w:bCs/>
              </w:rPr>
              <w:t>pedagogu</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pārzina</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izglītojamo</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mācību</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sasniegumu</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vērtēšanas</w:t>
            </w:r>
            <w:proofErr w:type="spellEnd"/>
            <w:r w:rsidRPr="00B82D79">
              <w:rPr>
                <w:rFonts w:ascii="Times New Roman" w:hAnsi="Times New Roman" w:cs="Times New Roman"/>
                <w:bCs/>
              </w:rPr>
              <w:t xml:space="preserve"> un </w:t>
            </w:r>
            <w:proofErr w:type="spellStart"/>
            <w:r w:rsidRPr="00B82D79">
              <w:rPr>
                <w:rFonts w:ascii="Times New Roman" w:hAnsi="Times New Roman" w:cs="Times New Roman"/>
                <w:bCs/>
              </w:rPr>
              <w:t>speciālo</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vajadzību</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noteikšanas</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kārtību</w:t>
            </w:r>
            <w:proofErr w:type="spellEnd"/>
            <w:r w:rsidRPr="00B82D79">
              <w:rPr>
                <w:rFonts w:ascii="Times New Roman" w:hAnsi="Times New Roman" w:cs="Times New Roman"/>
                <w:bCs/>
              </w:rPr>
              <w:t>;</w:t>
            </w:r>
          </w:p>
          <w:p w14:paraId="374A08D8" w14:textId="6DC8306C" w:rsidR="006F7C15" w:rsidRPr="00B82D79" w:rsidRDefault="006F7C15" w:rsidP="00AE7709">
            <w:pPr>
              <w:pStyle w:val="Sarakstarindkopa"/>
              <w:numPr>
                <w:ilvl w:val="0"/>
                <w:numId w:val="14"/>
              </w:numPr>
              <w:rPr>
                <w:rFonts w:ascii="Times New Roman" w:hAnsi="Times New Roman" w:cs="Times New Roman"/>
                <w:bCs/>
              </w:rPr>
            </w:pPr>
            <w:proofErr w:type="spellStart"/>
            <w:r w:rsidRPr="00B82D79">
              <w:rPr>
                <w:rFonts w:ascii="Times New Roman" w:hAnsi="Times New Roman" w:cs="Times New Roman"/>
                <w:bCs/>
              </w:rPr>
              <w:t>organizētas</w:t>
            </w:r>
            <w:proofErr w:type="spellEnd"/>
            <w:r w:rsidRPr="00B82D79">
              <w:rPr>
                <w:rFonts w:ascii="Times New Roman" w:hAnsi="Times New Roman" w:cs="Times New Roman"/>
                <w:bCs/>
              </w:rPr>
              <w:t xml:space="preserve"> </w:t>
            </w:r>
            <w:r w:rsidR="00104AA3" w:rsidRPr="00B82D79">
              <w:rPr>
                <w:rFonts w:ascii="Times New Roman" w:hAnsi="Times New Roman" w:cs="Times New Roman"/>
                <w:bCs/>
              </w:rPr>
              <w:t>2</w:t>
            </w:r>
            <w:r w:rsidRPr="00B82D79">
              <w:rPr>
                <w:rFonts w:ascii="Times New Roman" w:hAnsi="Times New Roman" w:cs="Times New Roman"/>
                <w:bCs/>
              </w:rPr>
              <w:t xml:space="preserve"> </w:t>
            </w:r>
            <w:proofErr w:type="spellStart"/>
            <w:r w:rsidRPr="00B82D79">
              <w:rPr>
                <w:rFonts w:ascii="Times New Roman" w:hAnsi="Times New Roman" w:cs="Times New Roman"/>
                <w:bCs/>
              </w:rPr>
              <w:t>sanāksmes</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pedagogiem</w:t>
            </w:r>
            <w:proofErr w:type="spellEnd"/>
            <w:r w:rsidRPr="00B82D79">
              <w:rPr>
                <w:rFonts w:ascii="Times New Roman" w:hAnsi="Times New Roman" w:cs="Times New Roman"/>
                <w:bCs/>
              </w:rPr>
              <w:t xml:space="preserve"> par </w:t>
            </w:r>
            <w:proofErr w:type="spellStart"/>
            <w:r w:rsidRPr="00B82D79">
              <w:rPr>
                <w:rFonts w:ascii="Times New Roman" w:hAnsi="Times New Roman" w:cs="Times New Roman"/>
                <w:bCs/>
              </w:rPr>
              <w:t>izglītojamo</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mācību</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sasniegumu</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vērtēšanas</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metodiku</w:t>
            </w:r>
            <w:proofErr w:type="spellEnd"/>
            <w:r w:rsidRPr="00B82D79">
              <w:rPr>
                <w:rFonts w:ascii="Times New Roman" w:hAnsi="Times New Roman" w:cs="Times New Roman"/>
                <w:bCs/>
              </w:rPr>
              <w:t xml:space="preserve">; </w:t>
            </w:r>
          </w:p>
          <w:p w14:paraId="51902976" w14:textId="63DA918B" w:rsidR="006F7C15" w:rsidRPr="00B82D79" w:rsidRDefault="00104AA3" w:rsidP="00AE7709">
            <w:pPr>
              <w:pStyle w:val="Sarakstarindkopa"/>
              <w:numPr>
                <w:ilvl w:val="0"/>
                <w:numId w:val="14"/>
              </w:numPr>
              <w:rPr>
                <w:rFonts w:ascii="Times New Roman" w:hAnsi="Times New Roman" w:cs="Times New Roman"/>
                <w:bCs/>
              </w:rPr>
            </w:pPr>
            <w:r w:rsidRPr="00B82D79">
              <w:rPr>
                <w:rFonts w:ascii="Times New Roman" w:hAnsi="Times New Roman" w:cs="Times New Roman"/>
                <w:bCs/>
              </w:rPr>
              <w:t xml:space="preserve">1 </w:t>
            </w:r>
            <w:proofErr w:type="spellStart"/>
            <w:r w:rsidR="006F7C15" w:rsidRPr="00B82D79">
              <w:rPr>
                <w:rFonts w:ascii="Times New Roman" w:hAnsi="Times New Roman" w:cs="Times New Roman"/>
                <w:bCs/>
              </w:rPr>
              <w:t>reizi</w:t>
            </w:r>
            <w:proofErr w:type="spellEnd"/>
            <w:r w:rsidR="006F7C15" w:rsidRPr="00B82D79">
              <w:rPr>
                <w:rFonts w:ascii="Times New Roman" w:hAnsi="Times New Roman" w:cs="Times New Roman"/>
                <w:bCs/>
              </w:rPr>
              <w:t xml:space="preserve"> </w:t>
            </w:r>
            <w:proofErr w:type="spellStart"/>
            <w:r w:rsidR="006F7C15" w:rsidRPr="00B82D79">
              <w:rPr>
                <w:rFonts w:ascii="Times New Roman" w:hAnsi="Times New Roman" w:cs="Times New Roman"/>
                <w:bCs/>
              </w:rPr>
              <w:t>mēnesī</w:t>
            </w:r>
            <w:proofErr w:type="spellEnd"/>
            <w:r w:rsidR="006F7C15" w:rsidRPr="00B82D79">
              <w:rPr>
                <w:rFonts w:ascii="Times New Roman" w:hAnsi="Times New Roman" w:cs="Times New Roman"/>
                <w:bCs/>
              </w:rPr>
              <w:t xml:space="preserve"> </w:t>
            </w:r>
            <w:proofErr w:type="spellStart"/>
            <w:r w:rsidR="006F7C15" w:rsidRPr="00B82D79">
              <w:rPr>
                <w:rFonts w:ascii="Times New Roman" w:hAnsi="Times New Roman" w:cs="Times New Roman"/>
                <w:bCs/>
              </w:rPr>
              <w:t>pedagogi</w:t>
            </w:r>
            <w:proofErr w:type="spellEnd"/>
            <w:r w:rsidR="006F7C15" w:rsidRPr="00B82D79">
              <w:rPr>
                <w:rFonts w:ascii="Times New Roman" w:hAnsi="Times New Roman" w:cs="Times New Roman"/>
                <w:bCs/>
              </w:rPr>
              <w:t xml:space="preserve"> </w:t>
            </w:r>
            <w:proofErr w:type="spellStart"/>
            <w:r w:rsidR="006F7C15" w:rsidRPr="00B82D79">
              <w:rPr>
                <w:rFonts w:ascii="Times New Roman" w:hAnsi="Times New Roman" w:cs="Times New Roman"/>
                <w:bCs/>
              </w:rPr>
              <w:t>veikuši</w:t>
            </w:r>
            <w:proofErr w:type="spellEnd"/>
            <w:r w:rsidR="006F7C15" w:rsidRPr="00B82D79">
              <w:rPr>
                <w:rFonts w:ascii="Times New Roman" w:hAnsi="Times New Roman" w:cs="Times New Roman"/>
                <w:bCs/>
              </w:rPr>
              <w:t xml:space="preserve"> </w:t>
            </w:r>
            <w:proofErr w:type="spellStart"/>
            <w:r w:rsidR="006F7C15" w:rsidRPr="00B82D79">
              <w:rPr>
                <w:rFonts w:ascii="Times New Roman" w:hAnsi="Times New Roman" w:cs="Times New Roman"/>
                <w:bCs/>
              </w:rPr>
              <w:t>izglītojamo</w:t>
            </w:r>
            <w:proofErr w:type="spellEnd"/>
            <w:r w:rsidR="006F7C15" w:rsidRPr="00B82D79">
              <w:rPr>
                <w:rFonts w:ascii="Times New Roman" w:hAnsi="Times New Roman" w:cs="Times New Roman"/>
                <w:bCs/>
              </w:rPr>
              <w:t xml:space="preserve"> </w:t>
            </w:r>
            <w:proofErr w:type="spellStart"/>
            <w:r w:rsidR="006F7C15" w:rsidRPr="00B82D79">
              <w:rPr>
                <w:rFonts w:ascii="Times New Roman" w:hAnsi="Times New Roman" w:cs="Times New Roman"/>
                <w:bCs/>
              </w:rPr>
              <w:t>summatīvo</w:t>
            </w:r>
            <w:proofErr w:type="spellEnd"/>
            <w:r w:rsidR="006F7C15" w:rsidRPr="00B82D79">
              <w:rPr>
                <w:rFonts w:ascii="Times New Roman" w:hAnsi="Times New Roman" w:cs="Times New Roman"/>
                <w:bCs/>
              </w:rPr>
              <w:t xml:space="preserve"> </w:t>
            </w:r>
            <w:proofErr w:type="spellStart"/>
            <w:r w:rsidR="006F7C15" w:rsidRPr="00B82D79">
              <w:rPr>
                <w:rFonts w:ascii="Times New Roman" w:hAnsi="Times New Roman" w:cs="Times New Roman"/>
                <w:bCs/>
              </w:rPr>
              <w:t>vērtēšanu</w:t>
            </w:r>
            <w:proofErr w:type="spellEnd"/>
            <w:r w:rsidR="006F7C15" w:rsidRPr="00B82D79">
              <w:rPr>
                <w:rFonts w:ascii="Times New Roman" w:hAnsi="Times New Roman" w:cs="Times New Roman"/>
                <w:bCs/>
              </w:rPr>
              <w:t xml:space="preserve"> un </w:t>
            </w:r>
            <w:proofErr w:type="spellStart"/>
            <w:r w:rsidR="006F7C15" w:rsidRPr="00B82D79">
              <w:rPr>
                <w:rFonts w:ascii="Times New Roman" w:hAnsi="Times New Roman" w:cs="Times New Roman"/>
                <w:bCs/>
              </w:rPr>
              <w:t>datu</w:t>
            </w:r>
            <w:proofErr w:type="spellEnd"/>
            <w:r w:rsidR="006F7C15" w:rsidRPr="00B82D79">
              <w:rPr>
                <w:rFonts w:ascii="Times New Roman" w:hAnsi="Times New Roman" w:cs="Times New Roman"/>
                <w:bCs/>
              </w:rPr>
              <w:t xml:space="preserve"> </w:t>
            </w:r>
            <w:proofErr w:type="spellStart"/>
            <w:r w:rsidR="006F7C15" w:rsidRPr="00B82D79">
              <w:rPr>
                <w:rFonts w:ascii="Times New Roman" w:hAnsi="Times New Roman" w:cs="Times New Roman"/>
                <w:bCs/>
              </w:rPr>
              <w:t>analīzi</w:t>
            </w:r>
            <w:proofErr w:type="spellEnd"/>
            <w:r w:rsidR="006F7C15" w:rsidRPr="00B82D79">
              <w:rPr>
                <w:rFonts w:ascii="Times New Roman" w:hAnsi="Times New Roman" w:cs="Times New Roman"/>
                <w:bCs/>
              </w:rPr>
              <w:t xml:space="preserve">. </w:t>
            </w:r>
          </w:p>
        </w:tc>
        <w:tc>
          <w:tcPr>
            <w:tcW w:w="2410" w:type="dxa"/>
          </w:tcPr>
          <w:p w14:paraId="032D562F" w14:textId="28AF8A93" w:rsidR="006F7C15" w:rsidRPr="00B82D79" w:rsidRDefault="00A66739" w:rsidP="00104AA3">
            <w:pPr>
              <w:pStyle w:val="Sarakstarindkopa"/>
              <w:ind w:left="0"/>
              <w:rPr>
                <w:rFonts w:ascii="Times New Roman" w:hAnsi="Times New Roman" w:cs="Times New Roman"/>
                <w:lang w:val="lv-LV"/>
              </w:rPr>
            </w:pPr>
            <w:r w:rsidRPr="00B82D79">
              <w:rPr>
                <w:rFonts w:ascii="Times New Roman" w:hAnsi="Times New Roman" w:cs="Times New Roman"/>
                <w:lang w:val="lv-LV"/>
              </w:rPr>
              <w:t xml:space="preserve">Sasniegts </w:t>
            </w:r>
          </w:p>
        </w:tc>
      </w:tr>
      <w:tr w:rsidR="006F7C15" w14:paraId="2D31A899" w14:textId="7D4FF594" w:rsidTr="00B82D79">
        <w:tc>
          <w:tcPr>
            <w:tcW w:w="2553" w:type="dxa"/>
            <w:vMerge w:val="restart"/>
          </w:tcPr>
          <w:p w14:paraId="328D3704" w14:textId="77777777" w:rsidR="0015394D" w:rsidRPr="00B82D79" w:rsidRDefault="0015394D" w:rsidP="0015394D">
            <w:pPr>
              <w:pStyle w:val="Sarakstarindkopa"/>
              <w:ind w:left="0"/>
              <w:rPr>
                <w:rFonts w:ascii="Times New Roman" w:hAnsi="Times New Roman" w:cs="Times New Roman"/>
              </w:rPr>
            </w:pPr>
            <w:r w:rsidRPr="00B82D79">
              <w:rPr>
                <w:rFonts w:ascii="Times New Roman" w:hAnsi="Times New Roman" w:cs="Times New Roman"/>
                <w:lang w:val="lv-LV"/>
              </w:rPr>
              <w:t>Nr.2</w:t>
            </w:r>
            <w:r w:rsidRPr="00B82D79">
              <w:rPr>
                <w:rFonts w:ascii="Times New Roman" w:hAnsi="Times New Roman" w:cs="Times New Roman"/>
              </w:rPr>
              <w:t xml:space="preserve"> </w:t>
            </w:r>
          </w:p>
          <w:p w14:paraId="04EBBDE6" w14:textId="77777777" w:rsidR="00E9316F" w:rsidRPr="00B82D79" w:rsidRDefault="00E9316F" w:rsidP="00E9316F">
            <w:pPr>
              <w:rPr>
                <w:rFonts w:ascii="Times New Roman" w:hAnsi="Times New Roman" w:cs="Times New Roman"/>
                <w:bCs/>
              </w:rPr>
            </w:pPr>
          </w:p>
          <w:p w14:paraId="76BB71B4" w14:textId="055502B1" w:rsidR="006F7C15" w:rsidRPr="00B82D79" w:rsidRDefault="006F7C15" w:rsidP="00E9316F">
            <w:pPr>
              <w:rPr>
                <w:rFonts w:ascii="Times New Roman" w:hAnsi="Times New Roman" w:cs="Times New Roman"/>
                <w:bCs/>
              </w:rPr>
            </w:pPr>
            <w:proofErr w:type="spellStart"/>
            <w:r w:rsidRPr="00B82D79">
              <w:rPr>
                <w:rFonts w:ascii="Times New Roman" w:hAnsi="Times New Roman" w:cs="Times New Roman"/>
                <w:bCs/>
              </w:rPr>
              <w:t>Jaunas</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pašvērtēšanas</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kārtības</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ieviešana</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izglītības</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iestādē</w:t>
            </w:r>
            <w:proofErr w:type="spellEnd"/>
          </w:p>
          <w:p w14:paraId="0F938B85" w14:textId="318A643F" w:rsidR="006F7C15" w:rsidRPr="00B82D79" w:rsidRDefault="006F7C15" w:rsidP="00E9316F">
            <w:pPr>
              <w:rPr>
                <w:rFonts w:ascii="Times New Roman" w:hAnsi="Times New Roman" w:cs="Times New Roman"/>
                <w:lang w:val="lv-LV"/>
              </w:rPr>
            </w:pPr>
          </w:p>
        </w:tc>
        <w:tc>
          <w:tcPr>
            <w:tcW w:w="5386" w:type="dxa"/>
          </w:tcPr>
          <w:p w14:paraId="37E7BC5F" w14:textId="3CB88DF2" w:rsidR="001A5BBE" w:rsidRPr="00B82D79" w:rsidRDefault="006F7C15" w:rsidP="001A5BBE">
            <w:pPr>
              <w:rPr>
                <w:rFonts w:ascii="Times New Roman" w:hAnsi="Times New Roman" w:cs="Times New Roman"/>
                <w:b/>
                <w:lang w:val="lv-LV"/>
              </w:rPr>
            </w:pPr>
            <w:r w:rsidRPr="00B82D79">
              <w:rPr>
                <w:rFonts w:ascii="Times New Roman" w:hAnsi="Times New Roman" w:cs="Times New Roman"/>
                <w:b/>
                <w:lang w:val="lv-LV"/>
              </w:rPr>
              <w:t>kvalitatīvi</w:t>
            </w:r>
          </w:p>
          <w:p w14:paraId="5980F7ED" w14:textId="77777777" w:rsidR="006F7C15" w:rsidRPr="00B82D79" w:rsidRDefault="006F7C15" w:rsidP="00AE7709">
            <w:pPr>
              <w:pStyle w:val="Sarakstarindkopa"/>
              <w:numPr>
                <w:ilvl w:val="0"/>
                <w:numId w:val="17"/>
              </w:numPr>
              <w:rPr>
                <w:rFonts w:ascii="Times New Roman" w:hAnsi="Times New Roman" w:cs="Times New Roman"/>
                <w:bCs/>
              </w:rPr>
            </w:pPr>
            <w:proofErr w:type="spellStart"/>
            <w:r w:rsidRPr="00B82D79">
              <w:rPr>
                <w:rFonts w:ascii="Times New Roman" w:hAnsi="Times New Roman" w:cs="Times New Roman"/>
                <w:bCs/>
              </w:rPr>
              <w:t>vērtēšanas</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procesā</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piedalās</w:t>
            </w:r>
            <w:proofErr w:type="spellEnd"/>
            <w:r w:rsidRPr="00B82D79">
              <w:rPr>
                <w:rFonts w:ascii="Times New Roman" w:hAnsi="Times New Roman" w:cs="Times New Roman"/>
                <w:bCs/>
              </w:rPr>
              <w:t xml:space="preserve"> visas </w:t>
            </w:r>
            <w:proofErr w:type="spellStart"/>
            <w:r w:rsidRPr="00B82D79">
              <w:rPr>
                <w:rFonts w:ascii="Times New Roman" w:hAnsi="Times New Roman" w:cs="Times New Roman"/>
                <w:bCs/>
              </w:rPr>
              <w:t>mērķgrupas</w:t>
            </w:r>
            <w:proofErr w:type="spellEnd"/>
            <w:r w:rsidRPr="00B82D79">
              <w:rPr>
                <w:rFonts w:ascii="Times New Roman" w:hAnsi="Times New Roman" w:cs="Times New Roman"/>
                <w:bCs/>
              </w:rPr>
              <w:t xml:space="preserve"> – </w:t>
            </w:r>
            <w:proofErr w:type="spellStart"/>
            <w:r w:rsidRPr="00B82D79">
              <w:rPr>
                <w:rFonts w:ascii="Times New Roman" w:hAnsi="Times New Roman" w:cs="Times New Roman"/>
                <w:bCs/>
              </w:rPr>
              <w:t>pedagogi</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darbinieki</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vecāki</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iestādes</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dibinātājs</w:t>
            </w:r>
            <w:proofErr w:type="spellEnd"/>
            <w:r w:rsidRPr="00B82D79">
              <w:rPr>
                <w:rFonts w:ascii="Times New Roman" w:hAnsi="Times New Roman" w:cs="Times New Roman"/>
                <w:bCs/>
              </w:rPr>
              <w:t>;</w:t>
            </w:r>
          </w:p>
          <w:p w14:paraId="43B416B0" w14:textId="60F4DD53" w:rsidR="006F7C15" w:rsidRPr="00B82D79" w:rsidRDefault="00A8426E" w:rsidP="00AE7709">
            <w:pPr>
              <w:pStyle w:val="Sarakstarindkopa"/>
              <w:numPr>
                <w:ilvl w:val="0"/>
                <w:numId w:val="17"/>
              </w:numPr>
              <w:rPr>
                <w:rFonts w:ascii="Times New Roman" w:hAnsi="Times New Roman" w:cs="Times New Roman"/>
                <w:bCs/>
              </w:rPr>
            </w:pPr>
            <w:r w:rsidRPr="00B82D79">
              <w:rPr>
                <w:rFonts w:ascii="Times New Roman" w:hAnsi="Times New Roman" w:cs="Times New Roman"/>
                <w:bCs/>
              </w:rPr>
              <w:t xml:space="preserve">visas </w:t>
            </w:r>
            <w:proofErr w:type="spellStart"/>
            <w:r w:rsidR="006F7C15" w:rsidRPr="00B82D79">
              <w:rPr>
                <w:rFonts w:ascii="Times New Roman" w:hAnsi="Times New Roman" w:cs="Times New Roman"/>
                <w:bCs/>
              </w:rPr>
              <w:t>pašvērtēšanā</w:t>
            </w:r>
            <w:proofErr w:type="spellEnd"/>
            <w:r w:rsidR="006F7C15" w:rsidRPr="00B82D79">
              <w:rPr>
                <w:rFonts w:ascii="Times New Roman" w:hAnsi="Times New Roman" w:cs="Times New Roman"/>
                <w:bCs/>
              </w:rPr>
              <w:t xml:space="preserve"> </w:t>
            </w:r>
            <w:proofErr w:type="spellStart"/>
            <w:r w:rsidR="006F7C15" w:rsidRPr="00B82D79">
              <w:rPr>
                <w:rFonts w:ascii="Times New Roman" w:hAnsi="Times New Roman" w:cs="Times New Roman"/>
                <w:bCs/>
              </w:rPr>
              <w:t>iesaistītās</w:t>
            </w:r>
            <w:proofErr w:type="spellEnd"/>
            <w:r w:rsidR="006F7C15" w:rsidRPr="00B82D79">
              <w:rPr>
                <w:rFonts w:ascii="Times New Roman" w:hAnsi="Times New Roman" w:cs="Times New Roman"/>
                <w:bCs/>
              </w:rPr>
              <w:t xml:space="preserve"> </w:t>
            </w:r>
            <w:proofErr w:type="spellStart"/>
            <w:r w:rsidR="006F7C15" w:rsidRPr="00B82D79">
              <w:rPr>
                <w:rFonts w:ascii="Times New Roman" w:hAnsi="Times New Roman" w:cs="Times New Roman"/>
                <w:bCs/>
              </w:rPr>
              <w:t>mērķgrupas</w:t>
            </w:r>
            <w:proofErr w:type="spellEnd"/>
            <w:r w:rsidR="006F7C15" w:rsidRPr="00B82D79">
              <w:rPr>
                <w:rFonts w:ascii="Times New Roman" w:hAnsi="Times New Roman" w:cs="Times New Roman"/>
                <w:bCs/>
              </w:rPr>
              <w:t xml:space="preserve"> </w:t>
            </w:r>
            <w:proofErr w:type="spellStart"/>
            <w:r w:rsidR="006F7C15" w:rsidRPr="00B82D79">
              <w:rPr>
                <w:rFonts w:ascii="Times New Roman" w:hAnsi="Times New Roman" w:cs="Times New Roman"/>
                <w:bCs/>
              </w:rPr>
              <w:t>izprot</w:t>
            </w:r>
            <w:proofErr w:type="spellEnd"/>
            <w:r w:rsidR="006F7C15" w:rsidRPr="00B82D79">
              <w:rPr>
                <w:rFonts w:ascii="Times New Roman" w:hAnsi="Times New Roman" w:cs="Times New Roman"/>
                <w:bCs/>
              </w:rPr>
              <w:t xml:space="preserve"> </w:t>
            </w:r>
            <w:proofErr w:type="spellStart"/>
            <w:r w:rsidR="006F7C15" w:rsidRPr="00B82D79">
              <w:rPr>
                <w:rFonts w:ascii="Times New Roman" w:hAnsi="Times New Roman" w:cs="Times New Roman"/>
                <w:bCs/>
              </w:rPr>
              <w:t>izglītības</w:t>
            </w:r>
            <w:proofErr w:type="spellEnd"/>
            <w:r w:rsidR="006F7C15" w:rsidRPr="00B82D79">
              <w:rPr>
                <w:rFonts w:ascii="Times New Roman" w:hAnsi="Times New Roman" w:cs="Times New Roman"/>
                <w:bCs/>
              </w:rPr>
              <w:t xml:space="preserve"> </w:t>
            </w:r>
            <w:proofErr w:type="spellStart"/>
            <w:r w:rsidR="006F7C15" w:rsidRPr="00B82D79">
              <w:rPr>
                <w:rFonts w:ascii="Times New Roman" w:hAnsi="Times New Roman" w:cs="Times New Roman"/>
                <w:bCs/>
              </w:rPr>
              <w:t>iestādes</w:t>
            </w:r>
            <w:proofErr w:type="spellEnd"/>
            <w:r w:rsidR="006F7C15" w:rsidRPr="00B82D79">
              <w:rPr>
                <w:rFonts w:ascii="Times New Roman" w:hAnsi="Times New Roman" w:cs="Times New Roman"/>
                <w:bCs/>
              </w:rPr>
              <w:t xml:space="preserve"> </w:t>
            </w:r>
            <w:proofErr w:type="spellStart"/>
            <w:r w:rsidR="006F7C15" w:rsidRPr="00B82D79">
              <w:rPr>
                <w:rFonts w:ascii="Times New Roman" w:hAnsi="Times New Roman" w:cs="Times New Roman"/>
                <w:bCs/>
              </w:rPr>
              <w:t>misiju</w:t>
            </w:r>
            <w:proofErr w:type="spellEnd"/>
            <w:r w:rsidR="006F7C15" w:rsidRPr="00B82D79">
              <w:rPr>
                <w:rFonts w:ascii="Times New Roman" w:hAnsi="Times New Roman" w:cs="Times New Roman"/>
                <w:bCs/>
              </w:rPr>
              <w:t xml:space="preserve">, </w:t>
            </w:r>
            <w:proofErr w:type="spellStart"/>
            <w:r w:rsidR="006F7C15" w:rsidRPr="00B82D79">
              <w:rPr>
                <w:rFonts w:ascii="Times New Roman" w:hAnsi="Times New Roman" w:cs="Times New Roman"/>
                <w:bCs/>
              </w:rPr>
              <w:t>vīziju</w:t>
            </w:r>
            <w:proofErr w:type="spellEnd"/>
            <w:r w:rsidR="006F7C15" w:rsidRPr="00B82D79">
              <w:rPr>
                <w:rFonts w:ascii="Times New Roman" w:hAnsi="Times New Roman" w:cs="Times New Roman"/>
                <w:bCs/>
              </w:rPr>
              <w:t xml:space="preserve"> un </w:t>
            </w:r>
            <w:proofErr w:type="spellStart"/>
            <w:r w:rsidR="006F7C15" w:rsidRPr="00B82D79">
              <w:rPr>
                <w:rFonts w:ascii="Times New Roman" w:hAnsi="Times New Roman" w:cs="Times New Roman"/>
                <w:bCs/>
              </w:rPr>
              <w:t>sasniedzamos</w:t>
            </w:r>
            <w:proofErr w:type="spellEnd"/>
            <w:r w:rsidR="006F7C15" w:rsidRPr="00B82D79">
              <w:rPr>
                <w:rFonts w:ascii="Times New Roman" w:hAnsi="Times New Roman" w:cs="Times New Roman"/>
                <w:bCs/>
              </w:rPr>
              <w:t xml:space="preserve"> </w:t>
            </w:r>
            <w:proofErr w:type="spellStart"/>
            <w:r w:rsidR="006F7C15" w:rsidRPr="00B82D79">
              <w:rPr>
                <w:rFonts w:ascii="Times New Roman" w:hAnsi="Times New Roman" w:cs="Times New Roman"/>
                <w:bCs/>
              </w:rPr>
              <w:t>rezultātus</w:t>
            </w:r>
            <w:proofErr w:type="spellEnd"/>
            <w:r w:rsidR="006F7C15" w:rsidRPr="00B82D79">
              <w:rPr>
                <w:rFonts w:ascii="Times New Roman" w:hAnsi="Times New Roman" w:cs="Times New Roman"/>
                <w:bCs/>
              </w:rPr>
              <w:t xml:space="preserve">, </w:t>
            </w:r>
            <w:proofErr w:type="spellStart"/>
            <w:r w:rsidR="006F7C15" w:rsidRPr="00B82D79">
              <w:rPr>
                <w:rFonts w:ascii="Times New Roman" w:hAnsi="Times New Roman" w:cs="Times New Roman"/>
                <w:bCs/>
              </w:rPr>
              <w:t>kā</w:t>
            </w:r>
            <w:proofErr w:type="spellEnd"/>
            <w:r w:rsidR="006F7C15" w:rsidRPr="00B82D79">
              <w:rPr>
                <w:rFonts w:ascii="Times New Roman" w:hAnsi="Times New Roman" w:cs="Times New Roman"/>
                <w:bCs/>
              </w:rPr>
              <w:t xml:space="preserve"> </w:t>
            </w:r>
            <w:proofErr w:type="spellStart"/>
            <w:r w:rsidR="006F7C15" w:rsidRPr="00B82D79">
              <w:rPr>
                <w:rFonts w:ascii="Times New Roman" w:hAnsi="Times New Roman" w:cs="Times New Roman"/>
                <w:bCs/>
              </w:rPr>
              <w:t>arī</w:t>
            </w:r>
            <w:proofErr w:type="spellEnd"/>
            <w:r w:rsidR="006F7C15" w:rsidRPr="00B82D79">
              <w:rPr>
                <w:rFonts w:ascii="Times New Roman" w:hAnsi="Times New Roman" w:cs="Times New Roman"/>
                <w:bCs/>
              </w:rPr>
              <w:t xml:space="preserve"> </w:t>
            </w:r>
            <w:proofErr w:type="spellStart"/>
            <w:r w:rsidR="006F7C15" w:rsidRPr="00B82D79">
              <w:rPr>
                <w:rFonts w:ascii="Times New Roman" w:hAnsi="Times New Roman" w:cs="Times New Roman"/>
                <w:bCs/>
              </w:rPr>
              <w:t>aktīvi</w:t>
            </w:r>
            <w:proofErr w:type="spellEnd"/>
            <w:r w:rsidR="006F7C15" w:rsidRPr="00B82D79">
              <w:rPr>
                <w:rFonts w:ascii="Times New Roman" w:hAnsi="Times New Roman" w:cs="Times New Roman"/>
                <w:bCs/>
              </w:rPr>
              <w:t xml:space="preserve"> </w:t>
            </w:r>
            <w:proofErr w:type="spellStart"/>
            <w:r w:rsidR="006F7C15" w:rsidRPr="00B82D79">
              <w:rPr>
                <w:rFonts w:ascii="Times New Roman" w:hAnsi="Times New Roman" w:cs="Times New Roman"/>
                <w:bCs/>
              </w:rPr>
              <w:t>iesaistās</w:t>
            </w:r>
            <w:proofErr w:type="spellEnd"/>
            <w:r w:rsidR="006F7C15" w:rsidRPr="00B82D79">
              <w:rPr>
                <w:rFonts w:ascii="Times New Roman" w:hAnsi="Times New Roman" w:cs="Times New Roman"/>
                <w:bCs/>
              </w:rPr>
              <w:t xml:space="preserve"> </w:t>
            </w:r>
            <w:proofErr w:type="spellStart"/>
            <w:r w:rsidR="006F7C15" w:rsidRPr="00B82D79">
              <w:rPr>
                <w:rFonts w:ascii="Times New Roman" w:hAnsi="Times New Roman" w:cs="Times New Roman"/>
                <w:bCs/>
              </w:rPr>
              <w:t>kopīgi</w:t>
            </w:r>
            <w:proofErr w:type="spellEnd"/>
            <w:r w:rsidR="006F7C15" w:rsidRPr="00B82D79">
              <w:rPr>
                <w:rFonts w:ascii="Times New Roman" w:hAnsi="Times New Roman" w:cs="Times New Roman"/>
                <w:bCs/>
              </w:rPr>
              <w:t xml:space="preserve"> </w:t>
            </w:r>
            <w:proofErr w:type="spellStart"/>
            <w:r w:rsidR="006F7C15" w:rsidRPr="00B82D79">
              <w:rPr>
                <w:rFonts w:ascii="Times New Roman" w:hAnsi="Times New Roman" w:cs="Times New Roman"/>
                <w:bCs/>
              </w:rPr>
              <w:t>definēto</w:t>
            </w:r>
            <w:proofErr w:type="spellEnd"/>
            <w:r w:rsidR="006F7C15" w:rsidRPr="00B82D79">
              <w:rPr>
                <w:rFonts w:ascii="Times New Roman" w:hAnsi="Times New Roman" w:cs="Times New Roman"/>
                <w:bCs/>
              </w:rPr>
              <w:t xml:space="preserve"> </w:t>
            </w:r>
            <w:proofErr w:type="spellStart"/>
            <w:r w:rsidR="006F7C15" w:rsidRPr="00B82D79">
              <w:rPr>
                <w:rFonts w:ascii="Times New Roman" w:hAnsi="Times New Roman" w:cs="Times New Roman"/>
                <w:bCs/>
              </w:rPr>
              <w:t>mērķu</w:t>
            </w:r>
            <w:proofErr w:type="spellEnd"/>
            <w:r w:rsidR="006F7C15" w:rsidRPr="00B82D79">
              <w:rPr>
                <w:rFonts w:ascii="Times New Roman" w:hAnsi="Times New Roman" w:cs="Times New Roman"/>
                <w:bCs/>
              </w:rPr>
              <w:t xml:space="preserve"> </w:t>
            </w:r>
            <w:proofErr w:type="spellStart"/>
            <w:r w:rsidR="006F7C15" w:rsidRPr="00B82D79">
              <w:rPr>
                <w:rFonts w:ascii="Times New Roman" w:hAnsi="Times New Roman" w:cs="Times New Roman"/>
                <w:bCs/>
              </w:rPr>
              <w:t>sasniegšanā</w:t>
            </w:r>
            <w:proofErr w:type="spellEnd"/>
            <w:r w:rsidR="006F7C15" w:rsidRPr="00B82D79">
              <w:rPr>
                <w:rFonts w:ascii="Times New Roman" w:hAnsi="Times New Roman" w:cs="Times New Roman"/>
                <w:bCs/>
              </w:rPr>
              <w:t>;</w:t>
            </w:r>
          </w:p>
          <w:p w14:paraId="2A5C2CDB" w14:textId="0336B9C8" w:rsidR="006F7C15" w:rsidRPr="00B82D79" w:rsidRDefault="006F7C15" w:rsidP="00AE7709">
            <w:pPr>
              <w:pStyle w:val="Sarakstarindkopa"/>
              <w:numPr>
                <w:ilvl w:val="0"/>
                <w:numId w:val="17"/>
              </w:numPr>
              <w:rPr>
                <w:rFonts w:ascii="Times New Roman" w:hAnsi="Times New Roman" w:cs="Times New Roman"/>
                <w:bCs/>
              </w:rPr>
            </w:pPr>
            <w:proofErr w:type="spellStart"/>
            <w:r w:rsidRPr="00B82D79">
              <w:rPr>
                <w:rFonts w:ascii="Times New Roman" w:hAnsi="Times New Roman" w:cs="Times New Roman"/>
              </w:rPr>
              <w:t>iestādes</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vadītājs</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mērķtiecīgi</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koordinē</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pašvērtēšanas</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procesa</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norisi</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izglītības</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iestādē</w:t>
            </w:r>
            <w:proofErr w:type="spellEnd"/>
            <w:r w:rsidRPr="00B82D79">
              <w:rPr>
                <w:rFonts w:ascii="Times New Roman" w:hAnsi="Times New Roman" w:cs="Times New Roman"/>
              </w:rPr>
              <w:t xml:space="preserve"> un </w:t>
            </w:r>
            <w:proofErr w:type="spellStart"/>
            <w:r w:rsidRPr="00B82D79">
              <w:rPr>
                <w:rFonts w:ascii="Times New Roman" w:hAnsi="Times New Roman" w:cs="Times New Roman"/>
              </w:rPr>
              <w:t>sagatavo</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pašnovērtējuma</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ziņojumu</w:t>
            </w:r>
            <w:proofErr w:type="spellEnd"/>
            <w:r w:rsidRPr="00B82D79">
              <w:rPr>
                <w:rFonts w:ascii="Times New Roman" w:hAnsi="Times New Roman" w:cs="Times New Roman"/>
              </w:rPr>
              <w:t xml:space="preserve">. </w:t>
            </w:r>
          </w:p>
        </w:tc>
        <w:tc>
          <w:tcPr>
            <w:tcW w:w="2410" w:type="dxa"/>
          </w:tcPr>
          <w:p w14:paraId="7F3EC13A" w14:textId="401EF560" w:rsidR="006F7C15" w:rsidRPr="00B82D79" w:rsidRDefault="00104AA3" w:rsidP="006515E1">
            <w:pPr>
              <w:pStyle w:val="Sarakstarindkopa"/>
              <w:ind w:left="0"/>
              <w:rPr>
                <w:rFonts w:ascii="Times New Roman" w:hAnsi="Times New Roman" w:cs="Times New Roman"/>
                <w:lang w:val="lv-LV"/>
              </w:rPr>
            </w:pPr>
            <w:r w:rsidRPr="00B82D79">
              <w:rPr>
                <w:rFonts w:ascii="Times New Roman" w:hAnsi="Times New Roman" w:cs="Times New Roman"/>
                <w:lang w:val="lv-LV"/>
              </w:rPr>
              <w:t xml:space="preserve"> Sasniegts </w:t>
            </w:r>
          </w:p>
          <w:p w14:paraId="7F8D2AEC" w14:textId="33C3F29A" w:rsidR="00AC6F7C" w:rsidRPr="00B82D79" w:rsidRDefault="00AC6F7C" w:rsidP="006515E1">
            <w:pPr>
              <w:pStyle w:val="Sarakstarindkopa"/>
              <w:ind w:left="0"/>
              <w:rPr>
                <w:rFonts w:ascii="Times New Roman" w:hAnsi="Times New Roman" w:cs="Times New Roman"/>
                <w:lang w:val="lv-LV"/>
              </w:rPr>
            </w:pPr>
          </w:p>
        </w:tc>
      </w:tr>
      <w:tr w:rsidR="006F7C15" w14:paraId="6113B94B" w14:textId="77777777" w:rsidTr="00B82D79">
        <w:tc>
          <w:tcPr>
            <w:tcW w:w="2553" w:type="dxa"/>
            <w:vMerge/>
          </w:tcPr>
          <w:p w14:paraId="2C6D9826" w14:textId="2587D29F" w:rsidR="006F7C15" w:rsidRPr="00B82D79" w:rsidRDefault="006F7C15" w:rsidP="006515E1">
            <w:pPr>
              <w:pStyle w:val="Sarakstarindkopa"/>
              <w:ind w:left="0"/>
              <w:rPr>
                <w:rFonts w:ascii="Times New Roman" w:hAnsi="Times New Roman" w:cs="Times New Roman"/>
                <w:lang w:val="lv-LV"/>
              </w:rPr>
            </w:pPr>
          </w:p>
        </w:tc>
        <w:tc>
          <w:tcPr>
            <w:tcW w:w="5386" w:type="dxa"/>
          </w:tcPr>
          <w:p w14:paraId="4525AE0C" w14:textId="6581E10E" w:rsidR="001A5BBE" w:rsidRPr="00B82D79" w:rsidRDefault="001A5BBE" w:rsidP="006515E1">
            <w:pPr>
              <w:pStyle w:val="Sarakstarindkopa"/>
              <w:ind w:left="0"/>
              <w:rPr>
                <w:rFonts w:ascii="Times New Roman" w:hAnsi="Times New Roman" w:cs="Times New Roman"/>
                <w:b/>
                <w:lang w:val="lv-LV"/>
              </w:rPr>
            </w:pPr>
            <w:r w:rsidRPr="00B82D79">
              <w:rPr>
                <w:rFonts w:ascii="Times New Roman" w:hAnsi="Times New Roman" w:cs="Times New Roman"/>
                <w:b/>
                <w:lang w:val="lv-LV"/>
              </w:rPr>
              <w:t>k</w:t>
            </w:r>
            <w:r w:rsidR="006F7C15" w:rsidRPr="00B82D79">
              <w:rPr>
                <w:rFonts w:ascii="Times New Roman" w:hAnsi="Times New Roman" w:cs="Times New Roman"/>
                <w:b/>
                <w:lang w:val="lv-LV"/>
              </w:rPr>
              <w:t>valitatīvi</w:t>
            </w:r>
          </w:p>
          <w:p w14:paraId="55CE1F1B" w14:textId="65768903" w:rsidR="006F7C15" w:rsidRPr="00B82D79" w:rsidRDefault="006F7C15" w:rsidP="00AE7709">
            <w:pPr>
              <w:pStyle w:val="Sarakstarindkopa"/>
              <w:numPr>
                <w:ilvl w:val="0"/>
                <w:numId w:val="14"/>
              </w:numPr>
              <w:rPr>
                <w:rFonts w:ascii="Times New Roman" w:hAnsi="Times New Roman" w:cs="Times New Roman"/>
                <w:bCs/>
              </w:rPr>
            </w:pPr>
            <w:r w:rsidRPr="00B82D79">
              <w:rPr>
                <w:rFonts w:ascii="Times New Roman" w:hAnsi="Times New Roman" w:cs="Times New Roman"/>
                <w:bCs/>
              </w:rPr>
              <w:t xml:space="preserve">par </w:t>
            </w:r>
            <w:r w:rsidR="00CD4B4F" w:rsidRPr="00B82D79">
              <w:rPr>
                <w:rFonts w:ascii="Times New Roman" w:hAnsi="Times New Roman" w:cs="Times New Roman"/>
                <w:bCs/>
              </w:rPr>
              <w:t>5</w:t>
            </w:r>
            <w:r w:rsidRPr="00B82D79">
              <w:rPr>
                <w:rFonts w:ascii="Times New Roman" w:hAnsi="Times New Roman" w:cs="Times New Roman"/>
                <w:bCs/>
              </w:rPr>
              <w:t xml:space="preserve">0 % </w:t>
            </w:r>
            <w:proofErr w:type="spellStart"/>
            <w:r w:rsidRPr="00B82D79">
              <w:rPr>
                <w:rFonts w:ascii="Times New Roman" w:hAnsi="Times New Roman" w:cs="Times New Roman"/>
                <w:bCs/>
              </w:rPr>
              <w:t>pieaugusi</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visu</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mērķgrupu</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iesaistīšanās</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izglītības</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iestādes</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darba</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pašvērtēšanas</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procesā</w:t>
            </w:r>
            <w:proofErr w:type="spellEnd"/>
            <w:r w:rsidRPr="00B82D79">
              <w:rPr>
                <w:rFonts w:ascii="Times New Roman" w:hAnsi="Times New Roman" w:cs="Times New Roman"/>
                <w:bCs/>
              </w:rPr>
              <w:t xml:space="preserve">; </w:t>
            </w:r>
          </w:p>
          <w:p w14:paraId="5F8C37DB" w14:textId="77777777" w:rsidR="006F7C15" w:rsidRPr="00B82D79" w:rsidRDefault="006F7C15" w:rsidP="00AE7709">
            <w:pPr>
              <w:pStyle w:val="Sarakstarindkopa"/>
              <w:numPr>
                <w:ilvl w:val="0"/>
                <w:numId w:val="14"/>
              </w:numPr>
              <w:rPr>
                <w:rFonts w:ascii="Times New Roman" w:hAnsi="Times New Roman" w:cs="Times New Roman"/>
                <w:bCs/>
              </w:rPr>
            </w:pPr>
            <w:proofErr w:type="spellStart"/>
            <w:r w:rsidRPr="00B82D79">
              <w:rPr>
                <w:rFonts w:ascii="Times New Roman" w:hAnsi="Times New Roman" w:cs="Times New Roman"/>
                <w:bCs/>
              </w:rPr>
              <w:t>ir</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organizētas</w:t>
            </w:r>
            <w:proofErr w:type="spellEnd"/>
            <w:r w:rsidRPr="00B82D79">
              <w:rPr>
                <w:rFonts w:ascii="Times New Roman" w:hAnsi="Times New Roman" w:cs="Times New Roman"/>
                <w:bCs/>
              </w:rPr>
              <w:t xml:space="preserve"> 4 </w:t>
            </w:r>
            <w:proofErr w:type="spellStart"/>
            <w:r w:rsidRPr="00B82D79">
              <w:rPr>
                <w:rFonts w:ascii="Times New Roman" w:hAnsi="Times New Roman" w:cs="Times New Roman"/>
                <w:bCs/>
              </w:rPr>
              <w:t>darba</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sanāksmes</w:t>
            </w:r>
            <w:proofErr w:type="spellEnd"/>
            <w:r w:rsidRPr="00B82D79">
              <w:rPr>
                <w:rFonts w:ascii="Times New Roman" w:hAnsi="Times New Roman" w:cs="Times New Roman"/>
                <w:bCs/>
              </w:rPr>
              <w:t xml:space="preserve"> par </w:t>
            </w:r>
            <w:proofErr w:type="spellStart"/>
            <w:r w:rsidRPr="00B82D79">
              <w:rPr>
                <w:rFonts w:ascii="Times New Roman" w:hAnsi="Times New Roman" w:cs="Times New Roman"/>
                <w:bCs/>
              </w:rPr>
              <w:t>pašvērtēšanas</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norisi</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izglītības</w:t>
            </w:r>
            <w:proofErr w:type="spellEnd"/>
            <w:r w:rsidRPr="00B82D79">
              <w:rPr>
                <w:rFonts w:ascii="Times New Roman" w:hAnsi="Times New Roman" w:cs="Times New Roman"/>
                <w:bCs/>
              </w:rPr>
              <w:t xml:space="preserve"> </w:t>
            </w:r>
            <w:proofErr w:type="spellStart"/>
            <w:r w:rsidRPr="00B82D79">
              <w:rPr>
                <w:rFonts w:ascii="Times New Roman" w:hAnsi="Times New Roman" w:cs="Times New Roman"/>
                <w:bCs/>
              </w:rPr>
              <w:t>iestādē</w:t>
            </w:r>
            <w:proofErr w:type="spellEnd"/>
            <w:r w:rsidRPr="00B82D79">
              <w:rPr>
                <w:rFonts w:ascii="Times New Roman" w:hAnsi="Times New Roman" w:cs="Times New Roman"/>
                <w:bCs/>
              </w:rPr>
              <w:t>;</w:t>
            </w:r>
          </w:p>
          <w:p w14:paraId="0372B975" w14:textId="22E80A91" w:rsidR="006F7C15" w:rsidRPr="00B82D79" w:rsidRDefault="006F7C15" w:rsidP="00AE7709">
            <w:pPr>
              <w:pStyle w:val="Sarakstarindkopa"/>
              <w:numPr>
                <w:ilvl w:val="0"/>
                <w:numId w:val="14"/>
              </w:numPr>
              <w:rPr>
                <w:rFonts w:ascii="Times New Roman" w:hAnsi="Times New Roman" w:cs="Times New Roman"/>
                <w:bCs/>
              </w:rPr>
            </w:pPr>
            <w:proofErr w:type="spellStart"/>
            <w:r w:rsidRPr="00B82D79">
              <w:rPr>
                <w:rFonts w:ascii="Times New Roman" w:hAnsi="Times New Roman" w:cs="Times New Roman"/>
              </w:rPr>
              <w:t>pašvērtēšanā</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ir</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izmantotas</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vismaz</w:t>
            </w:r>
            <w:proofErr w:type="spellEnd"/>
            <w:r w:rsidRPr="00B82D79">
              <w:rPr>
                <w:rFonts w:ascii="Times New Roman" w:hAnsi="Times New Roman" w:cs="Times New Roman"/>
              </w:rPr>
              <w:t xml:space="preserve"> </w:t>
            </w:r>
            <w:proofErr w:type="gramStart"/>
            <w:r w:rsidR="00D579D3" w:rsidRPr="00B82D79">
              <w:rPr>
                <w:rFonts w:ascii="Times New Roman" w:hAnsi="Times New Roman" w:cs="Times New Roman"/>
              </w:rPr>
              <w:t xml:space="preserve">3 </w:t>
            </w:r>
            <w:r w:rsidRPr="00B82D79">
              <w:rPr>
                <w:rFonts w:ascii="Times New Roman" w:hAnsi="Times New Roman" w:cs="Times New Roman"/>
              </w:rPr>
              <w:t xml:space="preserve"> </w:t>
            </w:r>
            <w:proofErr w:type="spellStart"/>
            <w:r w:rsidRPr="00B82D79">
              <w:rPr>
                <w:rFonts w:ascii="Times New Roman" w:hAnsi="Times New Roman" w:cs="Times New Roman"/>
              </w:rPr>
              <w:t>kvalitātes</w:t>
            </w:r>
            <w:proofErr w:type="spellEnd"/>
            <w:proofErr w:type="gramEnd"/>
            <w:r w:rsidRPr="00B82D79">
              <w:rPr>
                <w:rFonts w:ascii="Times New Roman" w:hAnsi="Times New Roman" w:cs="Times New Roman"/>
              </w:rPr>
              <w:t xml:space="preserve"> </w:t>
            </w:r>
            <w:proofErr w:type="spellStart"/>
            <w:r w:rsidRPr="00B82D79">
              <w:rPr>
                <w:rFonts w:ascii="Times New Roman" w:hAnsi="Times New Roman" w:cs="Times New Roman"/>
              </w:rPr>
              <w:t>vērtēšanas</w:t>
            </w:r>
            <w:proofErr w:type="spellEnd"/>
            <w:r w:rsidRPr="00B82D79">
              <w:rPr>
                <w:rFonts w:ascii="Times New Roman" w:hAnsi="Times New Roman" w:cs="Times New Roman"/>
              </w:rPr>
              <w:t xml:space="preserve"> </w:t>
            </w:r>
            <w:proofErr w:type="spellStart"/>
            <w:r w:rsidRPr="00B82D79">
              <w:rPr>
                <w:rFonts w:ascii="Times New Roman" w:hAnsi="Times New Roman" w:cs="Times New Roman"/>
              </w:rPr>
              <w:t>metodes</w:t>
            </w:r>
            <w:proofErr w:type="spellEnd"/>
            <w:r w:rsidRPr="00B82D79">
              <w:rPr>
                <w:rFonts w:ascii="Times New Roman" w:hAnsi="Times New Roman" w:cs="Times New Roman"/>
              </w:rPr>
              <w:t>.</w:t>
            </w:r>
          </w:p>
        </w:tc>
        <w:tc>
          <w:tcPr>
            <w:tcW w:w="2410" w:type="dxa"/>
          </w:tcPr>
          <w:p w14:paraId="63417433" w14:textId="3782E506" w:rsidR="006F7C15" w:rsidRPr="00B82D79" w:rsidRDefault="00A8426E" w:rsidP="006515E1">
            <w:pPr>
              <w:pStyle w:val="Sarakstarindkopa"/>
              <w:ind w:left="0"/>
              <w:rPr>
                <w:rFonts w:ascii="Times New Roman" w:hAnsi="Times New Roman" w:cs="Times New Roman"/>
                <w:lang w:val="lv-LV"/>
              </w:rPr>
            </w:pPr>
            <w:r w:rsidRPr="00B82D79">
              <w:rPr>
                <w:rFonts w:ascii="Times New Roman" w:hAnsi="Times New Roman" w:cs="Times New Roman"/>
                <w:lang w:val="lv-LV"/>
              </w:rPr>
              <w:t xml:space="preserve">Sasniegts </w:t>
            </w:r>
          </w:p>
        </w:tc>
      </w:tr>
    </w:tbl>
    <w:p w14:paraId="34B3223F" w14:textId="77777777" w:rsidR="006515E1" w:rsidRDefault="006515E1" w:rsidP="006515E1">
      <w:pPr>
        <w:pStyle w:val="Sarakstarindkopa"/>
        <w:spacing w:after="0" w:line="240" w:lineRule="auto"/>
        <w:ind w:left="426"/>
        <w:rPr>
          <w:rFonts w:ascii="Times New Roman" w:hAnsi="Times New Roman" w:cs="Times New Roman"/>
          <w:sz w:val="24"/>
          <w:szCs w:val="24"/>
          <w:lang w:val="lv-LV"/>
        </w:rPr>
      </w:pPr>
    </w:p>
    <w:p w14:paraId="7C2026AC" w14:textId="0490259D" w:rsidR="006515E1" w:rsidRPr="006F7C15" w:rsidRDefault="006515E1" w:rsidP="000E456C">
      <w:pPr>
        <w:pStyle w:val="Sarakstarindkopa"/>
        <w:numPr>
          <w:ilvl w:val="1"/>
          <w:numId w:val="1"/>
        </w:numPr>
        <w:spacing w:after="0" w:line="240" w:lineRule="auto"/>
        <w:ind w:left="426"/>
        <w:rPr>
          <w:rFonts w:ascii="Times New Roman" w:hAnsi="Times New Roman" w:cs="Times New Roman"/>
          <w:b/>
          <w:sz w:val="24"/>
          <w:szCs w:val="24"/>
          <w:lang w:val="lv-LV"/>
        </w:rPr>
      </w:pPr>
      <w:r w:rsidRPr="006F7C15">
        <w:rPr>
          <w:rFonts w:ascii="Times New Roman" w:hAnsi="Times New Roman" w:cs="Times New Roman"/>
          <w:b/>
          <w:sz w:val="24"/>
          <w:szCs w:val="24"/>
          <w:lang w:val="lv-LV"/>
        </w:rPr>
        <w:lastRenderedPageBreak/>
        <w:t>Informācija, kura atklāj izglītības iestādes darba prioritātes un plānotos sasniedzamos rezultātus 2022./2023.</w:t>
      </w:r>
      <w:r w:rsidR="00FE09BB" w:rsidRPr="006F7C15">
        <w:rPr>
          <w:rFonts w:ascii="Times New Roman" w:hAnsi="Times New Roman" w:cs="Times New Roman"/>
          <w:b/>
          <w:sz w:val="24"/>
          <w:szCs w:val="24"/>
          <w:lang w:val="lv-LV"/>
        </w:rPr>
        <w:t xml:space="preserve"> </w:t>
      </w:r>
      <w:r w:rsidRPr="006F7C15">
        <w:rPr>
          <w:rFonts w:ascii="Times New Roman" w:hAnsi="Times New Roman" w:cs="Times New Roman"/>
          <w:b/>
          <w:sz w:val="24"/>
          <w:szCs w:val="24"/>
          <w:lang w:val="lv-LV"/>
        </w:rPr>
        <w:t>māc</w:t>
      </w:r>
      <w:r w:rsidR="00FE09BB" w:rsidRPr="006F7C15">
        <w:rPr>
          <w:rFonts w:ascii="Times New Roman" w:hAnsi="Times New Roman" w:cs="Times New Roman"/>
          <w:b/>
          <w:sz w:val="24"/>
          <w:szCs w:val="24"/>
          <w:lang w:val="lv-LV"/>
        </w:rPr>
        <w:t xml:space="preserve">ību </w:t>
      </w:r>
      <w:r w:rsidRPr="006F7C15">
        <w:rPr>
          <w:rFonts w:ascii="Times New Roman" w:hAnsi="Times New Roman" w:cs="Times New Roman"/>
          <w:b/>
          <w:sz w:val="24"/>
          <w:szCs w:val="24"/>
          <w:lang w:val="lv-LV"/>
        </w:rPr>
        <w:t>g</w:t>
      </w:r>
      <w:r w:rsidR="00FE09BB" w:rsidRPr="006F7C15">
        <w:rPr>
          <w:rFonts w:ascii="Times New Roman" w:hAnsi="Times New Roman" w:cs="Times New Roman"/>
          <w:b/>
          <w:sz w:val="24"/>
          <w:szCs w:val="24"/>
          <w:lang w:val="lv-LV"/>
        </w:rPr>
        <w:t>adā</w:t>
      </w:r>
      <w:r w:rsidRPr="006F7C15">
        <w:rPr>
          <w:rFonts w:ascii="Times New Roman" w:hAnsi="Times New Roman" w:cs="Times New Roman"/>
          <w:b/>
          <w:sz w:val="24"/>
          <w:szCs w:val="24"/>
          <w:lang w:val="lv-LV"/>
        </w:rPr>
        <w:t xml:space="preserve"> (kvalitatīvi un kvantitatīvi)</w:t>
      </w:r>
    </w:p>
    <w:p w14:paraId="3E17AFCD" w14:textId="77777777" w:rsidR="00096403" w:rsidRPr="0008348E" w:rsidRDefault="00096403" w:rsidP="00096403">
      <w:pPr>
        <w:pStyle w:val="Sarakstarindkopa"/>
        <w:spacing w:after="0" w:line="240" w:lineRule="auto"/>
        <w:ind w:left="426"/>
        <w:rPr>
          <w:rFonts w:ascii="Times New Roman" w:hAnsi="Times New Roman" w:cs="Times New Roman"/>
          <w:sz w:val="16"/>
          <w:szCs w:val="16"/>
          <w:lang w:val="lv-LV"/>
        </w:rPr>
      </w:pPr>
    </w:p>
    <w:tbl>
      <w:tblPr>
        <w:tblStyle w:val="Reatabula"/>
        <w:tblW w:w="10349" w:type="dxa"/>
        <w:tblInd w:w="-431" w:type="dxa"/>
        <w:tblLook w:val="04A0" w:firstRow="1" w:lastRow="0" w:firstColumn="1" w:lastColumn="0" w:noHBand="0" w:noVBand="1"/>
      </w:tblPr>
      <w:tblGrid>
        <w:gridCol w:w="2836"/>
        <w:gridCol w:w="5103"/>
        <w:gridCol w:w="2410"/>
      </w:tblGrid>
      <w:tr w:rsidR="00096403" w:rsidRPr="00733D05" w14:paraId="33A11439" w14:textId="77777777" w:rsidTr="00306165">
        <w:tc>
          <w:tcPr>
            <w:tcW w:w="2836" w:type="dxa"/>
            <w:vAlign w:val="center"/>
          </w:tcPr>
          <w:p w14:paraId="0BA0FBEB" w14:textId="77777777" w:rsidR="00096403" w:rsidRPr="00306165" w:rsidRDefault="00096403" w:rsidP="005C4E42">
            <w:pPr>
              <w:pStyle w:val="Sarakstarindkopa"/>
              <w:ind w:left="0"/>
              <w:jc w:val="center"/>
              <w:rPr>
                <w:rFonts w:ascii="Times New Roman" w:hAnsi="Times New Roman" w:cs="Times New Roman"/>
                <w:lang w:val="lv-LV"/>
              </w:rPr>
            </w:pPr>
            <w:r w:rsidRPr="00306165">
              <w:rPr>
                <w:rFonts w:ascii="Times New Roman" w:hAnsi="Times New Roman" w:cs="Times New Roman"/>
                <w:lang w:val="lv-LV"/>
              </w:rPr>
              <w:t>Prioritāte</w:t>
            </w:r>
          </w:p>
        </w:tc>
        <w:tc>
          <w:tcPr>
            <w:tcW w:w="5103" w:type="dxa"/>
            <w:vAlign w:val="center"/>
          </w:tcPr>
          <w:p w14:paraId="39ED1D4B" w14:textId="77777777" w:rsidR="00096403" w:rsidRPr="00306165" w:rsidRDefault="00096403" w:rsidP="005C4E42">
            <w:pPr>
              <w:pStyle w:val="Sarakstarindkopa"/>
              <w:ind w:left="0"/>
              <w:jc w:val="center"/>
              <w:rPr>
                <w:rFonts w:ascii="Times New Roman" w:hAnsi="Times New Roman" w:cs="Times New Roman"/>
                <w:lang w:val="lv-LV"/>
              </w:rPr>
            </w:pPr>
            <w:r w:rsidRPr="00306165">
              <w:rPr>
                <w:rFonts w:ascii="Times New Roman" w:hAnsi="Times New Roman" w:cs="Times New Roman"/>
                <w:lang w:val="lv-LV"/>
              </w:rPr>
              <w:t>Sasniedzamie rezultāti kvantitatīvi un kvalitatīvi</w:t>
            </w:r>
          </w:p>
        </w:tc>
        <w:tc>
          <w:tcPr>
            <w:tcW w:w="2410" w:type="dxa"/>
            <w:vAlign w:val="center"/>
          </w:tcPr>
          <w:p w14:paraId="5889A58E" w14:textId="77777777" w:rsidR="00096403" w:rsidRPr="00306165" w:rsidRDefault="00096403" w:rsidP="005C4E42">
            <w:pPr>
              <w:pStyle w:val="Sarakstarindkopa"/>
              <w:ind w:left="0"/>
              <w:jc w:val="center"/>
              <w:rPr>
                <w:rFonts w:ascii="Times New Roman" w:hAnsi="Times New Roman" w:cs="Times New Roman"/>
                <w:lang w:val="lv-LV"/>
              </w:rPr>
            </w:pPr>
            <w:r w:rsidRPr="00306165">
              <w:rPr>
                <w:rFonts w:ascii="Times New Roman" w:hAnsi="Times New Roman" w:cs="Times New Roman"/>
                <w:lang w:val="lv-LV"/>
              </w:rPr>
              <w:t xml:space="preserve">Norāde par uzdevumu izpildi </w:t>
            </w:r>
            <w:r w:rsidRPr="00B82D79">
              <w:rPr>
                <w:rFonts w:ascii="Times New Roman" w:hAnsi="Times New Roman" w:cs="Times New Roman"/>
                <w:sz w:val="20"/>
                <w:szCs w:val="20"/>
                <w:lang w:val="lv-LV"/>
              </w:rPr>
              <w:t>(Sasniegts/daļēji sasniegts/ Nav sasniegts)</w:t>
            </w:r>
            <w:r w:rsidRPr="00306165">
              <w:rPr>
                <w:rFonts w:ascii="Times New Roman" w:hAnsi="Times New Roman" w:cs="Times New Roman"/>
                <w:lang w:val="lv-LV"/>
              </w:rPr>
              <w:t xml:space="preserve"> un komentārs</w:t>
            </w:r>
          </w:p>
        </w:tc>
      </w:tr>
      <w:tr w:rsidR="00096403" w14:paraId="7072658A" w14:textId="77777777" w:rsidTr="00306165">
        <w:tc>
          <w:tcPr>
            <w:tcW w:w="2836" w:type="dxa"/>
          </w:tcPr>
          <w:p w14:paraId="7BBDEF44" w14:textId="77777777" w:rsidR="000E7FB0" w:rsidRPr="00B82D79" w:rsidRDefault="00096403" w:rsidP="00F00003">
            <w:pPr>
              <w:pStyle w:val="Sarakstarindkopa"/>
              <w:ind w:left="0"/>
              <w:rPr>
                <w:rFonts w:ascii="Times New Roman" w:hAnsi="Times New Roman" w:cs="Times New Roman"/>
              </w:rPr>
            </w:pPr>
            <w:r w:rsidRPr="00B82D79">
              <w:rPr>
                <w:rFonts w:ascii="Times New Roman" w:hAnsi="Times New Roman" w:cs="Times New Roman"/>
                <w:lang w:val="lv-LV"/>
              </w:rPr>
              <w:t>Nr.1</w:t>
            </w:r>
            <w:r w:rsidR="000E7FB0" w:rsidRPr="00B82D79">
              <w:rPr>
                <w:rFonts w:ascii="Times New Roman" w:hAnsi="Times New Roman" w:cs="Times New Roman"/>
              </w:rPr>
              <w:t xml:space="preserve"> </w:t>
            </w:r>
          </w:p>
          <w:p w14:paraId="2A6D75A7" w14:textId="77777777" w:rsidR="00306165" w:rsidRPr="00306165" w:rsidRDefault="00306165" w:rsidP="00FC1CA0">
            <w:pPr>
              <w:rPr>
                <w:rFonts w:ascii="Times New Roman" w:hAnsi="Times New Roman" w:cs="Times New Roman"/>
                <w:sz w:val="10"/>
                <w:szCs w:val="10"/>
                <w:lang w:val="lv-LV"/>
              </w:rPr>
            </w:pPr>
          </w:p>
          <w:p w14:paraId="00A99B81" w14:textId="4C408BED" w:rsidR="00FC1CA0" w:rsidRPr="00B82D79" w:rsidRDefault="00FC1CA0" w:rsidP="00FC1CA0">
            <w:pPr>
              <w:rPr>
                <w:rFonts w:ascii="Times New Roman" w:hAnsi="Times New Roman" w:cs="Times New Roman"/>
                <w:b/>
                <w:bCs/>
                <w:lang w:val="lv-LV"/>
              </w:rPr>
            </w:pPr>
            <w:r w:rsidRPr="00B82D79">
              <w:rPr>
                <w:rFonts w:ascii="Times New Roman" w:hAnsi="Times New Roman" w:cs="Times New Roman"/>
                <w:lang w:val="lv-LV"/>
              </w:rPr>
              <w:t xml:space="preserve">Izglītojamo patstāvīgās darbības un </w:t>
            </w:r>
            <w:proofErr w:type="spellStart"/>
            <w:r w:rsidRPr="00B82D79">
              <w:rPr>
                <w:rFonts w:ascii="Times New Roman" w:hAnsi="Times New Roman" w:cs="Times New Roman"/>
                <w:lang w:val="lv-LV"/>
              </w:rPr>
              <w:t>pašvadītas</w:t>
            </w:r>
            <w:proofErr w:type="spellEnd"/>
            <w:r w:rsidRPr="00B82D79">
              <w:rPr>
                <w:rFonts w:ascii="Times New Roman" w:hAnsi="Times New Roman" w:cs="Times New Roman"/>
                <w:lang w:val="lv-LV"/>
              </w:rPr>
              <w:t xml:space="preserve"> mācīšanās sekmēšana, atbilstoši kompetenču pieejai mācību saturā.</w:t>
            </w:r>
          </w:p>
          <w:p w14:paraId="4591AE2A" w14:textId="1DA46153" w:rsidR="00096403" w:rsidRDefault="00096403" w:rsidP="00F00003">
            <w:pPr>
              <w:pStyle w:val="Sarakstarindkopa"/>
              <w:ind w:left="0"/>
              <w:rPr>
                <w:rFonts w:ascii="Times New Roman" w:hAnsi="Times New Roman" w:cs="Times New Roman"/>
                <w:sz w:val="24"/>
                <w:szCs w:val="24"/>
                <w:lang w:val="lv-LV"/>
              </w:rPr>
            </w:pPr>
          </w:p>
        </w:tc>
        <w:tc>
          <w:tcPr>
            <w:tcW w:w="5103" w:type="dxa"/>
          </w:tcPr>
          <w:p w14:paraId="7CD3D6D2" w14:textId="42B89473" w:rsidR="001A5BBE" w:rsidRPr="00B82D79" w:rsidRDefault="001A5BBE" w:rsidP="00AE7709">
            <w:pPr>
              <w:pStyle w:val="Sarakstarindkopa"/>
              <w:numPr>
                <w:ilvl w:val="0"/>
                <w:numId w:val="22"/>
              </w:numPr>
              <w:rPr>
                <w:rFonts w:ascii="Times New Roman" w:hAnsi="Times New Roman" w:cs="Times New Roman"/>
                <w:b/>
                <w:lang w:val="lv-LV"/>
              </w:rPr>
            </w:pPr>
            <w:r w:rsidRPr="00B82D79">
              <w:rPr>
                <w:rFonts w:ascii="Times New Roman" w:hAnsi="Times New Roman" w:cs="Times New Roman"/>
                <w:b/>
                <w:lang w:val="lv-LV"/>
              </w:rPr>
              <w:t>k</w:t>
            </w:r>
            <w:r w:rsidR="00096403" w:rsidRPr="00B82D79">
              <w:rPr>
                <w:rFonts w:ascii="Times New Roman" w:hAnsi="Times New Roman" w:cs="Times New Roman"/>
                <w:b/>
                <w:lang w:val="lv-LV"/>
              </w:rPr>
              <w:t>valitatīvi</w:t>
            </w:r>
          </w:p>
          <w:p w14:paraId="31B3916C" w14:textId="77777777" w:rsidR="006C07C3" w:rsidRDefault="00D579D3" w:rsidP="00AE7709">
            <w:pPr>
              <w:pStyle w:val="Sarakstarindkopa"/>
              <w:numPr>
                <w:ilvl w:val="0"/>
                <w:numId w:val="24"/>
              </w:numPr>
              <w:rPr>
                <w:rFonts w:ascii="Times New Roman" w:hAnsi="Times New Roman" w:cs="Times New Roman"/>
                <w:lang w:val="lv-LV"/>
              </w:rPr>
            </w:pPr>
            <w:r w:rsidRPr="00B82D79">
              <w:rPr>
                <w:rFonts w:ascii="Times New Roman" w:hAnsi="Times New Roman" w:cs="Times New Roman"/>
                <w:lang w:val="lv-LV"/>
              </w:rPr>
              <w:t>i</w:t>
            </w:r>
            <w:r w:rsidR="00FC1CA0" w:rsidRPr="00B82D79">
              <w:rPr>
                <w:rFonts w:ascii="Times New Roman" w:hAnsi="Times New Roman" w:cs="Times New Roman"/>
                <w:lang w:val="lv-LV"/>
              </w:rPr>
              <w:t>r ieviestas kompetencēs balstītas jaunas darba formas, mērķtiecīgas un interaktīvas mācību metodes,</w:t>
            </w:r>
            <w:proofErr w:type="gramStart"/>
            <w:r w:rsidR="00FC1CA0" w:rsidRPr="00B82D79">
              <w:rPr>
                <w:rFonts w:ascii="Times New Roman" w:hAnsi="Times New Roman" w:cs="Times New Roman"/>
                <w:lang w:val="lv-LV"/>
              </w:rPr>
              <w:t xml:space="preserve"> akcentējot </w:t>
            </w:r>
            <w:r w:rsidR="001C331D" w:rsidRPr="00B82D79">
              <w:rPr>
                <w:rFonts w:ascii="Times New Roman" w:hAnsi="Times New Roman" w:cs="Times New Roman"/>
                <w:lang w:val="lv-LV"/>
              </w:rPr>
              <w:t>izglītojamo</w:t>
            </w:r>
            <w:r w:rsidR="00FC1CA0" w:rsidRPr="00B82D79">
              <w:rPr>
                <w:rFonts w:ascii="Times New Roman" w:hAnsi="Times New Roman" w:cs="Times New Roman"/>
                <w:lang w:val="lv-LV"/>
              </w:rPr>
              <w:t xml:space="preserve"> </w:t>
            </w:r>
            <w:proofErr w:type="spellStart"/>
            <w:r w:rsidR="00FC1CA0" w:rsidRPr="00B82D79">
              <w:rPr>
                <w:rFonts w:ascii="Times New Roman" w:hAnsi="Times New Roman" w:cs="Times New Roman"/>
                <w:lang w:val="lv-LV"/>
              </w:rPr>
              <w:t>pašvadītas</w:t>
            </w:r>
            <w:proofErr w:type="spellEnd"/>
            <w:r w:rsidR="00FC1CA0" w:rsidRPr="00B82D79">
              <w:rPr>
                <w:rFonts w:ascii="Times New Roman" w:hAnsi="Times New Roman" w:cs="Times New Roman"/>
                <w:lang w:val="lv-LV"/>
              </w:rPr>
              <w:t xml:space="preserve"> mācīšanās prasmju attīstīšanu un padarot mācību procesu </w:t>
            </w:r>
            <w:proofErr w:type="spellStart"/>
            <w:r w:rsidR="00FC1CA0" w:rsidRPr="00B82D79">
              <w:rPr>
                <w:rFonts w:ascii="Times New Roman" w:hAnsi="Times New Roman" w:cs="Times New Roman"/>
                <w:lang w:val="lv-LV"/>
              </w:rPr>
              <w:t>bērncentrētu</w:t>
            </w:r>
            <w:proofErr w:type="spellEnd"/>
            <w:proofErr w:type="gramEnd"/>
            <w:r w:rsidRPr="00B82D79">
              <w:rPr>
                <w:rFonts w:ascii="Times New Roman" w:hAnsi="Times New Roman" w:cs="Times New Roman"/>
                <w:lang w:val="lv-LV"/>
              </w:rPr>
              <w:t>;</w:t>
            </w:r>
            <w:r w:rsidR="00FC1CA0" w:rsidRPr="00B82D79">
              <w:rPr>
                <w:rFonts w:ascii="Times New Roman" w:hAnsi="Times New Roman" w:cs="Times New Roman"/>
                <w:lang w:val="lv-LV"/>
              </w:rPr>
              <w:t xml:space="preserve"> </w:t>
            </w:r>
          </w:p>
          <w:p w14:paraId="6621A7BC" w14:textId="41905926" w:rsidR="006C07C3" w:rsidRPr="006C07C3" w:rsidRDefault="006C07C3" w:rsidP="00AE7709">
            <w:pPr>
              <w:pStyle w:val="Sarakstarindkopa"/>
              <w:numPr>
                <w:ilvl w:val="0"/>
                <w:numId w:val="24"/>
              </w:numPr>
              <w:rPr>
                <w:rFonts w:ascii="Times New Roman" w:hAnsi="Times New Roman" w:cs="Times New Roman"/>
                <w:lang w:val="lv-LV"/>
              </w:rPr>
            </w:pPr>
            <w:r w:rsidRPr="00B82D79">
              <w:rPr>
                <w:rFonts w:ascii="Times New Roman" w:hAnsi="Times New Roman" w:cs="Times New Roman"/>
                <w:lang w:val="lv-LV"/>
              </w:rPr>
              <w:t>regulāri veikta rotaļnodarbību kvalitātes pārraudzība un pilnveide;</w:t>
            </w:r>
          </w:p>
          <w:p w14:paraId="0D548992" w14:textId="59B8E450" w:rsidR="00FC1CA0" w:rsidRPr="00B82D79" w:rsidRDefault="00FC1CA0" w:rsidP="00AE7709">
            <w:pPr>
              <w:pStyle w:val="Sarakstarindkopa"/>
              <w:numPr>
                <w:ilvl w:val="0"/>
                <w:numId w:val="23"/>
              </w:numPr>
              <w:ind w:left="360"/>
              <w:rPr>
                <w:rFonts w:ascii="Times New Roman" w:hAnsi="Times New Roman" w:cs="Times New Roman"/>
                <w:lang w:val="lv-LV"/>
              </w:rPr>
            </w:pPr>
            <w:r w:rsidRPr="00B82D79">
              <w:rPr>
                <w:rFonts w:ascii="Times New Roman" w:hAnsi="Times New Roman" w:cs="Times New Roman"/>
                <w:lang w:val="lv-LV"/>
              </w:rPr>
              <w:t xml:space="preserve">pilnveidota materiāltehniskā bāze un vide </w:t>
            </w:r>
            <w:r w:rsidR="001C331D" w:rsidRPr="00B82D79">
              <w:rPr>
                <w:rFonts w:ascii="Times New Roman" w:hAnsi="Times New Roman" w:cs="Times New Roman"/>
                <w:lang w:val="lv-LV"/>
              </w:rPr>
              <w:t xml:space="preserve">izglītojamo </w:t>
            </w:r>
            <w:proofErr w:type="spellStart"/>
            <w:r w:rsidRPr="00B82D79">
              <w:rPr>
                <w:rFonts w:ascii="Times New Roman" w:hAnsi="Times New Roman" w:cs="Times New Roman"/>
                <w:lang w:val="lv-LV"/>
              </w:rPr>
              <w:t>pašvadītas</w:t>
            </w:r>
            <w:proofErr w:type="spellEnd"/>
            <w:r w:rsidRPr="00B82D79">
              <w:rPr>
                <w:rFonts w:ascii="Times New Roman" w:hAnsi="Times New Roman" w:cs="Times New Roman"/>
                <w:lang w:val="lv-LV"/>
              </w:rPr>
              <w:t xml:space="preserve"> mācīšanās prasmju attīstīšanai</w:t>
            </w:r>
            <w:r w:rsidR="00D579D3" w:rsidRPr="00B82D79">
              <w:rPr>
                <w:rFonts w:ascii="Times New Roman" w:hAnsi="Times New Roman" w:cs="Times New Roman"/>
                <w:lang w:val="lv-LV"/>
              </w:rPr>
              <w:t>;</w:t>
            </w:r>
          </w:p>
          <w:p w14:paraId="00D36AD6" w14:textId="00A0D609" w:rsidR="00306165" w:rsidRPr="00B82D79" w:rsidRDefault="00D579D3" w:rsidP="00AE7709">
            <w:pPr>
              <w:pStyle w:val="Sarakstarindkopa"/>
              <w:numPr>
                <w:ilvl w:val="0"/>
                <w:numId w:val="23"/>
              </w:numPr>
              <w:ind w:left="360"/>
              <w:rPr>
                <w:rFonts w:ascii="Times New Roman" w:hAnsi="Times New Roman" w:cs="Times New Roman"/>
                <w:b/>
                <w:bCs/>
                <w:lang w:val="lv-LV"/>
              </w:rPr>
            </w:pPr>
            <w:r w:rsidRPr="00B82D79">
              <w:rPr>
                <w:rFonts w:ascii="Times New Roman" w:hAnsi="Times New Roman" w:cs="Times New Roman"/>
                <w:shd w:val="clear" w:color="auto" w:fill="FFFFFF"/>
                <w:lang w:val="lv-LV"/>
              </w:rPr>
              <w:t>i</w:t>
            </w:r>
            <w:r w:rsidR="00FC1CA0" w:rsidRPr="00B82D79">
              <w:rPr>
                <w:rFonts w:ascii="Times New Roman" w:hAnsi="Times New Roman" w:cs="Times New Roman"/>
                <w:shd w:val="clear" w:color="auto" w:fill="FFFFFF"/>
                <w:lang w:val="lv-LV"/>
              </w:rPr>
              <w:t>zstrādāti diferencēti mācību materiāli, balstoties uz konkrētiem sasniedzamajiem rezultātiem dažādās mācību jomās.</w:t>
            </w:r>
          </w:p>
        </w:tc>
        <w:tc>
          <w:tcPr>
            <w:tcW w:w="2410" w:type="dxa"/>
          </w:tcPr>
          <w:p w14:paraId="49B64498" w14:textId="77777777" w:rsidR="00096403" w:rsidRDefault="00096403" w:rsidP="00F00003">
            <w:pPr>
              <w:pStyle w:val="Sarakstarindkopa"/>
              <w:ind w:left="0"/>
              <w:rPr>
                <w:rFonts w:ascii="Times New Roman" w:hAnsi="Times New Roman" w:cs="Times New Roman"/>
                <w:sz w:val="24"/>
                <w:szCs w:val="24"/>
                <w:lang w:val="lv-LV"/>
              </w:rPr>
            </w:pPr>
          </w:p>
        </w:tc>
      </w:tr>
      <w:tr w:rsidR="00096403" w14:paraId="186316E9" w14:textId="77777777" w:rsidTr="00306165">
        <w:tc>
          <w:tcPr>
            <w:tcW w:w="2836" w:type="dxa"/>
          </w:tcPr>
          <w:p w14:paraId="6FAE6121" w14:textId="77777777" w:rsidR="00096403" w:rsidRDefault="00096403" w:rsidP="00FC1CA0">
            <w:pPr>
              <w:rPr>
                <w:rFonts w:ascii="Times New Roman" w:hAnsi="Times New Roman" w:cs="Times New Roman"/>
                <w:sz w:val="24"/>
                <w:szCs w:val="24"/>
                <w:lang w:val="lv-LV"/>
              </w:rPr>
            </w:pPr>
          </w:p>
        </w:tc>
        <w:tc>
          <w:tcPr>
            <w:tcW w:w="5103" w:type="dxa"/>
          </w:tcPr>
          <w:p w14:paraId="24EB22C0" w14:textId="6EB0CADB" w:rsidR="001A5BBE" w:rsidRPr="00B82D79" w:rsidRDefault="001A5BBE" w:rsidP="00AE7709">
            <w:pPr>
              <w:pStyle w:val="Sarakstarindkopa"/>
              <w:numPr>
                <w:ilvl w:val="0"/>
                <w:numId w:val="22"/>
              </w:numPr>
              <w:rPr>
                <w:rFonts w:ascii="Times New Roman" w:hAnsi="Times New Roman" w:cs="Times New Roman"/>
                <w:b/>
                <w:lang w:val="lv-LV"/>
              </w:rPr>
            </w:pPr>
            <w:r w:rsidRPr="00B82D79">
              <w:rPr>
                <w:rFonts w:ascii="Times New Roman" w:hAnsi="Times New Roman" w:cs="Times New Roman"/>
                <w:b/>
                <w:lang w:val="lv-LV"/>
              </w:rPr>
              <w:t>k</w:t>
            </w:r>
            <w:r w:rsidR="00096403" w:rsidRPr="00B82D79">
              <w:rPr>
                <w:rFonts w:ascii="Times New Roman" w:hAnsi="Times New Roman" w:cs="Times New Roman"/>
                <w:b/>
                <w:lang w:val="lv-LV"/>
              </w:rPr>
              <w:t>vantitatīvi</w:t>
            </w:r>
          </w:p>
          <w:p w14:paraId="3225DCDB" w14:textId="583B6B6B" w:rsidR="001C331D" w:rsidRPr="00B82D79" w:rsidRDefault="00D579D3" w:rsidP="00AE7709">
            <w:pPr>
              <w:pStyle w:val="Sarakstarindkopa"/>
              <w:numPr>
                <w:ilvl w:val="0"/>
                <w:numId w:val="24"/>
              </w:numPr>
              <w:rPr>
                <w:rFonts w:ascii="Times New Roman" w:hAnsi="Times New Roman" w:cs="Times New Roman"/>
                <w:lang w:val="lv-LV"/>
              </w:rPr>
            </w:pPr>
            <w:r w:rsidRPr="00B82D79">
              <w:rPr>
                <w:rFonts w:ascii="Times New Roman" w:hAnsi="Times New Roman" w:cs="Times New Roman"/>
                <w:lang w:val="lv-LV"/>
              </w:rPr>
              <w:t>n</w:t>
            </w:r>
            <w:r w:rsidR="001C331D" w:rsidRPr="00B82D79">
              <w:rPr>
                <w:rFonts w:ascii="Times New Roman" w:hAnsi="Times New Roman" w:cs="Times New Roman"/>
                <w:lang w:val="lv-LV"/>
              </w:rPr>
              <w:t xml:space="preserve">e retāk kā reizi mēnesī organizētas </w:t>
            </w:r>
            <w:r w:rsidR="00EE59AC">
              <w:rPr>
                <w:rFonts w:ascii="Times New Roman" w:hAnsi="Times New Roman" w:cs="Times New Roman"/>
                <w:lang w:val="lv-LV"/>
              </w:rPr>
              <w:t>savstarpējās mācīšanās un pieredzes apmaiņas aktivitātes</w:t>
            </w:r>
            <w:r w:rsidR="001C331D" w:rsidRPr="00B82D79">
              <w:rPr>
                <w:rFonts w:ascii="Times New Roman" w:hAnsi="Times New Roman" w:cs="Times New Roman"/>
                <w:lang w:val="lv-LV"/>
              </w:rPr>
              <w:t xml:space="preserve"> starp pedagogiem</w:t>
            </w:r>
            <w:r w:rsidRPr="00B82D79">
              <w:rPr>
                <w:rFonts w:ascii="Times New Roman" w:hAnsi="Times New Roman" w:cs="Times New Roman"/>
                <w:lang w:val="lv-LV"/>
              </w:rPr>
              <w:t>;</w:t>
            </w:r>
          </w:p>
          <w:p w14:paraId="79BB498C" w14:textId="78C4C6C2" w:rsidR="00FC1CA0" w:rsidRPr="00B82D79" w:rsidRDefault="009A2989" w:rsidP="00AE7709">
            <w:pPr>
              <w:pStyle w:val="Sarakstarindkopa"/>
              <w:numPr>
                <w:ilvl w:val="0"/>
                <w:numId w:val="24"/>
              </w:numPr>
              <w:rPr>
                <w:rFonts w:ascii="Times New Roman" w:hAnsi="Times New Roman" w:cs="Times New Roman"/>
                <w:lang w:val="lv-LV"/>
              </w:rPr>
            </w:pPr>
            <w:r w:rsidRPr="00B82D79">
              <w:rPr>
                <w:rFonts w:ascii="Times New Roman" w:hAnsi="Times New Roman" w:cs="Times New Roman"/>
                <w:lang w:val="lv-LV"/>
              </w:rPr>
              <w:t>80</w:t>
            </w:r>
            <w:r w:rsidR="00FC1CA0" w:rsidRPr="00B82D79">
              <w:rPr>
                <w:rFonts w:ascii="Times New Roman" w:hAnsi="Times New Roman" w:cs="Times New Roman"/>
                <w:lang w:val="lv-LV"/>
              </w:rPr>
              <w:t>% pedagogu piedalījušies kolēģu rotaļnodarbību vērošanā, veikuši analīzi un guvuši jaunu pieredzi</w:t>
            </w:r>
            <w:r w:rsidR="00D579D3" w:rsidRPr="00B82D79">
              <w:rPr>
                <w:rFonts w:ascii="Times New Roman" w:hAnsi="Times New Roman" w:cs="Times New Roman"/>
                <w:lang w:val="lv-LV"/>
              </w:rPr>
              <w:t>;</w:t>
            </w:r>
          </w:p>
          <w:p w14:paraId="0FD134E3" w14:textId="00CAE80A" w:rsidR="00D579D3" w:rsidRPr="000D4C20" w:rsidRDefault="00FC1CA0" w:rsidP="00AE7709">
            <w:pPr>
              <w:pStyle w:val="Sarakstarindkopa"/>
              <w:numPr>
                <w:ilvl w:val="0"/>
                <w:numId w:val="24"/>
              </w:numPr>
              <w:rPr>
                <w:rFonts w:ascii="Times New Roman" w:hAnsi="Times New Roman" w:cs="Times New Roman"/>
                <w:b/>
                <w:bCs/>
                <w:lang w:val="lv-LV"/>
              </w:rPr>
            </w:pPr>
            <w:r w:rsidRPr="00B82D79">
              <w:rPr>
                <w:rFonts w:ascii="Times New Roman" w:hAnsi="Times New Roman" w:cs="Times New Roman"/>
                <w:lang w:val="lv-LV"/>
              </w:rPr>
              <w:t xml:space="preserve">100% pedagogu </w:t>
            </w:r>
            <w:r w:rsidR="001C331D" w:rsidRPr="00B82D79">
              <w:rPr>
                <w:rFonts w:ascii="Times New Roman" w:hAnsi="Times New Roman" w:cs="Times New Roman"/>
                <w:lang w:val="lv-LV"/>
              </w:rPr>
              <w:t>izglītojamo</w:t>
            </w:r>
            <w:r w:rsidRPr="00B82D79">
              <w:rPr>
                <w:rFonts w:ascii="Times New Roman" w:hAnsi="Times New Roman" w:cs="Times New Roman"/>
                <w:lang w:val="lv-LV"/>
              </w:rPr>
              <w:t xml:space="preserve"> </w:t>
            </w:r>
            <w:proofErr w:type="spellStart"/>
            <w:r w:rsidRPr="00B82D79">
              <w:rPr>
                <w:rFonts w:ascii="Times New Roman" w:hAnsi="Times New Roman" w:cs="Times New Roman"/>
                <w:lang w:val="lv-LV"/>
              </w:rPr>
              <w:t>pašvadītas</w:t>
            </w:r>
            <w:proofErr w:type="spellEnd"/>
            <w:r w:rsidRPr="00B82D79">
              <w:rPr>
                <w:rFonts w:ascii="Times New Roman" w:hAnsi="Times New Roman" w:cs="Times New Roman"/>
                <w:lang w:val="lv-LV"/>
              </w:rPr>
              <w:t xml:space="preserve"> mācīšanās prasmju attīstīšanai izstrādā didaktiskos mācību materiālus,</w:t>
            </w:r>
            <w:r w:rsidRPr="00B82D79">
              <w:rPr>
                <w:rFonts w:ascii="Times New Roman" w:hAnsi="Times New Roman" w:cs="Times New Roman"/>
                <w:shd w:val="clear" w:color="auto" w:fill="FFFFFF"/>
                <w:lang w:val="lv-LV"/>
              </w:rPr>
              <w:t xml:space="preserve"> balstoties uz sasniedzamajiem rezultātiem mācību jomā.</w:t>
            </w:r>
          </w:p>
        </w:tc>
        <w:tc>
          <w:tcPr>
            <w:tcW w:w="2410" w:type="dxa"/>
          </w:tcPr>
          <w:p w14:paraId="67E6B2B7" w14:textId="5F8F22D6" w:rsidR="00096403" w:rsidRDefault="00096403" w:rsidP="00F00003">
            <w:pPr>
              <w:pStyle w:val="Sarakstarindkopa"/>
              <w:ind w:left="0"/>
              <w:rPr>
                <w:rFonts w:ascii="Times New Roman" w:hAnsi="Times New Roman" w:cs="Times New Roman"/>
                <w:sz w:val="24"/>
                <w:szCs w:val="24"/>
                <w:lang w:val="lv-LV"/>
              </w:rPr>
            </w:pPr>
          </w:p>
        </w:tc>
      </w:tr>
      <w:tr w:rsidR="00096403" w14:paraId="109CC2AE" w14:textId="77777777" w:rsidTr="00306165">
        <w:tc>
          <w:tcPr>
            <w:tcW w:w="2836" w:type="dxa"/>
          </w:tcPr>
          <w:p w14:paraId="5E45EBD0" w14:textId="77777777" w:rsidR="000E7FB0" w:rsidRPr="00B82D79" w:rsidRDefault="00096403" w:rsidP="00F00003">
            <w:pPr>
              <w:pStyle w:val="Sarakstarindkopa"/>
              <w:ind w:left="0"/>
              <w:rPr>
                <w:rFonts w:ascii="Times New Roman" w:hAnsi="Times New Roman" w:cs="Times New Roman"/>
              </w:rPr>
            </w:pPr>
            <w:r w:rsidRPr="00B82D79">
              <w:rPr>
                <w:rFonts w:ascii="Times New Roman" w:hAnsi="Times New Roman" w:cs="Times New Roman"/>
                <w:lang w:val="lv-LV"/>
              </w:rPr>
              <w:t>Nr.2</w:t>
            </w:r>
            <w:r w:rsidR="000E7FB0" w:rsidRPr="00B82D79">
              <w:rPr>
                <w:rFonts w:ascii="Times New Roman" w:hAnsi="Times New Roman" w:cs="Times New Roman"/>
              </w:rPr>
              <w:t xml:space="preserve"> </w:t>
            </w:r>
          </w:p>
          <w:p w14:paraId="14D668EA" w14:textId="77777777" w:rsidR="00D579D3" w:rsidRPr="00B82D79" w:rsidRDefault="00D579D3" w:rsidP="00F00003">
            <w:pPr>
              <w:pStyle w:val="Sarakstarindkopa"/>
              <w:ind w:left="0"/>
              <w:rPr>
                <w:rFonts w:ascii="Times New Roman" w:hAnsi="Times New Roman" w:cs="Times New Roman"/>
                <w:sz w:val="16"/>
                <w:szCs w:val="16"/>
              </w:rPr>
            </w:pPr>
          </w:p>
          <w:p w14:paraId="2C72A8DC" w14:textId="3286382E" w:rsidR="00096403" w:rsidRPr="00B82D79" w:rsidRDefault="00090123" w:rsidP="00090123">
            <w:pPr>
              <w:pStyle w:val="Sarakstarindkopa"/>
              <w:ind w:left="0"/>
              <w:rPr>
                <w:rFonts w:ascii="Times New Roman" w:hAnsi="Times New Roman" w:cs="Times New Roman"/>
                <w:lang w:val="lv-LV"/>
              </w:rPr>
            </w:pPr>
            <w:proofErr w:type="spellStart"/>
            <w:r>
              <w:rPr>
                <w:rFonts w:ascii="Times New Roman" w:hAnsi="Times New Roman" w:cs="Times New Roman"/>
              </w:rPr>
              <w:t>S</w:t>
            </w:r>
            <w:r w:rsidR="000E7FB0" w:rsidRPr="00B82D79">
              <w:rPr>
                <w:rFonts w:ascii="Times New Roman" w:hAnsi="Times New Roman" w:cs="Times New Roman"/>
              </w:rPr>
              <w:t>adarbība</w:t>
            </w:r>
            <w:r w:rsidR="00050E64">
              <w:rPr>
                <w:rFonts w:ascii="Times New Roman" w:hAnsi="Times New Roman" w:cs="Times New Roman"/>
              </w:rPr>
              <w:t>s</w:t>
            </w:r>
            <w:proofErr w:type="spellEnd"/>
            <w:r w:rsidR="000E7FB0" w:rsidRPr="00B82D79">
              <w:rPr>
                <w:rFonts w:ascii="Times New Roman" w:hAnsi="Times New Roman" w:cs="Times New Roman"/>
              </w:rPr>
              <w:t xml:space="preserve"> </w:t>
            </w:r>
            <w:proofErr w:type="spellStart"/>
            <w:r w:rsidR="00050E64">
              <w:rPr>
                <w:rFonts w:ascii="Times New Roman" w:hAnsi="Times New Roman" w:cs="Times New Roman"/>
              </w:rPr>
              <w:t>sistēmas</w:t>
            </w:r>
            <w:proofErr w:type="spellEnd"/>
            <w:r w:rsidR="00050E64">
              <w:rPr>
                <w:rFonts w:ascii="Times New Roman" w:hAnsi="Times New Roman" w:cs="Times New Roman"/>
              </w:rPr>
              <w:t xml:space="preserve"> </w:t>
            </w:r>
            <w:proofErr w:type="spellStart"/>
            <w:r w:rsidR="000E7FB0" w:rsidRPr="00B82D79">
              <w:rPr>
                <w:rFonts w:ascii="Times New Roman" w:hAnsi="Times New Roman" w:cs="Times New Roman"/>
              </w:rPr>
              <w:t>ar</w:t>
            </w:r>
            <w:proofErr w:type="spellEnd"/>
            <w:r w:rsidR="000E7FB0" w:rsidRPr="00B82D79">
              <w:rPr>
                <w:rFonts w:ascii="Times New Roman" w:hAnsi="Times New Roman" w:cs="Times New Roman"/>
              </w:rPr>
              <w:t xml:space="preserve"> </w:t>
            </w:r>
            <w:proofErr w:type="spellStart"/>
            <w:r w:rsidR="000E7FB0" w:rsidRPr="00B82D79">
              <w:rPr>
                <w:rFonts w:ascii="Times New Roman" w:hAnsi="Times New Roman" w:cs="Times New Roman"/>
              </w:rPr>
              <w:t>izglītojamo</w:t>
            </w:r>
            <w:proofErr w:type="spellEnd"/>
            <w:r w:rsidR="000E7FB0" w:rsidRPr="00B82D79">
              <w:rPr>
                <w:rFonts w:ascii="Times New Roman" w:hAnsi="Times New Roman" w:cs="Times New Roman"/>
              </w:rPr>
              <w:t xml:space="preserve"> </w:t>
            </w:r>
            <w:proofErr w:type="spellStart"/>
            <w:r w:rsidR="000E7FB0" w:rsidRPr="00B82D79">
              <w:rPr>
                <w:rFonts w:ascii="Times New Roman" w:hAnsi="Times New Roman" w:cs="Times New Roman"/>
              </w:rPr>
              <w:t>vecākiem</w:t>
            </w:r>
            <w:proofErr w:type="spellEnd"/>
            <w:r w:rsidR="005522AC">
              <w:rPr>
                <w:rFonts w:ascii="Times New Roman" w:hAnsi="Times New Roman" w:cs="Times New Roman"/>
              </w:rPr>
              <w:t xml:space="preserve"> </w:t>
            </w:r>
            <w:proofErr w:type="spellStart"/>
            <w:r w:rsidR="00050E64">
              <w:rPr>
                <w:rFonts w:ascii="Times New Roman" w:hAnsi="Times New Roman" w:cs="Times New Roman"/>
              </w:rPr>
              <w:t>pilnveidošana</w:t>
            </w:r>
            <w:proofErr w:type="spellEnd"/>
            <w:r w:rsidR="000E7FB0" w:rsidRPr="00B82D79">
              <w:rPr>
                <w:rFonts w:ascii="Times New Roman" w:hAnsi="Times New Roman" w:cs="Times New Roman"/>
              </w:rPr>
              <w:t xml:space="preserve">, </w:t>
            </w:r>
            <w:proofErr w:type="spellStart"/>
            <w:r w:rsidR="000E7FB0" w:rsidRPr="00B82D79">
              <w:rPr>
                <w:rFonts w:ascii="Times New Roman" w:hAnsi="Times New Roman" w:cs="Times New Roman"/>
              </w:rPr>
              <w:t>veicinot</w:t>
            </w:r>
            <w:proofErr w:type="spellEnd"/>
            <w:r w:rsidR="000E7FB0" w:rsidRPr="00B82D79">
              <w:rPr>
                <w:rFonts w:ascii="Times New Roman" w:hAnsi="Times New Roman" w:cs="Times New Roman"/>
              </w:rPr>
              <w:t xml:space="preserve"> </w:t>
            </w:r>
            <w:proofErr w:type="spellStart"/>
            <w:r>
              <w:rPr>
                <w:rFonts w:ascii="Times New Roman" w:hAnsi="Times New Roman" w:cs="Times New Roman"/>
              </w:rPr>
              <w:t>mērķtiecīgāku</w:t>
            </w:r>
            <w:proofErr w:type="spellEnd"/>
            <w:r>
              <w:rPr>
                <w:rFonts w:ascii="Times New Roman" w:hAnsi="Times New Roman" w:cs="Times New Roman"/>
              </w:rPr>
              <w:t xml:space="preserve"> </w:t>
            </w:r>
            <w:proofErr w:type="spellStart"/>
            <w:r>
              <w:rPr>
                <w:rFonts w:ascii="Times New Roman" w:hAnsi="Times New Roman" w:cs="Times New Roman"/>
              </w:rPr>
              <w:t>vecāku</w:t>
            </w:r>
            <w:proofErr w:type="spellEnd"/>
            <w:r>
              <w:rPr>
                <w:rFonts w:ascii="Times New Roman" w:hAnsi="Times New Roman" w:cs="Times New Roman"/>
              </w:rPr>
              <w:t xml:space="preserve"> </w:t>
            </w:r>
            <w:proofErr w:type="spellStart"/>
            <w:r>
              <w:rPr>
                <w:rFonts w:ascii="Times New Roman" w:hAnsi="Times New Roman" w:cs="Times New Roman"/>
              </w:rPr>
              <w:t>iesaisti</w:t>
            </w:r>
            <w:proofErr w:type="spellEnd"/>
            <w:r>
              <w:rPr>
                <w:rFonts w:ascii="Times New Roman" w:hAnsi="Times New Roman" w:cs="Times New Roman"/>
              </w:rPr>
              <w:t xml:space="preserve"> </w:t>
            </w:r>
            <w:proofErr w:type="spellStart"/>
            <w:r>
              <w:rPr>
                <w:rFonts w:ascii="Times New Roman" w:hAnsi="Times New Roman" w:cs="Times New Roman"/>
              </w:rPr>
              <w:t>izglītojamo</w:t>
            </w:r>
            <w:proofErr w:type="spellEnd"/>
            <w:r>
              <w:rPr>
                <w:rFonts w:ascii="Times New Roman" w:hAnsi="Times New Roman" w:cs="Times New Roman"/>
              </w:rPr>
              <w:t xml:space="preserve"> </w:t>
            </w:r>
            <w:proofErr w:type="spellStart"/>
            <w:r>
              <w:rPr>
                <w:rFonts w:ascii="Times New Roman" w:hAnsi="Times New Roman" w:cs="Times New Roman"/>
              </w:rPr>
              <w:t>attīstības</w:t>
            </w:r>
            <w:proofErr w:type="spellEnd"/>
            <w:r>
              <w:rPr>
                <w:rFonts w:ascii="Times New Roman" w:hAnsi="Times New Roman" w:cs="Times New Roman"/>
              </w:rPr>
              <w:t xml:space="preserve"> </w:t>
            </w:r>
            <w:proofErr w:type="spellStart"/>
            <w:r>
              <w:rPr>
                <w:rFonts w:ascii="Times New Roman" w:hAnsi="Times New Roman" w:cs="Times New Roman"/>
              </w:rPr>
              <w:t>sekmēšanā</w:t>
            </w:r>
            <w:proofErr w:type="spellEnd"/>
            <w:r>
              <w:rPr>
                <w:rFonts w:ascii="Times New Roman" w:hAnsi="Times New Roman" w:cs="Times New Roman"/>
              </w:rPr>
              <w:t xml:space="preserve">. </w:t>
            </w:r>
          </w:p>
        </w:tc>
        <w:tc>
          <w:tcPr>
            <w:tcW w:w="5103" w:type="dxa"/>
          </w:tcPr>
          <w:p w14:paraId="3C8A0896" w14:textId="47EBC623" w:rsidR="001A5BBE" w:rsidRPr="00B82D79" w:rsidRDefault="004C5563" w:rsidP="00AE7709">
            <w:pPr>
              <w:pStyle w:val="Sarakstarindkopa"/>
              <w:numPr>
                <w:ilvl w:val="0"/>
                <w:numId w:val="19"/>
              </w:numPr>
              <w:rPr>
                <w:rFonts w:ascii="Times New Roman" w:hAnsi="Times New Roman" w:cs="Times New Roman"/>
                <w:b/>
                <w:lang w:val="lv-LV"/>
              </w:rPr>
            </w:pPr>
            <w:r w:rsidRPr="00B82D79">
              <w:rPr>
                <w:rFonts w:ascii="Times New Roman" w:hAnsi="Times New Roman" w:cs="Times New Roman"/>
                <w:b/>
                <w:lang w:val="lv-LV"/>
              </w:rPr>
              <w:t>kvalitatīvi</w:t>
            </w:r>
          </w:p>
          <w:p w14:paraId="0A19D2A5" w14:textId="2A423BB5" w:rsidR="00050EE7" w:rsidRPr="00B82D79" w:rsidRDefault="00D579D3" w:rsidP="00AE7709">
            <w:pPr>
              <w:pStyle w:val="Sarakstarindkopa"/>
              <w:numPr>
                <w:ilvl w:val="0"/>
                <w:numId w:val="25"/>
              </w:numPr>
              <w:rPr>
                <w:rFonts w:ascii="Times New Roman" w:hAnsi="Times New Roman" w:cs="Times New Roman"/>
                <w:lang w:val="lv-LV"/>
              </w:rPr>
            </w:pPr>
            <w:r w:rsidRPr="00B82D79">
              <w:rPr>
                <w:rFonts w:ascii="Times New Roman" w:hAnsi="Times New Roman" w:cs="Times New Roman"/>
                <w:lang w:val="lv-LV"/>
              </w:rPr>
              <w:t>i</w:t>
            </w:r>
            <w:r w:rsidR="00050EE7" w:rsidRPr="00B82D79">
              <w:rPr>
                <w:rFonts w:ascii="Times New Roman" w:hAnsi="Times New Roman" w:cs="Times New Roman"/>
                <w:lang w:val="lv-LV"/>
              </w:rPr>
              <w:t>zstrādāta sistēma mērķtiecīgai izglītojamo vecāku iesaistei izglītojamo attīstības sekmēšanai</w:t>
            </w:r>
            <w:r w:rsidRPr="00B82D79">
              <w:rPr>
                <w:rFonts w:ascii="Times New Roman" w:hAnsi="Times New Roman" w:cs="Times New Roman"/>
                <w:lang w:val="lv-LV"/>
              </w:rPr>
              <w:t>;</w:t>
            </w:r>
          </w:p>
          <w:p w14:paraId="112F6437" w14:textId="67CF1C75" w:rsidR="00050EE7" w:rsidRDefault="00D579D3" w:rsidP="00AE7709">
            <w:pPr>
              <w:pStyle w:val="Sarakstarindkopa"/>
              <w:numPr>
                <w:ilvl w:val="0"/>
                <w:numId w:val="20"/>
              </w:numPr>
              <w:rPr>
                <w:rFonts w:ascii="Times New Roman" w:hAnsi="Times New Roman" w:cs="Times New Roman"/>
                <w:lang w:val="lv-LV"/>
              </w:rPr>
            </w:pPr>
            <w:r w:rsidRPr="00B82D79">
              <w:rPr>
                <w:rFonts w:ascii="Times New Roman" w:hAnsi="Times New Roman" w:cs="Times New Roman"/>
                <w:lang w:val="lv-LV"/>
              </w:rPr>
              <w:t>p</w:t>
            </w:r>
            <w:r w:rsidR="00050EE7" w:rsidRPr="00B82D79">
              <w:rPr>
                <w:rFonts w:ascii="Times New Roman" w:hAnsi="Times New Roman" w:cs="Times New Roman"/>
                <w:lang w:val="lv-LV"/>
              </w:rPr>
              <w:t>edagogi ikdienā izmanto</w:t>
            </w:r>
            <w:r w:rsidR="00025673">
              <w:rPr>
                <w:rFonts w:ascii="Times New Roman" w:hAnsi="Times New Roman" w:cs="Times New Roman"/>
                <w:lang w:val="lv-LV"/>
              </w:rPr>
              <w:t xml:space="preserve"> </w:t>
            </w:r>
            <w:r w:rsidR="00025673" w:rsidRPr="005522AC">
              <w:rPr>
                <w:rFonts w:ascii="Times New Roman" w:hAnsi="Times New Roman" w:cs="Times New Roman"/>
                <w:lang w:val="lv-LV"/>
              </w:rPr>
              <w:t xml:space="preserve">vienotu pieeju </w:t>
            </w:r>
            <w:r w:rsidR="00025673">
              <w:rPr>
                <w:rFonts w:ascii="Times New Roman" w:hAnsi="Times New Roman" w:cs="Times New Roman"/>
                <w:lang w:val="lv-LV"/>
              </w:rPr>
              <w:t>un</w:t>
            </w:r>
            <w:proofErr w:type="gramStart"/>
            <w:r w:rsidR="00025673">
              <w:rPr>
                <w:rFonts w:ascii="Times New Roman" w:hAnsi="Times New Roman" w:cs="Times New Roman"/>
                <w:lang w:val="lv-LV"/>
              </w:rPr>
              <w:t xml:space="preserve"> </w:t>
            </w:r>
            <w:r w:rsidR="00050EE7" w:rsidRPr="00B82D79">
              <w:rPr>
                <w:rFonts w:ascii="Times New Roman" w:hAnsi="Times New Roman" w:cs="Times New Roman"/>
                <w:lang w:val="lv-LV"/>
              </w:rPr>
              <w:t xml:space="preserve"> </w:t>
            </w:r>
            <w:proofErr w:type="gramEnd"/>
            <w:r w:rsidR="00050EE7" w:rsidRPr="00B82D79">
              <w:rPr>
                <w:rFonts w:ascii="Times New Roman" w:hAnsi="Times New Roman" w:cs="Times New Roman"/>
                <w:lang w:val="lv-LV"/>
              </w:rPr>
              <w:t>efektīvas metodes, informējot izglītojamo vecākus par ikdienas mācību procesa norisi grupās, sasniegtajiem rezultātiem</w:t>
            </w:r>
            <w:r w:rsidRPr="00B82D79">
              <w:rPr>
                <w:rFonts w:ascii="Times New Roman" w:hAnsi="Times New Roman" w:cs="Times New Roman"/>
                <w:lang w:val="lv-LV"/>
              </w:rPr>
              <w:t>;</w:t>
            </w:r>
          </w:p>
          <w:p w14:paraId="45C4CCF3" w14:textId="7A7393C0" w:rsidR="00D579D3" w:rsidRPr="00B82D79" w:rsidRDefault="00D579D3" w:rsidP="00AE7709">
            <w:pPr>
              <w:pStyle w:val="Sarakstarindkopa"/>
              <w:numPr>
                <w:ilvl w:val="0"/>
                <w:numId w:val="20"/>
              </w:numPr>
              <w:rPr>
                <w:rFonts w:ascii="Times New Roman" w:hAnsi="Times New Roman" w:cs="Times New Roman"/>
                <w:lang w:val="lv-LV"/>
              </w:rPr>
            </w:pPr>
            <w:r w:rsidRPr="00B82D79">
              <w:rPr>
                <w:rFonts w:ascii="Times New Roman" w:hAnsi="Times New Roman" w:cs="Times New Roman"/>
                <w:lang w:val="lv-LV"/>
              </w:rPr>
              <w:t>i</w:t>
            </w:r>
            <w:r w:rsidR="00050EE7" w:rsidRPr="00B82D79">
              <w:rPr>
                <w:rFonts w:ascii="Times New Roman" w:hAnsi="Times New Roman" w:cs="Times New Roman"/>
                <w:lang w:val="lv-LV"/>
              </w:rPr>
              <w:t xml:space="preserve">zglītības iestāde regulāri piedāvā vecākiem izglītojošas aktivitātes un aktuālu informāciju par </w:t>
            </w:r>
            <w:r w:rsidR="00FA6F99" w:rsidRPr="00B82D79">
              <w:rPr>
                <w:rFonts w:ascii="Times New Roman" w:hAnsi="Times New Roman" w:cs="Times New Roman"/>
                <w:lang w:val="lv-LV"/>
              </w:rPr>
              <w:t xml:space="preserve">izglītojamo </w:t>
            </w:r>
            <w:r w:rsidR="00050EE7" w:rsidRPr="00B82D79">
              <w:rPr>
                <w:rFonts w:ascii="Times New Roman" w:hAnsi="Times New Roman" w:cs="Times New Roman"/>
                <w:lang w:val="lv-LV"/>
              </w:rPr>
              <w:t>audzināšanas un mācību sasniegumiem.</w:t>
            </w:r>
          </w:p>
        </w:tc>
        <w:tc>
          <w:tcPr>
            <w:tcW w:w="2410" w:type="dxa"/>
          </w:tcPr>
          <w:p w14:paraId="29F755A1" w14:textId="77777777" w:rsidR="00096403" w:rsidRDefault="00096403" w:rsidP="00F00003">
            <w:pPr>
              <w:pStyle w:val="Sarakstarindkopa"/>
              <w:ind w:left="0"/>
              <w:rPr>
                <w:rFonts w:ascii="Times New Roman" w:hAnsi="Times New Roman" w:cs="Times New Roman"/>
                <w:sz w:val="24"/>
                <w:szCs w:val="24"/>
                <w:lang w:val="lv-LV"/>
              </w:rPr>
            </w:pPr>
          </w:p>
        </w:tc>
      </w:tr>
      <w:tr w:rsidR="004C5563" w14:paraId="38B6167C" w14:textId="77777777" w:rsidTr="00306165">
        <w:tc>
          <w:tcPr>
            <w:tcW w:w="2836" w:type="dxa"/>
          </w:tcPr>
          <w:p w14:paraId="2F0ED34F" w14:textId="6224569D" w:rsidR="004C5563" w:rsidRPr="00B82D79" w:rsidRDefault="004C5563" w:rsidP="00F00003">
            <w:pPr>
              <w:pStyle w:val="Sarakstarindkopa"/>
              <w:ind w:left="0"/>
              <w:rPr>
                <w:rFonts w:ascii="Times New Roman" w:hAnsi="Times New Roman" w:cs="Times New Roman"/>
                <w:lang w:val="lv-LV"/>
              </w:rPr>
            </w:pPr>
          </w:p>
        </w:tc>
        <w:tc>
          <w:tcPr>
            <w:tcW w:w="5103" w:type="dxa"/>
          </w:tcPr>
          <w:p w14:paraId="6C538E02" w14:textId="35834941" w:rsidR="001A5BBE" w:rsidRPr="00B82D79" w:rsidRDefault="00050EE7" w:rsidP="00AE7709">
            <w:pPr>
              <w:pStyle w:val="Sarakstarindkopa"/>
              <w:numPr>
                <w:ilvl w:val="0"/>
                <w:numId w:val="19"/>
              </w:numPr>
              <w:rPr>
                <w:rFonts w:ascii="Times New Roman" w:hAnsi="Times New Roman" w:cs="Times New Roman"/>
                <w:b/>
                <w:lang w:val="lv-LV"/>
              </w:rPr>
            </w:pPr>
            <w:r w:rsidRPr="00B82D79">
              <w:rPr>
                <w:rFonts w:ascii="Times New Roman" w:hAnsi="Times New Roman" w:cs="Times New Roman"/>
                <w:b/>
                <w:lang w:val="lv-LV"/>
              </w:rPr>
              <w:t>k</w:t>
            </w:r>
            <w:r w:rsidR="004C5563" w:rsidRPr="00B82D79">
              <w:rPr>
                <w:rFonts w:ascii="Times New Roman" w:hAnsi="Times New Roman" w:cs="Times New Roman"/>
                <w:b/>
                <w:lang w:val="lv-LV"/>
              </w:rPr>
              <w:t>vantitatīvi</w:t>
            </w:r>
          </w:p>
          <w:p w14:paraId="5F10C935" w14:textId="7EC96899" w:rsidR="00050EE7" w:rsidRPr="00B82D79" w:rsidRDefault="00D579D3" w:rsidP="00AE7709">
            <w:pPr>
              <w:pStyle w:val="Sarakstarindkopa"/>
              <w:numPr>
                <w:ilvl w:val="0"/>
                <w:numId w:val="21"/>
              </w:numPr>
              <w:rPr>
                <w:rFonts w:ascii="Times New Roman" w:hAnsi="Times New Roman" w:cs="Times New Roman"/>
                <w:lang w:val="lv-LV"/>
              </w:rPr>
            </w:pPr>
            <w:r w:rsidRPr="00B82D79">
              <w:rPr>
                <w:rFonts w:ascii="Times New Roman" w:hAnsi="Times New Roman" w:cs="Times New Roman"/>
                <w:lang w:val="lv-LV"/>
              </w:rPr>
              <w:t>n</w:t>
            </w:r>
            <w:r w:rsidR="00050EE7" w:rsidRPr="00B82D79">
              <w:rPr>
                <w:rFonts w:ascii="Times New Roman" w:hAnsi="Times New Roman" w:cs="Times New Roman"/>
                <w:lang w:val="lv-LV"/>
              </w:rPr>
              <w:t>e mazāk kā 80% izglītojamo vecāki regulāri skatās pedagogu ierakstus e-klasē, interesējas par izglītojamo mācību sasniegumiem</w:t>
            </w:r>
            <w:r w:rsidRPr="00B82D79">
              <w:rPr>
                <w:rFonts w:ascii="Times New Roman" w:hAnsi="Times New Roman" w:cs="Times New Roman"/>
                <w:lang w:val="lv-LV"/>
              </w:rPr>
              <w:t>;</w:t>
            </w:r>
          </w:p>
          <w:p w14:paraId="7670A0BA" w14:textId="06A23DAA" w:rsidR="00050EE7" w:rsidRPr="00B82D79" w:rsidRDefault="00D579D3" w:rsidP="00AE7709">
            <w:pPr>
              <w:pStyle w:val="Sarakstarindkopa"/>
              <w:numPr>
                <w:ilvl w:val="0"/>
                <w:numId w:val="21"/>
              </w:numPr>
              <w:rPr>
                <w:rFonts w:ascii="Times New Roman" w:hAnsi="Times New Roman" w:cs="Times New Roman"/>
                <w:lang w:val="lv-LV"/>
              </w:rPr>
            </w:pPr>
            <w:r w:rsidRPr="00B82D79">
              <w:rPr>
                <w:rFonts w:ascii="Times New Roman" w:hAnsi="Times New Roman" w:cs="Times New Roman"/>
                <w:lang w:val="lv-LV"/>
              </w:rPr>
              <w:t>n</w:t>
            </w:r>
            <w:r w:rsidR="00050EE7" w:rsidRPr="00B82D79">
              <w:rPr>
                <w:rFonts w:ascii="Times New Roman" w:hAnsi="Times New Roman" w:cs="Times New Roman"/>
                <w:lang w:val="lv-LV"/>
              </w:rPr>
              <w:t>e retāk kā 2 reizes mācību gadā notiek grupu vecāku sapulces un iestādes padomes sēdes</w:t>
            </w:r>
            <w:r w:rsidRPr="00B82D79">
              <w:rPr>
                <w:rFonts w:ascii="Times New Roman" w:hAnsi="Times New Roman" w:cs="Times New Roman"/>
                <w:lang w:val="lv-LV"/>
              </w:rPr>
              <w:t>;</w:t>
            </w:r>
          </w:p>
          <w:p w14:paraId="66CD4B06" w14:textId="5EB28253" w:rsidR="00D579D3" w:rsidRPr="00B82D79" w:rsidRDefault="00D579D3" w:rsidP="00AE7709">
            <w:pPr>
              <w:pStyle w:val="Sarakstarindkopa"/>
              <w:numPr>
                <w:ilvl w:val="0"/>
                <w:numId w:val="21"/>
              </w:numPr>
              <w:rPr>
                <w:rFonts w:ascii="Times New Roman" w:hAnsi="Times New Roman" w:cs="Times New Roman"/>
                <w:lang w:val="lv-LV"/>
              </w:rPr>
            </w:pPr>
            <w:r w:rsidRPr="00B82D79">
              <w:rPr>
                <w:rFonts w:ascii="Times New Roman" w:hAnsi="Times New Roman" w:cs="Times New Roman"/>
                <w:lang w:val="lv-LV"/>
              </w:rPr>
              <w:t>n</w:t>
            </w:r>
            <w:r w:rsidR="00050EE7" w:rsidRPr="00B82D79">
              <w:rPr>
                <w:rFonts w:ascii="Times New Roman" w:hAnsi="Times New Roman" w:cs="Times New Roman"/>
                <w:lang w:val="lv-LV"/>
              </w:rPr>
              <w:t>e retāk kā 2 reizes mācību gadā notiek individuālās konsultācijas ar izglītojamo vecākiem par mācību sasniegumiem.</w:t>
            </w:r>
          </w:p>
        </w:tc>
        <w:tc>
          <w:tcPr>
            <w:tcW w:w="2410" w:type="dxa"/>
          </w:tcPr>
          <w:p w14:paraId="6CC41066" w14:textId="77777777" w:rsidR="004C5563" w:rsidRDefault="004C5563" w:rsidP="00F00003">
            <w:pPr>
              <w:pStyle w:val="Sarakstarindkopa"/>
              <w:ind w:left="0"/>
              <w:rPr>
                <w:rFonts w:ascii="Times New Roman" w:hAnsi="Times New Roman" w:cs="Times New Roman"/>
                <w:sz w:val="24"/>
                <w:szCs w:val="24"/>
                <w:lang w:val="lv-LV"/>
              </w:rPr>
            </w:pPr>
          </w:p>
        </w:tc>
      </w:tr>
    </w:tbl>
    <w:p w14:paraId="03346A7A" w14:textId="77777777" w:rsidR="000D4C20" w:rsidRPr="00A46E18" w:rsidRDefault="000D4C20" w:rsidP="0008348E">
      <w:pPr>
        <w:spacing w:after="0" w:line="240" w:lineRule="auto"/>
        <w:rPr>
          <w:rFonts w:ascii="Times New Roman" w:hAnsi="Times New Roman" w:cs="Times New Roman"/>
          <w:sz w:val="16"/>
          <w:szCs w:val="16"/>
          <w:lang w:val="lv-LV"/>
        </w:rPr>
      </w:pPr>
    </w:p>
    <w:p w14:paraId="14F7AA17" w14:textId="7387DFD7" w:rsidR="00166882" w:rsidRPr="00586834" w:rsidRDefault="00166882" w:rsidP="000E456C">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 xml:space="preserve">Kritēriju izvērtējums </w:t>
      </w:r>
    </w:p>
    <w:p w14:paraId="7DE79893" w14:textId="77777777" w:rsidR="00446618" w:rsidRPr="00D61CEC" w:rsidRDefault="00446618" w:rsidP="00166882">
      <w:pPr>
        <w:spacing w:after="0" w:line="240" w:lineRule="auto"/>
        <w:rPr>
          <w:rFonts w:ascii="Times New Roman" w:hAnsi="Times New Roman" w:cs="Times New Roman"/>
          <w:sz w:val="16"/>
          <w:szCs w:val="16"/>
          <w:lang w:val="lv-LV"/>
        </w:rPr>
      </w:pPr>
    </w:p>
    <w:p w14:paraId="2C5557E0" w14:textId="5FC1388E" w:rsidR="00446618" w:rsidRPr="0008348E" w:rsidRDefault="00531A5C" w:rsidP="000E456C">
      <w:pPr>
        <w:pStyle w:val="Sarakstarindkopa"/>
        <w:numPr>
          <w:ilvl w:val="1"/>
          <w:numId w:val="1"/>
        </w:numPr>
        <w:spacing w:after="0" w:line="240" w:lineRule="auto"/>
        <w:ind w:left="426"/>
        <w:jc w:val="both"/>
        <w:rPr>
          <w:rFonts w:ascii="Times New Roman" w:hAnsi="Times New Roman" w:cs="Times New Roman"/>
          <w:b/>
          <w:sz w:val="24"/>
          <w:szCs w:val="24"/>
          <w:lang w:val="lv-LV"/>
        </w:rPr>
      </w:pPr>
      <w:r>
        <w:rPr>
          <w:rFonts w:ascii="Times New Roman" w:hAnsi="Times New Roman" w:cs="Times New Roman"/>
          <w:sz w:val="24"/>
          <w:szCs w:val="24"/>
          <w:lang w:val="lv-LV"/>
        </w:rPr>
        <w:t xml:space="preserve"> </w:t>
      </w:r>
      <w:r w:rsidR="00446618" w:rsidRPr="0008348E">
        <w:rPr>
          <w:rFonts w:ascii="Times New Roman" w:hAnsi="Times New Roman" w:cs="Times New Roman"/>
          <w:b/>
          <w:sz w:val="24"/>
          <w:szCs w:val="24"/>
          <w:lang w:val="lv-LV"/>
        </w:rPr>
        <w:t>Kritērija “</w:t>
      </w:r>
      <w:r w:rsidR="0095033A" w:rsidRPr="0008348E">
        <w:rPr>
          <w:rFonts w:ascii="Times New Roman" w:hAnsi="Times New Roman" w:cs="Times New Roman"/>
          <w:b/>
          <w:sz w:val="24"/>
          <w:szCs w:val="24"/>
          <w:lang w:val="lv-LV"/>
        </w:rPr>
        <w:t>Kompetences un sasniegumi</w:t>
      </w:r>
      <w:r w:rsidR="00446618" w:rsidRPr="0008348E">
        <w:rPr>
          <w:rFonts w:ascii="Times New Roman" w:hAnsi="Times New Roman" w:cs="Times New Roman"/>
          <w:b/>
          <w:sz w:val="24"/>
          <w:szCs w:val="24"/>
          <w:lang w:val="lv-LV"/>
        </w:rPr>
        <w:t>” stiprās puses un turpmākas attīstības vajadzības</w:t>
      </w:r>
    </w:p>
    <w:p w14:paraId="3E5CAD25" w14:textId="77777777" w:rsidR="0095033A" w:rsidRPr="00A46E18" w:rsidRDefault="0095033A" w:rsidP="0095033A">
      <w:pPr>
        <w:pStyle w:val="Sarakstarindkopa"/>
        <w:spacing w:after="0" w:line="240" w:lineRule="auto"/>
        <w:ind w:left="426"/>
        <w:jc w:val="both"/>
        <w:rPr>
          <w:rFonts w:ascii="Times New Roman" w:hAnsi="Times New Roman" w:cs="Times New Roman"/>
          <w:sz w:val="10"/>
          <w:szCs w:val="10"/>
          <w:lang w:val="lv-LV"/>
        </w:rPr>
      </w:pPr>
    </w:p>
    <w:tbl>
      <w:tblPr>
        <w:tblStyle w:val="Reatabula"/>
        <w:tblW w:w="10349" w:type="dxa"/>
        <w:tblInd w:w="-431" w:type="dxa"/>
        <w:tblLook w:val="04A0" w:firstRow="1" w:lastRow="0" w:firstColumn="1" w:lastColumn="0" w:noHBand="0" w:noVBand="1"/>
      </w:tblPr>
      <w:tblGrid>
        <w:gridCol w:w="5033"/>
        <w:gridCol w:w="5316"/>
      </w:tblGrid>
      <w:tr w:rsidR="00E45E82" w14:paraId="721B8857" w14:textId="77777777" w:rsidTr="0008348E">
        <w:tc>
          <w:tcPr>
            <w:tcW w:w="5033" w:type="dxa"/>
          </w:tcPr>
          <w:p w14:paraId="330F0762" w14:textId="77777777" w:rsidR="00E45E82" w:rsidRPr="0095033A" w:rsidRDefault="00E45E82" w:rsidP="0095033A">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5316" w:type="dxa"/>
          </w:tcPr>
          <w:p w14:paraId="629B1257" w14:textId="77777777" w:rsidR="00E45E82" w:rsidRPr="0095033A" w:rsidRDefault="00E45E82" w:rsidP="00F00003">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D42835" w:rsidRPr="008477FF" w14:paraId="2B34C77E" w14:textId="77777777" w:rsidTr="009875C9">
        <w:tc>
          <w:tcPr>
            <w:tcW w:w="5033" w:type="dxa"/>
          </w:tcPr>
          <w:p w14:paraId="254A71A9" w14:textId="2EADE2B4" w:rsidR="00D42835" w:rsidRPr="00AD0126" w:rsidRDefault="00D42835" w:rsidP="00D42835">
            <w:pPr>
              <w:pStyle w:val="Sarakstarindkopa"/>
              <w:ind w:left="0"/>
              <w:jc w:val="both"/>
              <w:rPr>
                <w:rFonts w:ascii="Times New Roman" w:eastAsia="Times New Roman" w:hAnsi="Times New Roman" w:cs="Times New Roman"/>
                <w:color w:val="414142"/>
                <w:sz w:val="24"/>
                <w:szCs w:val="24"/>
                <w:lang w:val="lv-LV"/>
              </w:rPr>
            </w:pPr>
          </w:p>
        </w:tc>
        <w:tc>
          <w:tcPr>
            <w:tcW w:w="5316" w:type="dxa"/>
            <w:vAlign w:val="center"/>
          </w:tcPr>
          <w:p w14:paraId="33F72435" w14:textId="658BF369" w:rsidR="00D42835" w:rsidRPr="008477FF" w:rsidRDefault="00D42835" w:rsidP="00D4283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Pilnveidot izglītojamo mācību sasniegumu </w:t>
            </w:r>
            <w:proofErr w:type="spellStart"/>
            <w:r>
              <w:rPr>
                <w:rFonts w:ascii="Times New Roman" w:eastAsia="Times New Roman" w:hAnsi="Times New Roman" w:cs="Times New Roman"/>
                <w:lang w:val="lv-LV"/>
              </w:rPr>
              <w:t>formatīvās</w:t>
            </w:r>
            <w:proofErr w:type="spellEnd"/>
            <w:r>
              <w:rPr>
                <w:rFonts w:ascii="Times New Roman" w:eastAsia="Times New Roman" w:hAnsi="Times New Roman" w:cs="Times New Roman"/>
                <w:lang w:val="lv-LV"/>
              </w:rPr>
              <w:t xml:space="preserve"> vērtēšanas sistēmu, nodrošinot tā sistemātiskumu.  </w:t>
            </w:r>
          </w:p>
        </w:tc>
      </w:tr>
      <w:tr w:rsidR="00D42835" w:rsidRPr="008477FF" w14:paraId="6E61A732" w14:textId="77777777" w:rsidTr="009875C9">
        <w:tc>
          <w:tcPr>
            <w:tcW w:w="5033" w:type="dxa"/>
          </w:tcPr>
          <w:p w14:paraId="22D5F621" w14:textId="77777777" w:rsidR="00D42835" w:rsidRPr="008477FF" w:rsidRDefault="00D42835" w:rsidP="00D42835">
            <w:pPr>
              <w:pStyle w:val="Sarakstarindkopa"/>
              <w:ind w:left="0"/>
              <w:jc w:val="both"/>
              <w:rPr>
                <w:rFonts w:ascii="Times New Roman" w:eastAsia="Times New Roman" w:hAnsi="Times New Roman" w:cs="Times New Roman"/>
                <w:color w:val="414142"/>
                <w:sz w:val="24"/>
                <w:szCs w:val="24"/>
                <w:lang w:val="lv-LV"/>
              </w:rPr>
            </w:pPr>
          </w:p>
        </w:tc>
        <w:tc>
          <w:tcPr>
            <w:tcW w:w="5316" w:type="dxa"/>
            <w:vAlign w:val="center"/>
          </w:tcPr>
          <w:p w14:paraId="0550232A" w14:textId="22A0473E" w:rsidR="00D42835" w:rsidRPr="008477FF" w:rsidRDefault="00D42835" w:rsidP="00D4283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Audzināšanas darba prioritāro virzienu noteikšanā </w:t>
            </w:r>
            <w:r w:rsidR="004574F8">
              <w:rPr>
                <w:rFonts w:ascii="Times New Roman" w:eastAsia="Times New Roman" w:hAnsi="Times New Roman" w:cs="Times New Roman"/>
                <w:lang w:val="lv-LV"/>
              </w:rPr>
              <w:t>iesaistīt</w:t>
            </w:r>
            <w:r>
              <w:rPr>
                <w:rFonts w:ascii="Times New Roman" w:eastAsia="Times New Roman" w:hAnsi="Times New Roman" w:cs="Times New Roman"/>
                <w:lang w:val="lv-LV"/>
              </w:rPr>
              <w:t xml:space="preserve"> visas mērķgrupas. </w:t>
            </w:r>
          </w:p>
        </w:tc>
      </w:tr>
    </w:tbl>
    <w:p w14:paraId="68C095E6" w14:textId="77777777" w:rsidR="00446618" w:rsidRPr="00D42835" w:rsidRDefault="00446618" w:rsidP="00446618">
      <w:pPr>
        <w:spacing w:after="0" w:line="240" w:lineRule="auto"/>
        <w:jc w:val="both"/>
        <w:rPr>
          <w:rFonts w:ascii="Times New Roman" w:hAnsi="Times New Roman" w:cs="Times New Roman"/>
          <w:sz w:val="16"/>
          <w:szCs w:val="16"/>
          <w:lang w:val="lv-LV"/>
        </w:rPr>
      </w:pPr>
    </w:p>
    <w:p w14:paraId="327D6D1F" w14:textId="12A38D5C" w:rsidR="00446618" w:rsidRPr="0008348E" w:rsidRDefault="00531A5C" w:rsidP="000E456C">
      <w:pPr>
        <w:pStyle w:val="Sarakstarindkopa"/>
        <w:numPr>
          <w:ilvl w:val="1"/>
          <w:numId w:val="1"/>
        </w:numPr>
        <w:spacing w:after="0" w:line="240" w:lineRule="auto"/>
        <w:ind w:left="426"/>
        <w:jc w:val="both"/>
        <w:rPr>
          <w:rFonts w:ascii="Times New Roman" w:hAnsi="Times New Roman" w:cs="Times New Roman"/>
          <w:b/>
          <w:sz w:val="24"/>
          <w:szCs w:val="24"/>
          <w:lang w:val="lv-LV"/>
        </w:rPr>
      </w:pPr>
      <w:r>
        <w:rPr>
          <w:rFonts w:ascii="Times New Roman" w:hAnsi="Times New Roman" w:cs="Times New Roman"/>
          <w:sz w:val="24"/>
          <w:szCs w:val="24"/>
          <w:lang w:val="lv-LV"/>
        </w:rPr>
        <w:t xml:space="preserve"> </w:t>
      </w:r>
      <w:r w:rsidR="00446618" w:rsidRPr="0008348E">
        <w:rPr>
          <w:rFonts w:ascii="Times New Roman" w:hAnsi="Times New Roman" w:cs="Times New Roman"/>
          <w:b/>
          <w:sz w:val="24"/>
          <w:szCs w:val="24"/>
          <w:lang w:val="lv-LV"/>
        </w:rPr>
        <w:t>Kritērij</w:t>
      </w:r>
      <w:r w:rsidR="004A67A7" w:rsidRPr="0008348E">
        <w:rPr>
          <w:rFonts w:ascii="Times New Roman" w:hAnsi="Times New Roman" w:cs="Times New Roman"/>
          <w:b/>
          <w:sz w:val="24"/>
          <w:szCs w:val="24"/>
          <w:lang w:val="lv-LV"/>
        </w:rPr>
        <w:t>a</w:t>
      </w:r>
      <w:r w:rsidR="00446618" w:rsidRPr="0008348E">
        <w:rPr>
          <w:rFonts w:ascii="Times New Roman" w:hAnsi="Times New Roman" w:cs="Times New Roman"/>
          <w:b/>
          <w:sz w:val="24"/>
          <w:szCs w:val="24"/>
          <w:lang w:val="lv-LV"/>
        </w:rPr>
        <w:t xml:space="preserve"> “</w:t>
      </w:r>
      <w:r w:rsidR="0095033A" w:rsidRPr="0008348E">
        <w:rPr>
          <w:rFonts w:ascii="Times New Roman" w:hAnsi="Times New Roman" w:cs="Times New Roman"/>
          <w:b/>
          <w:sz w:val="24"/>
          <w:szCs w:val="24"/>
          <w:lang w:val="lv-LV"/>
        </w:rPr>
        <w:t>Vienlīdzība un iekļaušana</w:t>
      </w:r>
      <w:r w:rsidR="00446618" w:rsidRPr="0008348E">
        <w:rPr>
          <w:rFonts w:ascii="Times New Roman" w:hAnsi="Times New Roman" w:cs="Times New Roman"/>
          <w:b/>
          <w:sz w:val="24"/>
          <w:szCs w:val="24"/>
          <w:lang w:val="lv-LV"/>
        </w:rPr>
        <w:t>” stiprās puses un turpmākas attīstības vajadzības</w:t>
      </w:r>
    </w:p>
    <w:p w14:paraId="54641510" w14:textId="77777777" w:rsidR="0095033A" w:rsidRPr="00A46E18" w:rsidRDefault="0095033A" w:rsidP="0095033A">
      <w:pPr>
        <w:pStyle w:val="Sarakstarindkopa"/>
        <w:spacing w:after="0" w:line="240" w:lineRule="auto"/>
        <w:ind w:left="426"/>
        <w:jc w:val="both"/>
        <w:rPr>
          <w:rFonts w:ascii="Times New Roman" w:hAnsi="Times New Roman" w:cs="Times New Roman"/>
          <w:sz w:val="10"/>
          <w:szCs w:val="10"/>
          <w:lang w:val="lv-LV"/>
        </w:rPr>
      </w:pPr>
    </w:p>
    <w:tbl>
      <w:tblPr>
        <w:tblStyle w:val="Reatabula"/>
        <w:tblW w:w="10349" w:type="dxa"/>
        <w:tblInd w:w="-431" w:type="dxa"/>
        <w:tblLook w:val="04A0" w:firstRow="1" w:lastRow="0" w:firstColumn="1" w:lastColumn="0" w:noHBand="0" w:noVBand="1"/>
      </w:tblPr>
      <w:tblGrid>
        <w:gridCol w:w="5033"/>
        <w:gridCol w:w="5316"/>
      </w:tblGrid>
      <w:tr w:rsidR="00E45E82" w14:paraId="763A67EF" w14:textId="77777777" w:rsidTr="0008348E">
        <w:tc>
          <w:tcPr>
            <w:tcW w:w="5033" w:type="dxa"/>
          </w:tcPr>
          <w:p w14:paraId="21460947" w14:textId="77777777" w:rsidR="00E45E82" w:rsidRPr="0095033A" w:rsidRDefault="00E45E82" w:rsidP="00F00003">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5316" w:type="dxa"/>
          </w:tcPr>
          <w:p w14:paraId="16DEA3B0" w14:textId="77777777" w:rsidR="00E45E82" w:rsidRPr="0095033A" w:rsidRDefault="00E45E82" w:rsidP="00F00003">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D42835" w:rsidRPr="008477FF" w14:paraId="1044EF90" w14:textId="77777777" w:rsidTr="0008348E">
        <w:tc>
          <w:tcPr>
            <w:tcW w:w="5033" w:type="dxa"/>
          </w:tcPr>
          <w:p w14:paraId="39B2233A" w14:textId="77777777" w:rsidR="00D42835" w:rsidRPr="008477FF" w:rsidRDefault="00D42835" w:rsidP="00D42835">
            <w:pPr>
              <w:pStyle w:val="Sarakstarindkopa"/>
              <w:ind w:left="0"/>
              <w:jc w:val="both"/>
              <w:rPr>
                <w:rFonts w:ascii="Times New Roman" w:eastAsia="Times New Roman" w:hAnsi="Times New Roman" w:cs="Times New Roman"/>
                <w:color w:val="414142"/>
                <w:sz w:val="24"/>
                <w:szCs w:val="24"/>
                <w:lang w:val="lv-LV"/>
              </w:rPr>
            </w:pPr>
          </w:p>
        </w:tc>
        <w:tc>
          <w:tcPr>
            <w:tcW w:w="5316" w:type="dxa"/>
          </w:tcPr>
          <w:p w14:paraId="01FE3507" w14:textId="26ED3251" w:rsidR="00D42835" w:rsidRPr="008477FF" w:rsidRDefault="00D42835" w:rsidP="00D4283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Īstenot mērķtiecīgu un sistemātis</w:t>
            </w:r>
            <w:r w:rsidR="004574F8">
              <w:rPr>
                <w:rFonts w:ascii="Times New Roman" w:eastAsia="Times New Roman" w:hAnsi="Times New Roman" w:cs="Times New Roman"/>
                <w:lang w:val="lv-LV"/>
              </w:rPr>
              <w:t>k</w:t>
            </w:r>
            <w:r>
              <w:rPr>
                <w:rFonts w:ascii="Times New Roman" w:eastAsia="Times New Roman" w:hAnsi="Times New Roman" w:cs="Times New Roman"/>
                <w:lang w:val="lv-LV"/>
              </w:rPr>
              <w:t>u darbību vienotas izpratnes veidoš</w:t>
            </w:r>
            <w:r w:rsidR="004574F8">
              <w:rPr>
                <w:rFonts w:ascii="Times New Roman" w:eastAsia="Times New Roman" w:hAnsi="Times New Roman" w:cs="Times New Roman"/>
                <w:lang w:val="lv-LV"/>
              </w:rPr>
              <w:t>a</w:t>
            </w:r>
            <w:r>
              <w:rPr>
                <w:rFonts w:ascii="Times New Roman" w:eastAsia="Times New Roman" w:hAnsi="Times New Roman" w:cs="Times New Roman"/>
                <w:lang w:val="lv-LV"/>
              </w:rPr>
              <w:t xml:space="preserve">nai visās mērķgrupās (arī vecākiem) par vienlīdzības un iekļaujošas izglītības jautājumiem. </w:t>
            </w:r>
          </w:p>
        </w:tc>
      </w:tr>
    </w:tbl>
    <w:p w14:paraId="1C70DCDF" w14:textId="77777777" w:rsidR="00446618" w:rsidRPr="00D42835" w:rsidRDefault="00446618" w:rsidP="00446618">
      <w:pPr>
        <w:spacing w:after="0" w:line="240" w:lineRule="auto"/>
        <w:jc w:val="both"/>
        <w:rPr>
          <w:rFonts w:ascii="Times New Roman" w:hAnsi="Times New Roman" w:cs="Times New Roman"/>
          <w:sz w:val="16"/>
          <w:szCs w:val="16"/>
          <w:lang w:val="lv-LV"/>
        </w:rPr>
      </w:pPr>
    </w:p>
    <w:p w14:paraId="4C6C8DC1" w14:textId="2772B9DF" w:rsidR="00E45E82" w:rsidRPr="0008348E" w:rsidRDefault="00531A5C" w:rsidP="000E456C">
      <w:pPr>
        <w:pStyle w:val="Sarakstarindkopa"/>
        <w:numPr>
          <w:ilvl w:val="1"/>
          <w:numId w:val="1"/>
        </w:numPr>
        <w:spacing w:after="0" w:line="240" w:lineRule="auto"/>
        <w:ind w:left="426"/>
        <w:jc w:val="both"/>
        <w:rPr>
          <w:rFonts w:ascii="Times New Roman" w:hAnsi="Times New Roman" w:cs="Times New Roman"/>
          <w:b/>
          <w:sz w:val="24"/>
          <w:szCs w:val="24"/>
          <w:lang w:val="lv-LV"/>
        </w:rPr>
      </w:pPr>
      <w:r>
        <w:rPr>
          <w:rFonts w:ascii="Times New Roman" w:hAnsi="Times New Roman" w:cs="Times New Roman"/>
          <w:sz w:val="24"/>
          <w:szCs w:val="24"/>
          <w:lang w:val="lv-LV"/>
        </w:rPr>
        <w:t xml:space="preserve"> </w:t>
      </w:r>
      <w:r w:rsidR="00446618" w:rsidRPr="0008348E">
        <w:rPr>
          <w:rFonts w:ascii="Times New Roman" w:hAnsi="Times New Roman" w:cs="Times New Roman"/>
          <w:b/>
          <w:sz w:val="24"/>
          <w:szCs w:val="24"/>
          <w:lang w:val="lv-LV"/>
        </w:rPr>
        <w:t>Kritērij</w:t>
      </w:r>
      <w:r w:rsidR="004A67A7" w:rsidRPr="0008348E">
        <w:rPr>
          <w:rFonts w:ascii="Times New Roman" w:hAnsi="Times New Roman" w:cs="Times New Roman"/>
          <w:b/>
          <w:sz w:val="24"/>
          <w:szCs w:val="24"/>
          <w:lang w:val="lv-LV"/>
        </w:rPr>
        <w:t>a</w:t>
      </w:r>
      <w:r w:rsidR="00446618" w:rsidRPr="0008348E">
        <w:rPr>
          <w:rFonts w:ascii="Times New Roman" w:hAnsi="Times New Roman" w:cs="Times New Roman"/>
          <w:b/>
          <w:sz w:val="24"/>
          <w:szCs w:val="24"/>
          <w:lang w:val="lv-LV"/>
        </w:rPr>
        <w:t xml:space="preserve"> “</w:t>
      </w:r>
      <w:r w:rsidR="0095033A" w:rsidRPr="0008348E">
        <w:rPr>
          <w:rFonts w:ascii="Times New Roman" w:hAnsi="Times New Roman" w:cs="Times New Roman"/>
          <w:b/>
          <w:sz w:val="24"/>
          <w:szCs w:val="24"/>
          <w:lang w:val="lv-LV"/>
        </w:rPr>
        <w:t>Pieejamība</w:t>
      </w:r>
      <w:r w:rsidR="00446618" w:rsidRPr="0008348E">
        <w:rPr>
          <w:rFonts w:ascii="Times New Roman" w:hAnsi="Times New Roman" w:cs="Times New Roman"/>
          <w:b/>
          <w:sz w:val="24"/>
          <w:szCs w:val="24"/>
          <w:lang w:val="lv-LV"/>
        </w:rPr>
        <w:t>” stiprās puses un turpmākas attīstības vajadzības</w:t>
      </w:r>
    </w:p>
    <w:p w14:paraId="049AD2C8" w14:textId="77777777" w:rsidR="0095033A" w:rsidRPr="00A46E18" w:rsidRDefault="0095033A" w:rsidP="0095033A">
      <w:pPr>
        <w:pStyle w:val="Sarakstarindkopa"/>
        <w:spacing w:after="0" w:line="240" w:lineRule="auto"/>
        <w:ind w:left="426"/>
        <w:jc w:val="both"/>
        <w:rPr>
          <w:rFonts w:ascii="Times New Roman" w:hAnsi="Times New Roman" w:cs="Times New Roman"/>
          <w:sz w:val="10"/>
          <w:szCs w:val="10"/>
          <w:lang w:val="lv-LV"/>
        </w:rPr>
      </w:pPr>
    </w:p>
    <w:tbl>
      <w:tblPr>
        <w:tblStyle w:val="Reatabula"/>
        <w:tblW w:w="10349" w:type="dxa"/>
        <w:tblInd w:w="-431" w:type="dxa"/>
        <w:tblLook w:val="04A0" w:firstRow="1" w:lastRow="0" w:firstColumn="1" w:lastColumn="0" w:noHBand="0" w:noVBand="1"/>
      </w:tblPr>
      <w:tblGrid>
        <w:gridCol w:w="5033"/>
        <w:gridCol w:w="5316"/>
      </w:tblGrid>
      <w:tr w:rsidR="00E45E82" w14:paraId="5A6C3CE9" w14:textId="77777777" w:rsidTr="0008348E">
        <w:tc>
          <w:tcPr>
            <w:tcW w:w="5033" w:type="dxa"/>
          </w:tcPr>
          <w:p w14:paraId="2954A220" w14:textId="77777777" w:rsidR="00E45E82" w:rsidRPr="0095033A" w:rsidRDefault="00E45E82" w:rsidP="00F00003">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5316" w:type="dxa"/>
          </w:tcPr>
          <w:p w14:paraId="2EDC7473" w14:textId="77777777" w:rsidR="00E45E82" w:rsidRPr="0095033A" w:rsidRDefault="00E45E82" w:rsidP="00F00003">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482F1C" w:rsidRPr="008477FF" w14:paraId="46731E2D" w14:textId="77777777" w:rsidTr="0008348E">
        <w:tc>
          <w:tcPr>
            <w:tcW w:w="5033" w:type="dxa"/>
          </w:tcPr>
          <w:p w14:paraId="778CB46A" w14:textId="77777777" w:rsidR="00482F1C" w:rsidRPr="008477FF" w:rsidRDefault="00482F1C" w:rsidP="00482F1C">
            <w:pPr>
              <w:pStyle w:val="Sarakstarindkopa"/>
              <w:ind w:left="0"/>
              <w:jc w:val="both"/>
              <w:rPr>
                <w:rFonts w:ascii="Times New Roman" w:eastAsia="Times New Roman" w:hAnsi="Times New Roman" w:cs="Times New Roman"/>
                <w:color w:val="414142"/>
                <w:sz w:val="24"/>
                <w:szCs w:val="24"/>
                <w:lang w:val="lv-LV"/>
              </w:rPr>
            </w:pPr>
          </w:p>
        </w:tc>
        <w:tc>
          <w:tcPr>
            <w:tcW w:w="5316" w:type="dxa"/>
          </w:tcPr>
          <w:p w14:paraId="6BF2389F" w14:textId="1D9A29DB" w:rsidR="00482F1C" w:rsidRDefault="00482F1C" w:rsidP="00482F1C">
            <w:pPr>
              <w:pStyle w:val="Sarakstarindkopa"/>
              <w:ind w:left="0"/>
              <w:jc w:val="both"/>
              <w:rPr>
                <w:rFonts w:ascii="Times New Roman" w:eastAsia="Times New Roman" w:hAnsi="Times New Roman" w:cs="Times New Roman"/>
                <w:sz w:val="24"/>
                <w:szCs w:val="24"/>
                <w:lang w:val="lv-LV"/>
              </w:rPr>
            </w:pPr>
            <w:r w:rsidRPr="00AB59F9">
              <w:rPr>
                <w:rFonts w:ascii="Times New Roman" w:eastAsia="Times New Roman" w:hAnsi="Times New Roman" w:cs="Times New Roman"/>
                <w:lang w:val="lv-LV"/>
              </w:rPr>
              <w:t xml:space="preserve">Nodrošināt iespēju izglītības iestādē īstenot izglītības programmu izglītojamiem ar speciālām vajadzībām.  </w:t>
            </w:r>
          </w:p>
        </w:tc>
      </w:tr>
    </w:tbl>
    <w:p w14:paraId="1F518417" w14:textId="77777777" w:rsidR="00446618" w:rsidRPr="00D42835" w:rsidRDefault="00446618" w:rsidP="00446618">
      <w:pPr>
        <w:spacing w:after="0" w:line="240" w:lineRule="auto"/>
        <w:jc w:val="both"/>
        <w:rPr>
          <w:rFonts w:ascii="Times New Roman" w:hAnsi="Times New Roman" w:cs="Times New Roman"/>
          <w:sz w:val="16"/>
          <w:szCs w:val="16"/>
          <w:lang w:val="lv-LV"/>
        </w:rPr>
      </w:pPr>
    </w:p>
    <w:p w14:paraId="248F85F6" w14:textId="7751635F" w:rsidR="00446618" w:rsidRPr="0008348E" w:rsidRDefault="00531A5C" w:rsidP="000E456C">
      <w:pPr>
        <w:pStyle w:val="Sarakstarindkopa"/>
        <w:numPr>
          <w:ilvl w:val="1"/>
          <w:numId w:val="1"/>
        </w:numPr>
        <w:spacing w:after="0" w:line="240" w:lineRule="auto"/>
        <w:ind w:left="426"/>
        <w:jc w:val="both"/>
        <w:rPr>
          <w:rFonts w:ascii="Times New Roman" w:hAnsi="Times New Roman" w:cs="Times New Roman"/>
          <w:b/>
          <w:sz w:val="24"/>
          <w:szCs w:val="24"/>
          <w:lang w:val="lv-LV"/>
        </w:rPr>
      </w:pPr>
      <w:r>
        <w:rPr>
          <w:rFonts w:ascii="Times New Roman" w:hAnsi="Times New Roman" w:cs="Times New Roman"/>
          <w:sz w:val="24"/>
          <w:szCs w:val="24"/>
          <w:lang w:val="lv-LV"/>
        </w:rPr>
        <w:t xml:space="preserve"> </w:t>
      </w:r>
      <w:r w:rsidR="00446618" w:rsidRPr="0008348E">
        <w:rPr>
          <w:rFonts w:ascii="Times New Roman" w:hAnsi="Times New Roman" w:cs="Times New Roman"/>
          <w:b/>
          <w:sz w:val="24"/>
          <w:szCs w:val="24"/>
          <w:lang w:val="lv-LV"/>
        </w:rPr>
        <w:t>Kritērij</w:t>
      </w:r>
      <w:r w:rsidR="004A67A7" w:rsidRPr="0008348E">
        <w:rPr>
          <w:rFonts w:ascii="Times New Roman" w:hAnsi="Times New Roman" w:cs="Times New Roman"/>
          <w:b/>
          <w:sz w:val="24"/>
          <w:szCs w:val="24"/>
          <w:lang w:val="lv-LV"/>
        </w:rPr>
        <w:t>a</w:t>
      </w:r>
      <w:r w:rsidR="00446618" w:rsidRPr="0008348E">
        <w:rPr>
          <w:rFonts w:ascii="Times New Roman" w:hAnsi="Times New Roman" w:cs="Times New Roman"/>
          <w:b/>
          <w:sz w:val="24"/>
          <w:szCs w:val="24"/>
          <w:lang w:val="lv-LV"/>
        </w:rPr>
        <w:t xml:space="preserve"> “</w:t>
      </w:r>
      <w:r w:rsidR="0095033A" w:rsidRPr="0008348E">
        <w:rPr>
          <w:rFonts w:ascii="Times New Roman" w:hAnsi="Times New Roman" w:cs="Times New Roman"/>
          <w:b/>
          <w:sz w:val="24"/>
          <w:szCs w:val="24"/>
          <w:lang w:val="lv-LV"/>
        </w:rPr>
        <w:t>Drošība un labklājība</w:t>
      </w:r>
      <w:r w:rsidR="00446618" w:rsidRPr="0008348E">
        <w:rPr>
          <w:rFonts w:ascii="Times New Roman" w:hAnsi="Times New Roman" w:cs="Times New Roman"/>
          <w:b/>
          <w:sz w:val="24"/>
          <w:szCs w:val="24"/>
          <w:lang w:val="lv-LV"/>
        </w:rPr>
        <w:t>” stiprās puses un turpmākas attīstības vajadzības</w:t>
      </w:r>
    </w:p>
    <w:p w14:paraId="1BEAB947" w14:textId="77777777" w:rsidR="00446618" w:rsidRPr="00A46E18" w:rsidRDefault="00446618" w:rsidP="00166882">
      <w:pPr>
        <w:spacing w:after="0" w:line="240" w:lineRule="auto"/>
        <w:rPr>
          <w:rFonts w:ascii="Times New Roman" w:hAnsi="Times New Roman" w:cs="Times New Roman"/>
          <w:sz w:val="10"/>
          <w:szCs w:val="10"/>
          <w:lang w:val="lv-LV"/>
        </w:rPr>
      </w:pPr>
    </w:p>
    <w:tbl>
      <w:tblPr>
        <w:tblStyle w:val="Reatabula"/>
        <w:tblW w:w="10349" w:type="dxa"/>
        <w:tblInd w:w="-431" w:type="dxa"/>
        <w:tblLook w:val="04A0" w:firstRow="1" w:lastRow="0" w:firstColumn="1" w:lastColumn="0" w:noHBand="0" w:noVBand="1"/>
      </w:tblPr>
      <w:tblGrid>
        <w:gridCol w:w="5033"/>
        <w:gridCol w:w="5316"/>
      </w:tblGrid>
      <w:tr w:rsidR="00E45E82" w14:paraId="1F89ABAD" w14:textId="77777777" w:rsidTr="0008348E">
        <w:tc>
          <w:tcPr>
            <w:tcW w:w="5033" w:type="dxa"/>
          </w:tcPr>
          <w:p w14:paraId="3927A4EB" w14:textId="77777777" w:rsidR="00E45E82" w:rsidRPr="0095033A" w:rsidRDefault="00E45E82" w:rsidP="00F00003">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5316" w:type="dxa"/>
          </w:tcPr>
          <w:p w14:paraId="40EEADAD" w14:textId="77777777" w:rsidR="00E45E82" w:rsidRPr="0095033A" w:rsidRDefault="00E45E82" w:rsidP="00F00003">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482F1C" w:rsidRPr="008477FF" w14:paraId="6660FA8E" w14:textId="77777777" w:rsidTr="00670D87">
        <w:tc>
          <w:tcPr>
            <w:tcW w:w="5033" w:type="dxa"/>
          </w:tcPr>
          <w:p w14:paraId="7F8BDFEA" w14:textId="5D554B58" w:rsidR="00482F1C" w:rsidRPr="008477FF" w:rsidRDefault="00482F1C" w:rsidP="00482F1C">
            <w:pPr>
              <w:pStyle w:val="Sarakstarindkopa"/>
              <w:ind w:left="0"/>
              <w:jc w:val="both"/>
              <w:rPr>
                <w:rFonts w:ascii="Times New Roman" w:eastAsia="Times New Roman" w:hAnsi="Times New Roman" w:cs="Times New Roman"/>
                <w:color w:val="414142"/>
                <w:sz w:val="24"/>
                <w:szCs w:val="24"/>
                <w:lang w:val="lv-LV"/>
              </w:rPr>
            </w:pPr>
            <w:r w:rsidRPr="00AB59F9">
              <w:rPr>
                <w:rFonts w:ascii="Times New Roman" w:eastAsia="Times New Roman" w:hAnsi="Times New Roman" w:cs="Times New Roman"/>
                <w:lang w:val="lv-LV"/>
              </w:rPr>
              <w:t xml:space="preserve">Izglītības iestādē visām mērķgrupām ir vienota izpratne par </w:t>
            </w:r>
            <w:r w:rsidR="004574F8" w:rsidRPr="00AB59F9">
              <w:rPr>
                <w:rFonts w:ascii="Times New Roman" w:eastAsia="Times New Roman" w:hAnsi="Times New Roman" w:cs="Times New Roman"/>
                <w:lang w:val="lv-LV"/>
              </w:rPr>
              <w:t>iekšējās</w:t>
            </w:r>
            <w:r w:rsidRPr="00AB59F9">
              <w:rPr>
                <w:rFonts w:ascii="Times New Roman" w:eastAsia="Times New Roman" w:hAnsi="Times New Roman" w:cs="Times New Roman"/>
                <w:lang w:val="lv-LV"/>
              </w:rPr>
              <w:t xml:space="preserve"> kārtības un drošības noteikumu nosacījumiem. Atbilstoši iekšējās kārtības un drošības noteikumiem izglītības iestādē ir izstrādātas procedūras kā rīkoties ārkārtas gadījumos, kas nodrošina drošu un labvēlīgu vidi iestādē. </w:t>
            </w:r>
          </w:p>
        </w:tc>
        <w:tc>
          <w:tcPr>
            <w:tcW w:w="5316" w:type="dxa"/>
            <w:vAlign w:val="center"/>
          </w:tcPr>
          <w:p w14:paraId="341A0C92" w14:textId="77777777" w:rsidR="00482F1C" w:rsidRPr="008477FF" w:rsidRDefault="00482F1C" w:rsidP="00482F1C">
            <w:pPr>
              <w:pStyle w:val="Sarakstarindkopa"/>
              <w:ind w:left="0"/>
              <w:jc w:val="both"/>
              <w:rPr>
                <w:rFonts w:ascii="Times New Roman" w:eastAsia="Times New Roman" w:hAnsi="Times New Roman" w:cs="Times New Roman"/>
                <w:color w:val="414142"/>
                <w:sz w:val="24"/>
                <w:szCs w:val="24"/>
                <w:lang w:val="lv-LV"/>
              </w:rPr>
            </w:pPr>
          </w:p>
        </w:tc>
      </w:tr>
      <w:tr w:rsidR="00482F1C" w:rsidRPr="008477FF" w14:paraId="38B7095A" w14:textId="77777777" w:rsidTr="0008348E">
        <w:tc>
          <w:tcPr>
            <w:tcW w:w="5033" w:type="dxa"/>
          </w:tcPr>
          <w:p w14:paraId="3178F84C" w14:textId="4F707DAC" w:rsidR="00482F1C" w:rsidRPr="008477FF" w:rsidRDefault="00482F1C" w:rsidP="00482F1C">
            <w:pPr>
              <w:pStyle w:val="Sarakstarindkopa"/>
              <w:ind w:left="0"/>
              <w:jc w:val="both"/>
              <w:rPr>
                <w:rFonts w:ascii="Times New Roman" w:eastAsia="Times New Roman" w:hAnsi="Times New Roman" w:cs="Times New Roman"/>
                <w:color w:val="414142"/>
                <w:sz w:val="24"/>
                <w:szCs w:val="24"/>
                <w:lang w:val="lv-LV"/>
              </w:rPr>
            </w:pPr>
            <w:r w:rsidRPr="00AB59F9">
              <w:rPr>
                <w:rFonts w:ascii="Times New Roman" w:eastAsia="Times New Roman" w:hAnsi="Times New Roman" w:cs="Times New Roman"/>
                <w:lang w:val="lv-LV"/>
              </w:rPr>
              <w:t>Pēc aptaujas rezultātiem vairāk kā 90% respondentu apliecina, ka izglītības iestādes gan</w:t>
            </w:r>
            <w:proofErr w:type="gramStart"/>
            <w:r w:rsidRPr="00AB59F9">
              <w:rPr>
                <w:rFonts w:ascii="Times New Roman" w:eastAsia="Times New Roman" w:hAnsi="Times New Roman" w:cs="Times New Roman"/>
                <w:lang w:val="lv-LV"/>
              </w:rPr>
              <w:t xml:space="preserve">  </w:t>
            </w:r>
            <w:proofErr w:type="gramEnd"/>
            <w:r w:rsidRPr="00AB59F9">
              <w:rPr>
                <w:rFonts w:ascii="Times New Roman" w:eastAsia="Times New Roman" w:hAnsi="Times New Roman" w:cs="Times New Roman"/>
                <w:lang w:val="lv-LV"/>
              </w:rPr>
              <w:t xml:space="preserve">fiziskā gan emocionālā vide, ir droša. Izglītības iestāde pēc izstrādātas sistēmas veic </w:t>
            </w:r>
            <w:r w:rsidR="004574F8" w:rsidRPr="00AB59F9">
              <w:rPr>
                <w:rFonts w:ascii="Times New Roman" w:eastAsia="Times New Roman" w:hAnsi="Times New Roman" w:cs="Times New Roman"/>
                <w:lang w:val="lv-LV"/>
              </w:rPr>
              <w:t>preventīvo</w:t>
            </w:r>
            <w:r w:rsidRPr="00AB59F9">
              <w:rPr>
                <w:rFonts w:ascii="Times New Roman" w:eastAsia="Times New Roman" w:hAnsi="Times New Roman" w:cs="Times New Roman"/>
                <w:lang w:val="lv-LV"/>
              </w:rPr>
              <w:t xml:space="preserve"> un reaktīvo darbu fiziskās un emocionālās drošības novēršanai, pārkāpumu iden</w:t>
            </w:r>
            <w:r w:rsidR="004574F8">
              <w:rPr>
                <w:rFonts w:ascii="Times New Roman" w:eastAsia="Times New Roman" w:hAnsi="Times New Roman" w:cs="Times New Roman"/>
                <w:lang w:val="lv-LV"/>
              </w:rPr>
              <w:t>ti</w:t>
            </w:r>
            <w:r w:rsidRPr="00AB59F9">
              <w:rPr>
                <w:rFonts w:ascii="Times New Roman" w:eastAsia="Times New Roman" w:hAnsi="Times New Roman" w:cs="Times New Roman"/>
                <w:lang w:val="lv-LV"/>
              </w:rPr>
              <w:t xml:space="preserve">ficēšanai, un novēršanai. Nepieciešamības gadījumā tiek piesaistītas arī institūcijas. </w:t>
            </w:r>
          </w:p>
        </w:tc>
        <w:tc>
          <w:tcPr>
            <w:tcW w:w="5316" w:type="dxa"/>
          </w:tcPr>
          <w:p w14:paraId="6FF76B6A" w14:textId="29920175" w:rsidR="00482F1C" w:rsidRPr="00AB59F9" w:rsidRDefault="00482F1C" w:rsidP="00482F1C">
            <w:pPr>
              <w:rPr>
                <w:rFonts w:ascii="Times New Roman" w:hAnsi="Times New Roman" w:cs="Times New Roman"/>
                <w:lang w:val="lv-LV"/>
              </w:rPr>
            </w:pPr>
            <w:r w:rsidRPr="00AB59F9">
              <w:rPr>
                <w:rFonts w:ascii="Times New Roman" w:hAnsi="Times New Roman" w:cs="Times New Roman"/>
                <w:lang w:val="lv-LV"/>
              </w:rPr>
              <w:t>Veikt izglītojošu darbu ar izglītojamiem, palīdzot izglītojamiem apgūt fiziskās un</w:t>
            </w:r>
            <w:r w:rsidR="004574F8">
              <w:rPr>
                <w:rFonts w:ascii="Times New Roman" w:hAnsi="Times New Roman" w:cs="Times New Roman"/>
                <w:lang w:val="lv-LV"/>
              </w:rPr>
              <w:t xml:space="preserve"> </w:t>
            </w:r>
            <w:r w:rsidRPr="00AB59F9">
              <w:rPr>
                <w:rFonts w:ascii="Times New Roman" w:hAnsi="Times New Roman" w:cs="Times New Roman"/>
                <w:lang w:val="lv-LV"/>
              </w:rPr>
              <w:t>emocionālās drošības jautājumus, to integrējot izglītības procesā.</w:t>
            </w:r>
          </w:p>
          <w:p w14:paraId="08DA45DE" w14:textId="77777777" w:rsidR="00482F1C" w:rsidRPr="008477FF" w:rsidRDefault="00482F1C" w:rsidP="00482F1C">
            <w:pPr>
              <w:pStyle w:val="Sarakstarindkopa"/>
              <w:ind w:left="0"/>
              <w:jc w:val="both"/>
              <w:rPr>
                <w:rFonts w:ascii="Times New Roman" w:eastAsia="Times New Roman" w:hAnsi="Times New Roman" w:cs="Times New Roman"/>
                <w:color w:val="414142"/>
                <w:sz w:val="24"/>
                <w:szCs w:val="24"/>
                <w:lang w:val="lv-LV"/>
              </w:rPr>
            </w:pPr>
          </w:p>
        </w:tc>
      </w:tr>
      <w:tr w:rsidR="00482F1C" w:rsidRPr="008477FF" w14:paraId="1BFB3B39" w14:textId="77777777" w:rsidTr="00670D87">
        <w:tc>
          <w:tcPr>
            <w:tcW w:w="5033" w:type="dxa"/>
          </w:tcPr>
          <w:p w14:paraId="5A5127EE" w14:textId="01E0BCC5" w:rsidR="00482F1C" w:rsidRPr="008477FF" w:rsidRDefault="00482F1C" w:rsidP="00482F1C">
            <w:pPr>
              <w:pStyle w:val="Sarakstarindkopa"/>
              <w:ind w:left="0"/>
              <w:jc w:val="both"/>
              <w:rPr>
                <w:rFonts w:ascii="Times New Roman" w:eastAsia="Times New Roman" w:hAnsi="Times New Roman" w:cs="Times New Roman"/>
                <w:color w:val="414142"/>
                <w:sz w:val="24"/>
                <w:szCs w:val="24"/>
                <w:lang w:val="lv-LV"/>
              </w:rPr>
            </w:pPr>
            <w:r w:rsidRPr="00AB59F9">
              <w:rPr>
                <w:rFonts w:ascii="Times New Roman" w:eastAsia="Times New Roman" w:hAnsi="Times New Roman" w:cs="Times New Roman"/>
                <w:lang w:val="lv-LV"/>
              </w:rPr>
              <w:t xml:space="preserve">Izglītības iestādē valda vienota kopienas sajūta un vienotu vērtību izpratne, kas tiek veicināta caur dažādiem pasākumiem, aktivitātēm iesaistot visas mērķgrupas (izglītības iestādes darbiniekus, vecākus, izglītojamos). </w:t>
            </w:r>
          </w:p>
        </w:tc>
        <w:tc>
          <w:tcPr>
            <w:tcW w:w="5316" w:type="dxa"/>
            <w:vAlign w:val="center"/>
          </w:tcPr>
          <w:p w14:paraId="7675B059" w14:textId="77777777" w:rsidR="00482F1C" w:rsidRPr="008477FF" w:rsidRDefault="00482F1C" w:rsidP="00482F1C">
            <w:pPr>
              <w:pStyle w:val="Sarakstarindkopa"/>
              <w:ind w:left="0"/>
              <w:jc w:val="both"/>
              <w:rPr>
                <w:rFonts w:ascii="Times New Roman" w:eastAsia="Times New Roman" w:hAnsi="Times New Roman" w:cs="Times New Roman"/>
                <w:color w:val="414142"/>
                <w:sz w:val="24"/>
                <w:szCs w:val="24"/>
                <w:lang w:val="lv-LV"/>
              </w:rPr>
            </w:pPr>
          </w:p>
        </w:tc>
      </w:tr>
    </w:tbl>
    <w:p w14:paraId="685D0B87" w14:textId="6C94D1E3" w:rsidR="00166882" w:rsidRPr="00D42835" w:rsidRDefault="00166882" w:rsidP="00166882">
      <w:pPr>
        <w:spacing w:after="0" w:line="240" w:lineRule="auto"/>
        <w:rPr>
          <w:rFonts w:ascii="Times New Roman" w:hAnsi="Times New Roman" w:cs="Times New Roman"/>
          <w:sz w:val="16"/>
          <w:szCs w:val="16"/>
          <w:lang w:val="lv-LV"/>
        </w:rPr>
      </w:pPr>
    </w:p>
    <w:p w14:paraId="02209415" w14:textId="7D7D1DAA" w:rsidR="0095033A" w:rsidRPr="0095033A" w:rsidRDefault="0095033A" w:rsidP="0095033A">
      <w:pPr>
        <w:spacing w:after="0" w:line="240" w:lineRule="auto"/>
        <w:jc w:val="both"/>
        <w:rPr>
          <w:rFonts w:ascii="Times New Roman" w:hAnsi="Times New Roman" w:cs="Times New Roman"/>
          <w:sz w:val="24"/>
          <w:szCs w:val="24"/>
          <w:lang w:val="lv-LV"/>
        </w:rPr>
      </w:pPr>
      <w:r w:rsidRPr="00D42835">
        <w:rPr>
          <w:rFonts w:ascii="Times New Roman" w:hAnsi="Times New Roman" w:cs="Times New Roman"/>
          <w:b/>
          <w:sz w:val="24"/>
          <w:szCs w:val="24"/>
          <w:lang w:val="lv-LV"/>
        </w:rPr>
        <w:t>3.5.</w:t>
      </w:r>
      <w:r>
        <w:rPr>
          <w:rFonts w:ascii="Times New Roman" w:hAnsi="Times New Roman" w:cs="Times New Roman"/>
          <w:sz w:val="24"/>
          <w:szCs w:val="24"/>
          <w:lang w:val="lv-LV"/>
        </w:rPr>
        <w:t xml:space="preserve"> </w:t>
      </w:r>
      <w:r w:rsidRPr="0008348E">
        <w:rPr>
          <w:rFonts w:ascii="Times New Roman" w:hAnsi="Times New Roman" w:cs="Times New Roman"/>
          <w:b/>
          <w:sz w:val="24"/>
          <w:szCs w:val="24"/>
          <w:lang w:val="lv-LV"/>
        </w:rPr>
        <w:t>Kritērija “Infrastruktūra un resursi” stiprās puses un turpmākas attīstības vajadzības</w:t>
      </w:r>
    </w:p>
    <w:p w14:paraId="36DD94F0" w14:textId="77777777" w:rsidR="0095033A" w:rsidRPr="00A46E18" w:rsidRDefault="0095033A" w:rsidP="0095033A">
      <w:pPr>
        <w:spacing w:after="0" w:line="240" w:lineRule="auto"/>
        <w:rPr>
          <w:rFonts w:ascii="Times New Roman" w:hAnsi="Times New Roman" w:cs="Times New Roman"/>
          <w:sz w:val="10"/>
          <w:szCs w:val="10"/>
          <w:lang w:val="lv-LV"/>
        </w:rPr>
      </w:pPr>
    </w:p>
    <w:tbl>
      <w:tblPr>
        <w:tblStyle w:val="Reatabula"/>
        <w:tblW w:w="10349" w:type="dxa"/>
        <w:tblInd w:w="-431" w:type="dxa"/>
        <w:tblLook w:val="04A0" w:firstRow="1" w:lastRow="0" w:firstColumn="1" w:lastColumn="0" w:noHBand="0" w:noVBand="1"/>
      </w:tblPr>
      <w:tblGrid>
        <w:gridCol w:w="5033"/>
        <w:gridCol w:w="5316"/>
      </w:tblGrid>
      <w:tr w:rsidR="0095033A" w14:paraId="6873B765" w14:textId="77777777" w:rsidTr="0008348E">
        <w:tc>
          <w:tcPr>
            <w:tcW w:w="5033" w:type="dxa"/>
          </w:tcPr>
          <w:p w14:paraId="6DA79494" w14:textId="77777777" w:rsidR="0095033A" w:rsidRPr="0095033A" w:rsidRDefault="0095033A" w:rsidP="00F00003">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5316" w:type="dxa"/>
          </w:tcPr>
          <w:p w14:paraId="50FBD6FE" w14:textId="77777777" w:rsidR="0095033A" w:rsidRPr="0095033A" w:rsidRDefault="0095033A" w:rsidP="00F00003">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24500B" w:rsidRPr="008477FF" w14:paraId="487D1588" w14:textId="77777777" w:rsidTr="009875C9">
        <w:tc>
          <w:tcPr>
            <w:tcW w:w="5033" w:type="dxa"/>
          </w:tcPr>
          <w:p w14:paraId="3A4F97D3" w14:textId="3A204675" w:rsidR="0024500B" w:rsidRPr="008477FF" w:rsidRDefault="0024500B" w:rsidP="0024500B">
            <w:pPr>
              <w:pStyle w:val="Sarakstarindkopa"/>
              <w:ind w:left="0"/>
              <w:jc w:val="both"/>
              <w:rPr>
                <w:rFonts w:ascii="Times New Roman" w:eastAsia="Times New Roman" w:hAnsi="Times New Roman" w:cs="Times New Roman"/>
                <w:color w:val="414142"/>
                <w:sz w:val="24"/>
                <w:szCs w:val="24"/>
                <w:lang w:val="lv-LV"/>
              </w:rPr>
            </w:pPr>
            <w:r w:rsidRPr="001662A5">
              <w:rPr>
                <w:rFonts w:ascii="Times New Roman" w:eastAsia="Times New Roman" w:hAnsi="Times New Roman" w:cs="Times New Roman"/>
                <w:lang w:val="lv-LV"/>
              </w:rPr>
              <w:t>Izglītības iestādē ir plaši pieejams iekārtu un</w:t>
            </w:r>
            <w:proofErr w:type="gramStart"/>
            <w:r w:rsidRPr="001662A5">
              <w:rPr>
                <w:rFonts w:ascii="Times New Roman" w:eastAsia="Times New Roman" w:hAnsi="Times New Roman" w:cs="Times New Roman"/>
                <w:lang w:val="lv-LV"/>
              </w:rPr>
              <w:t xml:space="preserve">  </w:t>
            </w:r>
            <w:proofErr w:type="gramEnd"/>
            <w:r w:rsidRPr="001662A5">
              <w:rPr>
                <w:rFonts w:ascii="Times New Roman" w:eastAsia="Times New Roman" w:hAnsi="Times New Roman" w:cs="Times New Roman"/>
                <w:lang w:val="lv-LV"/>
              </w:rPr>
              <w:t xml:space="preserve">resursu klāsts, mācību programmas sekmīgai realizēšanai. To apliecina aptaujas rezultāti, </w:t>
            </w:r>
            <w:proofErr w:type="gramStart"/>
            <w:r w:rsidRPr="001662A5">
              <w:rPr>
                <w:rFonts w:ascii="Times New Roman" w:eastAsia="Times New Roman" w:hAnsi="Times New Roman" w:cs="Times New Roman"/>
                <w:lang w:val="lv-LV"/>
              </w:rPr>
              <w:t>t.i.</w:t>
            </w:r>
            <w:proofErr w:type="gramEnd"/>
            <w:r w:rsidRPr="001662A5">
              <w:rPr>
                <w:rFonts w:ascii="Times New Roman" w:eastAsia="Times New Roman" w:hAnsi="Times New Roman" w:cs="Times New Roman"/>
                <w:lang w:val="lv-LV"/>
              </w:rPr>
              <w:t xml:space="preserve"> </w:t>
            </w:r>
            <w:r w:rsidRPr="001662A5">
              <w:rPr>
                <w:rFonts w:ascii="Times New Roman" w:hAnsi="Times New Roman" w:cs="Times New Roman"/>
                <w:bCs/>
                <w:iCs/>
                <w:lang w:val="lv-LV"/>
              </w:rPr>
              <w:t>vairāk kā 90% pedagogi ir apmierināti ar pieejamajiem un nodrošinātajiem resursiem.</w:t>
            </w:r>
          </w:p>
        </w:tc>
        <w:tc>
          <w:tcPr>
            <w:tcW w:w="5316" w:type="dxa"/>
            <w:vAlign w:val="center"/>
          </w:tcPr>
          <w:p w14:paraId="1A805657" w14:textId="3BC44DCA" w:rsidR="0024500B" w:rsidRPr="008477FF" w:rsidRDefault="0024500B" w:rsidP="0024500B">
            <w:pPr>
              <w:pStyle w:val="Sarakstarindkopa"/>
              <w:ind w:left="0"/>
              <w:jc w:val="both"/>
              <w:rPr>
                <w:rFonts w:ascii="Times New Roman" w:eastAsia="Times New Roman" w:hAnsi="Times New Roman" w:cs="Times New Roman"/>
                <w:color w:val="414142"/>
                <w:sz w:val="24"/>
                <w:szCs w:val="24"/>
                <w:lang w:val="lv-LV"/>
              </w:rPr>
            </w:pPr>
            <w:r w:rsidRPr="001662A5">
              <w:rPr>
                <w:rFonts w:ascii="Times New Roman" w:eastAsia="Times New Roman" w:hAnsi="Times New Roman" w:cs="Times New Roman"/>
                <w:lang w:val="lv-LV"/>
              </w:rPr>
              <w:t xml:space="preserve">Sekmīgai mācību programmas realizēšanai nepieciešams papildināt </w:t>
            </w:r>
            <w:r w:rsidR="004574F8" w:rsidRPr="001662A5">
              <w:rPr>
                <w:rFonts w:ascii="Times New Roman" w:eastAsia="Times New Roman" w:hAnsi="Times New Roman" w:cs="Times New Roman"/>
                <w:lang w:val="lv-LV"/>
              </w:rPr>
              <w:t>materiāltehnisko</w:t>
            </w:r>
            <w:r w:rsidRPr="001662A5">
              <w:rPr>
                <w:rFonts w:ascii="Times New Roman" w:eastAsia="Times New Roman" w:hAnsi="Times New Roman" w:cs="Times New Roman"/>
                <w:lang w:val="lv-LV"/>
              </w:rPr>
              <w:t xml:space="preserve"> resursu klāstu ar interaktīvo tāfeli. </w:t>
            </w:r>
          </w:p>
        </w:tc>
      </w:tr>
      <w:tr w:rsidR="0024500B" w:rsidRPr="008477FF" w14:paraId="5F502296" w14:textId="77777777" w:rsidTr="009875C9">
        <w:tc>
          <w:tcPr>
            <w:tcW w:w="5033" w:type="dxa"/>
          </w:tcPr>
          <w:p w14:paraId="01AFD8A7" w14:textId="77777777" w:rsidR="0024500B" w:rsidRPr="008477FF" w:rsidRDefault="0024500B" w:rsidP="0024500B">
            <w:pPr>
              <w:pStyle w:val="Sarakstarindkopa"/>
              <w:ind w:left="0"/>
              <w:jc w:val="both"/>
              <w:rPr>
                <w:rFonts w:ascii="Times New Roman" w:eastAsia="Times New Roman" w:hAnsi="Times New Roman" w:cs="Times New Roman"/>
                <w:color w:val="414142"/>
                <w:sz w:val="24"/>
                <w:szCs w:val="24"/>
                <w:lang w:val="lv-LV"/>
              </w:rPr>
            </w:pPr>
          </w:p>
        </w:tc>
        <w:tc>
          <w:tcPr>
            <w:tcW w:w="5316" w:type="dxa"/>
            <w:vAlign w:val="center"/>
          </w:tcPr>
          <w:p w14:paraId="521734C4" w14:textId="129BFD78" w:rsidR="0024500B" w:rsidRPr="008477FF" w:rsidRDefault="0024500B" w:rsidP="0024500B">
            <w:pPr>
              <w:pStyle w:val="Sarakstarindkopa"/>
              <w:ind w:left="0"/>
              <w:jc w:val="both"/>
              <w:rPr>
                <w:rFonts w:ascii="Times New Roman" w:eastAsia="Times New Roman" w:hAnsi="Times New Roman" w:cs="Times New Roman"/>
                <w:color w:val="414142"/>
                <w:sz w:val="24"/>
                <w:szCs w:val="24"/>
                <w:lang w:val="lv-LV"/>
              </w:rPr>
            </w:pPr>
            <w:r w:rsidRPr="001662A5">
              <w:rPr>
                <w:rFonts w:ascii="Times New Roman" w:eastAsia="Times New Roman" w:hAnsi="Times New Roman" w:cs="Times New Roman"/>
                <w:lang w:val="lv-LV"/>
              </w:rPr>
              <w:t>Uzlabot kvalitatīvu IKT infrastruktūru, nodrošinot kvalitatīvu interneta pieslēgumu visās telpās.</w:t>
            </w:r>
          </w:p>
        </w:tc>
      </w:tr>
      <w:tr w:rsidR="0024500B" w:rsidRPr="008477FF" w14:paraId="463D82D0" w14:textId="77777777" w:rsidTr="009875C9">
        <w:tc>
          <w:tcPr>
            <w:tcW w:w="5033" w:type="dxa"/>
          </w:tcPr>
          <w:p w14:paraId="58D10176" w14:textId="77777777" w:rsidR="0024500B" w:rsidRPr="008477FF" w:rsidRDefault="0024500B" w:rsidP="0024500B">
            <w:pPr>
              <w:pStyle w:val="Sarakstarindkopa"/>
              <w:ind w:left="0"/>
              <w:jc w:val="both"/>
              <w:rPr>
                <w:rFonts w:ascii="Times New Roman" w:eastAsia="Times New Roman" w:hAnsi="Times New Roman" w:cs="Times New Roman"/>
                <w:color w:val="414142"/>
                <w:sz w:val="24"/>
                <w:szCs w:val="24"/>
                <w:lang w:val="lv-LV"/>
              </w:rPr>
            </w:pPr>
          </w:p>
        </w:tc>
        <w:tc>
          <w:tcPr>
            <w:tcW w:w="5316" w:type="dxa"/>
            <w:vAlign w:val="center"/>
          </w:tcPr>
          <w:p w14:paraId="6531E57B" w14:textId="0C85DB4F" w:rsidR="0024500B" w:rsidRPr="00CA3125" w:rsidRDefault="0024500B" w:rsidP="0024500B">
            <w:pPr>
              <w:pStyle w:val="Sarakstarindkopa"/>
              <w:ind w:left="0"/>
              <w:jc w:val="both"/>
              <w:rPr>
                <w:rFonts w:ascii="Times New Roman" w:hAnsi="Times New Roman" w:cs="Times New Roman"/>
              </w:rPr>
            </w:pPr>
            <w:proofErr w:type="spellStart"/>
            <w:r w:rsidRPr="001662A5">
              <w:rPr>
                <w:rFonts w:ascii="Times New Roman" w:hAnsi="Times New Roman" w:cs="Times New Roman"/>
              </w:rPr>
              <w:t>Āra</w:t>
            </w:r>
            <w:proofErr w:type="spellEnd"/>
            <w:r w:rsidRPr="001662A5">
              <w:rPr>
                <w:rFonts w:ascii="Times New Roman" w:hAnsi="Times New Roman" w:cs="Times New Roman"/>
              </w:rPr>
              <w:t xml:space="preserve"> vides </w:t>
            </w:r>
            <w:proofErr w:type="spellStart"/>
            <w:r w:rsidRPr="001662A5">
              <w:rPr>
                <w:rFonts w:ascii="Times New Roman" w:hAnsi="Times New Roman" w:cs="Times New Roman"/>
              </w:rPr>
              <w:t>labiekārtošana</w:t>
            </w:r>
            <w:proofErr w:type="spellEnd"/>
            <w:r w:rsidRPr="001662A5">
              <w:rPr>
                <w:rFonts w:ascii="Times New Roman" w:hAnsi="Times New Roman" w:cs="Times New Roman"/>
              </w:rPr>
              <w:t xml:space="preserve">, </w:t>
            </w:r>
            <w:proofErr w:type="spellStart"/>
            <w:r w:rsidRPr="001662A5">
              <w:rPr>
                <w:rFonts w:ascii="Times New Roman" w:hAnsi="Times New Roman" w:cs="Times New Roman"/>
              </w:rPr>
              <w:t>sekmīgai</w:t>
            </w:r>
            <w:proofErr w:type="spellEnd"/>
            <w:r w:rsidRPr="001662A5">
              <w:rPr>
                <w:rFonts w:ascii="Times New Roman" w:hAnsi="Times New Roman" w:cs="Times New Roman"/>
              </w:rPr>
              <w:t xml:space="preserve"> </w:t>
            </w:r>
            <w:proofErr w:type="spellStart"/>
            <w:r w:rsidRPr="001662A5">
              <w:rPr>
                <w:rFonts w:ascii="Times New Roman" w:hAnsi="Times New Roman" w:cs="Times New Roman"/>
              </w:rPr>
              <w:t>mācību</w:t>
            </w:r>
            <w:proofErr w:type="spellEnd"/>
            <w:r w:rsidRPr="001662A5">
              <w:rPr>
                <w:rFonts w:ascii="Times New Roman" w:hAnsi="Times New Roman" w:cs="Times New Roman"/>
              </w:rPr>
              <w:t xml:space="preserve"> un </w:t>
            </w:r>
            <w:proofErr w:type="spellStart"/>
            <w:r w:rsidRPr="001662A5">
              <w:rPr>
                <w:rFonts w:ascii="Times New Roman" w:hAnsi="Times New Roman" w:cs="Times New Roman"/>
              </w:rPr>
              <w:t>audzināšanas</w:t>
            </w:r>
            <w:proofErr w:type="spellEnd"/>
            <w:r w:rsidRPr="001662A5">
              <w:rPr>
                <w:rFonts w:ascii="Times New Roman" w:hAnsi="Times New Roman" w:cs="Times New Roman"/>
              </w:rPr>
              <w:t xml:space="preserve"> </w:t>
            </w:r>
            <w:proofErr w:type="spellStart"/>
            <w:r w:rsidRPr="001662A5">
              <w:rPr>
                <w:rFonts w:ascii="Times New Roman" w:hAnsi="Times New Roman" w:cs="Times New Roman"/>
              </w:rPr>
              <w:t>procesa</w:t>
            </w:r>
            <w:proofErr w:type="spellEnd"/>
            <w:r w:rsidRPr="001662A5">
              <w:rPr>
                <w:rFonts w:ascii="Times New Roman" w:hAnsi="Times New Roman" w:cs="Times New Roman"/>
              </w:rPr>
              <w:t xml:space="preserve"> </w:t>
            </w:r>
            <w:proofErr w:type="spellStart"/>
            <w:r w:rsidRPr="001662A5">
              <w:rPr>
                <w:rFonts w:ascii="Times New Roman" w:hAnsi="Times New Roman" w:cs="Times New Roman"/>
              </w:rPr>
              <w:t>īstenošanai</w:t>
            </w:r>
            <w:proofErr w:type="spellEnd"/>
          </w:p>
        </w:tc>
      </w:tr>
    </w:tbl>
    <w:p w14:paraId="0C450D37" w14:textId="77777777" w:rsidR="00127FC5" w:rsidRPr="00D42835" w:rsidRDefault="00127FC5" w:rsidP="009B7B1A">
      <w:pPr>
        <w:spacing w:after="0" w:line="240" w:lineRule="auto"/>
        <w:rPr>
          <w:rFonts w:ascii="Times New Roman" w:hAnsi="Times New Roman" w:cs="Times New Roman"/>
          <w:b/>
          <w:bCs/>
          <w:sz w:val="16"/>
          <w:szCs w:val="16"/>
          <w:lang w:val="lv-LV"/>
        </w:rPr>
      </w:pPr>
    </w:p>
    <w:p w14:paraId="3C4DF21A" w14:textId="6D4BB3FE" w:rsidR="00166882" w:rsidRPr="009B7B1A" w:rsidRDefault="009B7B1A" w:rsidP="009B7B1A">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00166882" w:rsidRPr="009B7B1A">
        <w:rPr>
          <w:rFonts w:ascii="Times New Roman" w:hAnsi="Times New Roman" w:cs="Times New Roman"/>
          <w:b/>
          <w:bCs/>
          <w:sz w:val="24"/>
          <w:szCs w:val="24"/>
          <w:lang w:val="lv-LV"/>
        </w:rPr>
        <w:t xml:space="preserve">Informācija par lielākajiem īstenotajiem projektiem par </w:t>
      </w:r>
      <w:r w:rsidR="00446618" w:rsidRPr="009B7B1A">
        <w:rPr>
          <w:rFonts w:ascii="Times New Roman" w:hAnsi="Times New Roman" w:cs="Times New Roman"/>
          <w:b/>
          <w:bCs/>
          <w:sz w:val="24"/>
          <w:szCs w:val="24"/>
          <w:lang w:val="lv-LV"/>
        </w:rPr>
        <w:t>202</w:t>
      </w:r>
      <w:r w:rsidR="00E934AD">
        <w:rPr>
          <w:rFonts w:ascii="Times New Roman" w:hAnsi="Times New Roman" w:cs="Times New Roman"/>
          <w:b/>
          <w:bCs/>
          <w:sz w:val="24"/>
          <w:szCs w:val="24"/>
          <w:lang w:val="lv-LV"/>
        </w:rPr>
        <w:t>1</w:t>
      </w:r>
      <w:r w:rsidR="00446618" w:rsidRPr="009B7B1A">
        <w:rPr>
          <w:rFonts w:ascii="Times New Roman" w:hAnsi="Times New Roman" w:cs="Times New Roman"/>
          <w:b/>
          <w:bCs/>
          <w:sz w:val="24"/>
          <w:szCs w:val="24"/>
          <w:lang w:val="lv-LV"/>
        </w:rPr>
        <w:t>./202</w:t>
      </w:r>
      <w:r w:rsidR="00E934AD">
        <w:rPr>
          <w:rFonts w:ascii="Times New Roman" w:hAnsi="Times New Roman" w:cs="Times New Roman"/>
          <w:b/>
          <w:bCs/>
          <w:sz w:val="24"/>
          <w:szCs w:val="24"/>
          <w:lang w:val="lv-LV"/>
        </w:rPr>
        <w:t>2</w:t>
      </w:r>
      <w:r w:rsidR="00446618" w:rsidRPr="009B7B1A">
        <w:rPr>
          <w:rFonts w:ascii="Times New Roman" w:hAnsi="Times New Roman" w:cs="Times New Roman"/>
          <w:b/>
          <w:bCs/>
          <w:sz w:val="24"/>
          <w:szCs w:val="24"/>
          <w:lang w:val="lv-LV"/>
        </w:rPr>
        <w:t>.</w:t>
      </w:r>
      <w:r w:rsidRPr="009B7B1A">
        <w:rPr>
          <w:rFonts w:ascii="Times New Roman" w:hAnsi="Times New Roman" w:cs="Times New Roman"/>
          <w:b/>
          <w:bCs/>
          <w:sz w:val="24"/>
          <w:szCs w:val="24"/>
          <w:lang w:val="lv-LV"/>
        </w:rPr>
        <w:t xml:space="preserve"> </w:t>
      </w:r>
      <w:r w:rsidR="00446618" w:rsidRPr="009B7B1A">
        <w:rPr>
          <w:rFonts w:ascii="Times New Roman" w:hAnsi="Times New Roman" w:cs="Times New Roman"/>
          <w:b/>
          <w:bCs/>
          <w:sz w:val="24"/>
          <w:szCs w:val="24"/>
          <w:lang w:val="lv-LV"/>
        </w:rPr>
        <w:t>māc</w:t>
      </w:r>
      <w:r w:rsidR="00531A5C" w:rsidRPr="009B7B1A">
        <w:rPr>
          <w:rFonts w:ascii="Times New Roman" w:hAnsi="Times New Roman" w:cs="Times New Roman"/>
          <w:b/>
          <w:bCs/>
          <w:sz w:val="24"/>
          <w:szCs w:val="24"/>
          <w:lang w:val="lv-LV"/>
        </w:rPr>
        <w:t xml:space="preserve">ību </w:t>
      </w:r>
      <w:r w:rsidR="00446618" w:rsidRPr="009B7B1A">
        <w:rPr>
          <w:rFonts w:ascii="Times New Roman" w:hAnsi="Times New Roman" w:cs="Times New Roman"/>
          <w:b/>
          <w:bCs/>
          <w:sz w:val="24"/>
          <w:szCs w:val="24"/>
          <w:lang w:val="lv-LV"/>
        </w:rPr>
        <w:t>g</w:t>
      </w:r>
      <w:r w:rsidR="00531A5C" w:rsidRPr="009B7B1A">
        <w:rPr>
          <w:rFonts w:ascii="Times New Roman" w:hAnsi="Times New Roman" w:cs="Times New Roman"/>
          <w:b/>
          <w:bCs/>
          <w:sz w:val="24"/>
          <w:szCs w:val="24"/>
          <w:lang w:val="lv-LV"/>
        </w:rPr>
        <w:t>adā</w:t>
      </w:r>
    </w:p>
    <w:p w14:paraId="5A7DD74A" w14:textId="1A943A06" w:rsidR="00077DCB" w:rsidRDefault="00077DCB" w:rsidP="000E456C">
      <w:pPr>
        <w:pStyle w:val="Sarakstarindkopa"/>
        <w:numPr>
          <w:ilvl w:val="1"/>
          <w:numId w:val="7"/>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31A5C" w:rsidRPr="00077DCB">
        <w:rPr>
          <w:rFonts w:ascii="Times New Roman" w:hAnsi="Times New Roman" w:cs="Times New Roman"/>
          <w:sz w:val="24"/>
          <w:szCs w:val="24"/>
          <w:lang w:val="lv-LV"/>
        </w:rPr>
        <w:t>Projekta</w:t>
      </w:r>
      <w:r w:rsidR="00166882" w:rsidRPr="00077DCB">
        <w:rPr>
          <w:rFonts w:ascii="Times New Roman" w:hAnsi="Times New Roman" w:cs="Times New Roman"/>
          <w:sz w:val="24"/>
          <w:szCs w:val="24"/>
          <w:lang w:val="lv-LV"/>
        </w:rPr>
        <w:t xml:space="preserve"> īsa anotācija un rezultāti</w:t>
      </w:r>
      <w:r w:rsidR="0008348E">
        <w:rPr>
          <w:rFonts w:ascii="Times New Roman" w:hAnsi="Times New Roman" w:cs="Times New Roman"/>
          <w:sz w:val="24"/>
          <w:szCs w:val="24"/>
          <w:lang w:val="lv-LV"/>
        </w:rPr>
        <w:t xml:space="preserve"> – nav projekti </w:t>
      </w:r>
    </w:p>
    <w:p w14:paraId="36812B69" w14:textId="78BCAD7B" w:rsidR="00166882" w:rsidRPr="00DB4C37" w:rsidRDefault="00166882" w:rsidP="0008348E">
      <w:pPr>
        <w:spacing w:after="0" w:line="240" w:lineRule="auto"/>
        <w:ind w:left="142"/>
        <w:rPr>
          <w:rFonts w:ascii="Times New Roman" w:hAnsi="Times New Roman" w:cs="Times New Roman"/>
          <w:sz w:val="16"/>
          <w:szCs w:val="16"/>
          <w:lang w:val="lv-LV"/>
        </w:rPr>
      </w:pPr>
    </w:p>
    <w:p w14:paraId="2F01D1B0" w14:textId="0D78DAED" w:rsidR="00166882" w:rsidRDefault="00586834" w:rsidP="000E456C">
      <w:pPr>
        <w:pStyle w:val="Sarakstarindkopa"/>
        <w:numPr>
          <w:ilvl w:val="0"/>
          <w:numId w:val="5"/>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w:t>
      </w:r>
      <w:r w:rsidR="00166882" w:rsidRPr="00586834">
        <w:rPr>
          <w:rFonts w:ascii="Times New Roman" w:hAnsi="Times New Roman" w:cs="Times New Roman"/>
          <w:b/>
          <w:bCs/>
          <w:sz w:val="24"/>
          <w:szCs w:val="24"/>
          <w:lang w:val="lv-LV"/>
        </w:rPr>
        <w:t>nformācija par institūcijām, ar kurām noslēgti sadarbības līgumi</w:t>
      </w:r>
      <w:r w:rsidR="00AB730A">
        <w:rPr>
          <w:rFonts w:ascii="Times New Roman" w:hAnsi="Times New Roman" w:cs="Times New Roman"/>
          <w:b/>
          <w:bCs/>
          <w:sz w:val="24"/>
          <w:szCs w:val="24"/>
          <w:lang w:val="lv-LV"/>
        </w:rPr>
        <w:t xml:space="preserve"> </w:t>
      </w:r>
    </w:p>
    <w:p w14:paraId="215EF9CB" w14:textId="77777777" w:rsidR="0035417F" w:rsidRDefault="00077DCB" w:rsidP="0035417F">
      <w:pPr>
        <w:pStyle w:val="Sarakstarindkopa"/>
        <w:numPr>
          <w:ilvl w:val="1"/>
          <w:numId w:val="6"/>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08348E">
        <w:rPr>
          <w:rFonts w:ascii="Times New Roman" w:hAnsi="Times New Roman" w:cs="Times New Roman"/>
          <w:sz w:val="24"/>
          <w:szCs w:val="24"/>
          <w:lang w:val="lv-LV"/>
        </w:rPr>
        <w:t xml:space="preserve">Nav līgumi </w:t>
      </w:r>
    </w:p>
    <w:p w14:paraId="4A1D20E3" w14:textId="53A1A7ED" w:rsidR="00166882" w:rsidRPr="0035417F" w:rsidRDefault="00077DCB" w:rsidP="0035417F">
      <w:pPr>
        <w:spacing w:after="0" w:line="240" w:lineRule="auto"/>
        <w:rPr>
          <w:rFonts w:ascii="Times New Roman" w:hAnsi="Times New Roman" w:cs="Times New Roman"/>
          <w:sz w:val="16"/>
          <w:szCs w:val="16"/>
          <w:lang w:val="lv-LV"/>
        </w:rPr>
      </w:pPr>
      <w:r w:rsidRPr="0035417F">
        <w:rPr>
          <w:rFonts w:ascii="Times New Roman" w:hAnsi="Times New Roman" w:cs="Times New Roman"/>
          <w:sz w:val="24"/>
          <w:szCs w:val="24"/>
          <w:lang w:val="lv-LV"/>
        </w:rPr>
        <w:t xml:space="preserve"> </w:t>
      </w:r>
    </w:p>
    <w:p w14:paraId="73D618FD" w14:textId="2E512B8B" w:rsidR="00166882" w:rsidRDefault="00166882" w:rsidP="000E456C">
      <w:pPr>
        <w:pStyle w:val="Sarakstarindkopa"/>
        <w:numPr>
          <w:ilvl w:val="0"/>
          <w:numId w:val="6"/>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7B003A9A" w14:textId="77777777" w:rsidR="00531A5C" w:rsidRPr="0008348E" w:rsidRDefault="00531A5C" w:rsidP="00FE09BB">
      <w:pPr>
        <w:pStyle w:val="Sarakstarindkopa"/>
        <w:spacing w:after="0" w:line="240" w:lineRule="auto"/>
        <w:rPr>
          <w:rFonts w:ascii="Times New Roman" w:hAnsi="Times New Roman" w:cs="Times New Roman"/>
          <w:b/>
          <w:bCs/>
          <w:sz w:val="16"/>
          <w:szCs w:val="16"/>
          <w:lang w:val="lv-LV"/>
        </w:rPr>
      </w:pPr>
    </w:p>
    <w:p w14:paraId="6B5C395D" w14:textId="52D50E3F" w:rsidR="00166882" w:rsidRDefault="00AB730A" w:rsidP="000E456C">
      <w:pPr>
        <w:pStyle w:val="Sarakstarindkopa"/>
        <w:numPr>
          <w:ilvl w:val="1"/>
          <w:numId w:val="6"/>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BA248E">
        <w:rPr>
          <w:rFonts w:ascii="Times New Roman" w:hAnsi="Times New Roman" w:cs="Times New Roman"/>
          <w:b/>
          <w:sz w:val="24"/>
          <w:szCs w:val="24"/>
          <w:lang w:val="lv-LV"/>
        </w:rPr>
        <w:t>Prioritātes</w:t>
      </w:r>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bērncentrētas</w:t>
      </w:r>
      <w:proofErr w:type="spellEnd"/>
      <w:r>
        <w:rPr>
          <w:rFonts w:ascii="Times New Roman" w:hAnsi="Times New Roman" w:cs="Times New Roman"/>
          <w:sz w:val="24"/>
          <w:szCs w:val="24"/>
          <w:lang w:val="lv-LV"/>
        </w:rPr>
        <w:t>, domājot par izglītojamā personību)</w:t>
      </w:r>
      <w:r w:rsidR="00531A5C">
        <w:rPr>
          <w:rFonts w:ascii="Times New Roman" w:hAnsi="Times New Roman" w:cs="Times New Roman"/>
          <w:sz w:val="24"/>
          <w:szCs w:val="24"/>
          <w:lang w:val="lv-LV"/>
        </w:rPr>
        <w:t>.</w:t>
      </w:r>
    </w:p>
    <w:p w14:paraId="6F240314" w14:textId="77777777" w:rsidR="00BA248E" w:rsidRPr="00DB4C37" w:rsidRDefault="00BA248E" w:rsidP="00BA248E">
      <w:pPr>
        <w:spacing w:after="0" w:line="240" w:lineRule="auto"/>
        <w:ind w:left="66"/>
        <w:rPr>
          <w:rFonts w:ascii="Times New Roman" w:hAnsi="Times New Roman" w:cs="Times New Roman"/>
          <w:sz w:val="10"/>
          <w:szCs w:val="10"/>
          <w:lang w:val="lv-LV"/>
        </w:rPr>
      </w:pPr>
    </w:p>
    <w:p w14:paraId="7B9A8672" w14:textId="3EC867B1" w:rsidR="00BA248E" w:rsidRPr="00BA248E" w:rsidRDefault="00BA248E" w:rsidP="00BA248E">
      <w:pPr>
        <w:spacing w:after="0" w:line="240" w:lineRule="auto"/>
        <w:ind w:left="426"/>
        <w:rPr>
          <w:rFonts w:ascii="Times New Roman" w:hAnsi="Times New Roman" w:cs="Times New Roman"/>
          <w:sz w:val="24"/>
          <w:szCs w:val="24"/>
        </w:rPr>
      </w:pPr>
      <w:proofErr w:type="spellStart"/>
      <w:r w:rsidRPr="00BA248E">
        <w:rPr>
          <w:rFonts w:ascii="Times New Roman" w:hAnsi="Times New Roman" w:cs="Times New Roman"/>
          <w:sz w:val="24"/>
          <w:szCs w:val="24"/>
        </w:rPr>
        <w:t>Veicināt</w:t>
      </w:r>
      <w:proofErr w:type="spellEnd"/>
      <w:r w:rsidRPr="00BA248E">
        <w:rPr>
          <w:rFonts w:ascii="Times New Roman" w:hAnsi="Times New Roman" w:cs="Times New Roman"/>
          <w:sz w:val="24"/>
          <w:szCs w:val="24"/>
        </w:rPr>
        <w:t xml:space="preserve"> </w:t>
      </w:r>
      <w:proofErr w:type="spellStart"/>
      <w:r w:rsidRPr="00BA248E">
        <w:rPr>
          <w:rFonts w:ascii="Times New Roman" w:hAnsi="Times New Roman" w:cs="Times New Roman"/>
          <w:sz w:val="24"/>
          <w:szCs w:val="24"/>
        </w:rPr>
        <w:t>izglītojam</w:t>
      </w:r>
      <w:r w:rsidR="00DA5BA6">
        <w:rPr>
          <w:rFonts w:ascii="Times New Roman" w:hAnsi="Times New Roman" w:cs="Times New Roman"/>
          <w:sz w:val="24"/>
          <w:szCs w:val="24"/>
        </w:rPr>
        <w:t>ā</w:t>
      </w:r>
      <w:proofErr w:type="spellEnd"/>
      <w:r w:rsidRPr="00BA248E">
        <w:rPr>
          <w:rFonts w:ascii="Times New Roman" w:hAnsi="Times New Roman" w:cs="Times New Roman"/>
          <w:sz w:val="24"/>
          <w:szCs w:val="24"/>
        </w:rPr>
        <w:t xml:space="preserve"> </w:t>
      </w:r>
      <w:proofErr w:type="spellStart"/>
      <w:r w:rsidRPr="00BA248E">
        <w:rPr>
          <w:rFonts w:ascii="Times New Roman" w:hAnsi="Times New Roman" w:cs="Times New Roman"/>
          <w:sz w:val="24"/>
          <w:szCs w:val="24"/>
        </w:rPr>
        <w:t>izpratni</w:t>
      </w:r>
      <w:proofErr w:type="spellEnd"/>
      <w:r w:rsidRPr="00BA248E">
        <w:rPr>
          <w:rFonts w:ascii="Times New Roman" w:hAnsi="Times New Roman" w:cs="Times New Roman"/>
          <w:sz w:val="24"/>
          <w:szCs w:val="24"/>
        </w:rPr>
        <w:t xml:space="preserve"> par </w:t>
      </w:r>
      <w:proofErr w:type="spellStart"/>
      <w:r w:rsidRPr="00BA248E">
        <w:rPr>
          <w:rFonts w:ascii="Times New Roman" w:hAnsi="Times New Roman" w:cs="Times New Roman"/>
          <w:sz w:val="24"/>
          <w:szCs w:val="24"/>
        </w:rPr>
        <w:t>veselīga</w:t>
      </w:r>
      <w:proofErr w:type="spellEnd"/>
      <w:r w:rsidRPr="00BA248E">
        <w:rPr>
          <w:rFonts w:ascii="Times New Roman" w:hAnsi="Times New Roman" w:cs="Times New Roman"/>
          <w:sz w:val="24"/>
          <w:szCs w:val="24"/>
        </w:rPr>
        <w:t xml:space="preserve"> </w:t>
      </w:r>
      <w:proofErr w:type="spellStart"/>
      <w:r w:rsidRPr="00BA248E">
        <w:rPr>
          <w:rFonts w:ascii="Times New Roman" w:hAnsi="Times New Roman" w:cs="Times New Roman"/>
          <w:sz w:val="24"/>
          <w:szCs w:val="24"/>
        </w:rPr>
        <w:t>dzīvesveida</w:t>
      </w:r>
      <w:proofErr w:type="spellEnd"/>
      <w:r w:rsidRPr="00BA248E">
        <w:rPr>
          <w:rFonts w:ascii="Times New Roman" w:hAnsi="Times New Roman" w:cs="Times New Roman"/>
          <w:sz w:val="24"/>
          <w:szCs w:val="24"/>
        </w:rPr>
        <w:t xml:space="preserve"> </w:t>
      </w:r>
      <w:proofErr w:type="spellStart"/>
      <w:r w:rsidRPr="00BA248E">
        <w:rPr>
          <w:rFonts w:ascii="Times New Roman" w:hAnsi="Times New Roman" w:cs="Times New Roman"/>
          <w:sz w:val="24"/>
          <w:szCs w:val="24"/>
        </w:rPr>
        <w:t>nozīmi</w:t>
      </w:r>
      <w:proofErr w:type="spellEnd"/>
      <w:r w:rsidRPr="00BA248E">
        <w:rPr>
          <w:rFonts w:ascii="Times New Roman" w:hAnsi="Times New Roman" w:cs="Times New Roman"/>
          <w:sz w:val="24"/>
          <w:szCs w:val="24"/>
        </w:rPr>
        <w:t xml:space="preserve">, </w:t>
      </w:r>
      <w:proofErr w:type="spellStart"/>
      <w:r w:rsidRPr="00BA248E">
        <w:rPr>
          <w:rFonts w:ascii="Times New Roman" w:hAnsi="Times New Roman" w:cs="Times New Roman"/>
          <w:sz w:val="24"/>
          <w:szCs w:val="24"/>
        </w:rPr>
        <w:t>veidojot</w:t>
      </w:r>
      <w:proofErr w:type="spellEnd"/>
      <w:r w:rsidRPr="00BA248E">
        <w:rPr>
          <w:rFonts w:ascii="Times New Roman" w:hAnsi="Times New Roman" w:cs="Times New Roman"/>
          <w:sz w:val="24"/>
          <w:szCs w:val="24"/>
        </w:rPr>
        <w:t xml:space="preserve"> un </w:t>
      </w:r>
      <w:proofErr w:type="spellStart"/>
      <w:r w:rsidRPr="00BA248E">
        <w:rPr>
          <w:rFonts w:ascii="Times New Roman" w:hAnsi="Times New Roman" w:cs="Times New Roman"/>
          <w:sz w:val="24"/>
          <w:szCs w:val="24"/>
        </w:rPr>
        <w:t>stiprinot</w:t>
      </w:r>
      <w:proofErr w:type="spellEnd"/>
      <w:r w:rsidRPr="00BA248E">
        <w:rPr>
          <w:rFonts w:ascii="Times New Roman" w:hAnsi="Times New Roman" w:cs="Times New Roman"/>
          <w:sz w:val="24"/>
          <w:szCs w:val="24"/>
        </w:rPr>
        <w:t xml:space="preserve"> </w:t>
      </w:r>
      <w:proofErr w:type="spellStart"/>
      <w:r w:rsidRPr="00BA248E">
        <w:rPr>
          <w:rFonts w:ascii="Times New Roman" w:hAnsi="Times New Roman" w:cs="Times New Roman"/>
          <w:sz w:val="24"/>
          <w:szCs w:val="24"/>
        </w:rPr>
        <w:t>veselīgā</w:t>
      </w:r>
      <w:proofErr w:type="spellEnd"/>
      <w:r w:rsidRPr="00BA248E">
        <w:rPr>
          <w:rFonts w:ascii="Times New Roman" w:hAnsi="Times New Roman" w:cs="Times New Roman"/>
          <w:sz w:val="24"/>
          <w:szCs w:val="24"/>
        </w:rPr>
        <w:t xml:space="preserve"> </w:t>
      </w:r>
      <w:proofErr w:type="spellStart"/>
      <w:r w:rsidRPr="00BA248E">
        <w:rPr>
          <w:rFonts w:ascii="Times New Roman" w:hAnsi="Times New Roman" w:cs="Times New Roman"/>
          <w:sz w:val="24"/>
          <w:szCs w:val="24"/>
        </w:rPr>
        <w:t>dzīvesveidā</w:t>
      </w:r>
      <w:proofErr w:type="spellEnd"/>
      <w:r w:rsidRPr="00BA248E">
        <w:rPr>
          <w:rFonts w:ascii="Times New Roman" w:hAnsi="Times New Roman" w:cs="Times New Roman"/>
          <w:sz w:val="24"/>
          <w:szCs w:val="24"/>
        </w:rPr>
        <w:t xml:space="preserve"> </w:t>
      </w:r>
      <w:proofErr w:type="spellStart"/>
      <w:r w:rsidRPr="00BA248E">
        <w:rPr>
          <w:rFonts w:ascii="Times New Roman" w:hAnsi="Times New Roman" w:cs="Times New Roman"/>
          <w:sz w:val="24"/>
          <w:szCs w:val="24"/>
        </w:rPr>
        <w:t>balstītu</w:t>
      </w:r>
      <w:proofErr w:type="spellEnd"/>
      <w:r w:rsidRPr="00BA248E">
        <w:rPr>
          <w:rFonts w:ascii="Times New Roman" w:hAnsi="Times New Roman" w:cs="Times New Roman"/>
          <w:sz w:val="24"/>
          <w:szCs w:val="24"/>
        </w:rPr>
        <w:t xml:space="preserve"> </w:t>
      </w:r>
      <w:proofErr w:type="spellStart"/>
      <w:r w:rsidRPr="00BA248E">
        <w:rPr>
          <w:rFonts w:ascii="Times New Roman" w:hAnsi="Times New Roman" w:cs="Times New Roman"/>
          <w:sz w:val="24"/>
          <w:szCs w:val="24"/>
        </w:rPr>
        <w:t>ieradumu</w:t>
      </w:r>
      <w:proofErr w:type="spellEnd"/>
      <w:r w:rsidRPr="00BA248E">
        <w:rPr>
          <w:rFonts w:ascii="Times New Roman" w:hAnsi="Times New Roman" w:cs="Times New Roman"/>
          <w:sz w:val="24"/>
          <w:szCs w:val="24"/>
        </w:rPr>
        <w:t xml:space="preserve"> </w:t>
      </w:r>
      <w:proofErr w:type="spellStart"/>
      <w:r w:rsidRPr="00BA248E">
        <w:rPr>
          <w:rFonts w:ascii="Times New Roman" w:hAnsi="Times New Roman" w:cs="Times New Roman"/>
          <w:sz w:val="24"/>
          <w:szCs w:val="24"/>
        </w:rPr>
        <w:t>ievērošanu</w:t>
      </w:r>
      <w:proofErr w:type="spellEnd"/>
      <w:r w:rsidRPr="00BA248E">
        <w:rPr>
          <w:rFonts w:ascii="Times New Roman" w:hAnsi="Times New Roman" w:cs="Times New Roman"/>
          <w:sz w:val="24"/>
          <w:szCs w:val="24"/>
        </w:rPr>
        <w:t xml:space="preserve"> </w:t>
      </w:r>
      <w:proofErr w:type="spellStart"/>
      <w:r w:rsidRPr="00BA248E">
        <w:rPr>
          <w:rFonts w:ascii="Times New Roman" w:hAnsi="Times New Roman" w:cs="Times New Roman"/>
          <w:sz w:val="24"/>
          <w:szCs w:val="24"/>
        </w:rPr>
        <w:t>ikdienas</w:t>
      </w:r>
      <w:proofErr w:type="spellEnd"/>
      <w:r w:rsidRPr="00BA248E">
        <w:rPr>
          <w:rFonts w:ascii="Times New Roman" w:hAnsi="Times New Roman" w:cs="Times New Roman"/>
          <w:sz w:val="24"/>
          <w:szCs w:val="24"/>
        </w:rPr>
        <w:t xml:space="preserve"> </w:t>
      </w:r>
      <w:proofErr w:type="spellStart"/>
      <w:r w:rsidRPr="00BA248E">
        <w:rPr>
          <w:rFonts w:ascii="Times New Roman" w:hAnsi="Times New Roman" w:cs="Times New Roman"/>
          <w:sz w:val="24"/>
          <w:szCs w:val="24"/>
        </w:rPr>
        <w:t>dzīvē</w:t>
      </w:r>
      <w:proofErr w:type="spellEnd"/>
      <w:r w:rsidRPr="00BA248E">
        <w:rPr>
          <w:rFonts w:ascii="Times New Roman" w:hAnsi="Times New Roman" w:cs="Times New Roman"/>
          <w:sz w:val="24"/>
          <w:szCs w:val="24"/>
        </w:rPr>
        <w:t>.</w:t>
      </w:r>
    </w:p>
    <w:p w14:paraId="0D936278" w14:textId="77777777" w:rsidR="00BA248E" w:rsidRPr="00FE4A17" w:rsidRDefault="00BA248E" w:rsidP="00BA248E">
      <w:pPr>
        <w:spacing w:after="0" w:line="240" w:lineRule="auto"/>
        <w:rPr>
          <w:rFonts w:ascii="Times New Roman" w:hAnsi="Times New Roman" w:cs="Times New Roman"/>
          <w:sz w:val="16"/>
          <w:szCs w:val="16"/>
          <w:lang w:val="lv-LV"/>
        </w:rPr>
      </w:pPr>
    </w:p>
    <w:p w14:paraId="20D09EBF" w14:textId="08BE74CC" w:rsidR="00AB730A" w:rsidRDefault="00AB730A" w:rsidP="000E456C">
      <w:pPr>
        <w:pStyle w:val="Sarakstarindkopa"/>
        <w:numPr>
          <w:ilvl w:val="1"/>
          <w:numId w:val="6"/>
        </w:numPr>
        <w:spacing w:after="0" w:line="240" w:lineRule="auto"/>
        <w:ind w:left="426"/>
        <w:rPr>
          <w:rFonts w:ascii="Times New Roman" w:hAnsi="Times New Roman" w:cs="Times New Roman"/>
          <w:b/>
          <w:sz w:val="24"/>
          <w:szCs w:val="24"/>
          <w:lang w:val="lv-LV"/>
        </w:rPr>
      </w:pPr>
      <w:r>
        <w:rPr>
          <w:rFonts w:ascii="Times New Roman" w:hAnsi="Times New Roman" w:cs="Times New Roman"/>
          <w:sz w:val="24"/>
          <w:szCs w:val="24"/>
          <w:lang w:val="lv-LV"/>
        </w:rPr>
        <w:t xml:space="preserve"> </w:t>
      </w:r>
      <w:r w:rsidR="00BA248E" w:rsidRPr="00BA248E">
        <w:rPr>
          <w:rFonts w:ascii="Times New Roman" w:hAnsi="Times New Roman" w:cs="Times New Roman"/>
          <w:b/>
          <w:sz w:val="24"/>
          <w:szCs w:val="24"/>
          <w:lang w:val="lv-LV"/>
        </w:rPr>
        <w:t>G</w:t>
      </w:r>
      <w:r w:rsidRPr="00BA248E">
        <w:rPr>
          <w:rFonts w:ascii="Times New Roman" w:hAnsi="Times New Roman" w:cs="Times New Roman"/>
          <w:b/>
          <w:sz w:val="24"/>
          <w:szCs w:val="24"/>
          <w:lang w:val="lv-LV"/>
        </w:rPr>
        <w:t>alvenajiem secinājumiem pēc mācību gada izvērtēšanas</w:t>
      </w:r>
      <w:r w:rsidR="00531A5C" w:rsidRPr="00BA248E">
        <w:rPr>
          <w:rFonts w:ascii="Times New Roman" w:hAnsi="Times New Roman" w:cs="Times New Roman"/>
          <w:b/>
          <w:sz w:val="24"/>
          <w:szCs w:val="24"/>
          <w:lang w:val="lv-LV"/>
        </w:rPr>
        <w:t>.</w:t>
      </w:r>
    </w:p>
    <w:p w14:paraId="7B3CE938" w14:textId="77777777" w:rsidR="00BA248E" w:rsidRPr="00DB4C37" w:rsidRDefault="00BA248E" w:rsidP="00BA248E">
      <w:pPr>
        <w:spacing w:after="0" w:line="240" w:lineRule="auto"/>
        <w:rPr>
          <w:rFonts w:ascii="Times New Roman" w:hAnsi="Times New Roman" w:cs="Times New Roman"/>
          <w:b/>
          <w:sz w:val="10"/>
          <w:szCs w:val="10"/>
          <w:lang w:val="lv-LV"/>
        </w:rPr>
      </w:pPr>
    </w:p>
    <w:p w14:paraId="5978D7CA" w14:textId="3336340D" w:rsidR="00BA248E" w:rsidRPr="004574F8" w:rsidRDefault="00E53E3C" w:rsidP="00AE7709">
      <w:pPr>
        <w:pStyle w:val="Sarakstarindkopa"/>
        <w:numPr>
          <w:ilvl w:val="0"/>
          <w:numId w:val="18"/>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Izglītības </w:t>
      </w:r>
      <w:proofErr w:type="spellStart"/>
      <w:r>
        <w:rPr>
          <w:rFonts w:ascii="Times New Roman" w:hAnsi="Times New Roman" w:cs="Times New Roman"/>
          <w:sz w:val="24"/>
          <w:szCs w:val="24"/>
        </w:rPr>
        <w:t>iestādē</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w:t>
      </w:r>
      <w:r w:rsidR="00BA248E" w:rsidRPr="00BA248E">
        <w:rPr>
          <w:rFonts w:ascii="Times New Roman" w:hAnsi="Times New Roman" w:cs="Times New Roman"/>
          <w:sz w:val="24"/>
          <w:szCs w:val="24"/>
        </w:rPr>
        <w:t>rganizēt</w:t>
      </w:r>
      <w:r>
        <w:rPr>
          <w:rFonts w:ascii="Times New Roman" w:hAnsi="Times New Roman" w:cs="Times New Roman"/>
          <w:sz w:val="24"/>
          <w:szCs w:val="24"/>
        </w:rPr>
        <w:t>as</w:t>
      </w:r>
      <w:proofErr w:type="spellEnd"/>
      <w:r w:rsidR="00BA248E" w:rsidRPr="00BA248E">
        <w:rPr>
          <w:rFonts w:ascii="Times New Roman" w:hAnsi="Times New Roman" w:cs="Times New Roman"/>
          <w:sz w:val="24"/>
          <w:szCs w:val="24"/>
        </w:rPr>
        <w:t xml:space="preserve"> </w:t>
      </w:r>
      <w:proofErr w:type="spellStart"/>
      <w:r w:rsidR="00BA248E" w:rsidRPr="00BA248E">
        <w:rPr>
          <w:rFonts w:ascii="Times New Roman" w:hAnsi="Times New Roman" w:cs="Times New Roman"/>
          <w:sz w:val="24"/>
          <w:szCs w:val="24"/>
        </w:rPr>
        <w:t>rotaļnodarbības</w:t>
      </w:r>
      <w:proofErr w:type="spellEnd"/>
      <w:r w:rsidR="00BA248E" w:rsidRPr="00BA248E">
        <w:rPr>
          <w:rFonts w:ascii="Times New Roman" w:hAnsi="Times New Roman" w:cs="Times New Roman"/>
          <w:sz w:val="24"/>
          <w:szCs w:val="24"/>
        </w:rPr>
        <w:t xml:space="preserve"> un </w:t>
      </w:r>
      <w:proofErr w:type="spellStart"/>
      <w:r w:rsidR="00BA248E" w:rsidRPr="00BA248E">
        <w:rPr>
          <w:rFonts w:ascii="Times New Roman" w:hAnsi="Times New Roman" w:cs="Times New Roman"/>
          <w:sz w:val="24"/>
          <w:szCs w:val="24"/>
        </w:rPr>
        <w:t>pasākum</w:t>
      </w:r>
      <w:r>
        <w:rPr>
          <w:rFonts w:ascii="Times New Roman" w:hAnsi="Times New Roman" w:cs="Times New Roman"/>
          <w:sz w:val="24"/>
          <w:szCs w:val="24"/>
        </w:rPr>
        <w:t>i</w:t>
      </w:r>
      <w:proofErr w:type="spellEnd"/>
      <w:r w:rsidR="00BA248E" w:rsidRPr="00BA248E">
        <w:rPr>
          <w:rFonts w:ascii="Times New Roman" w:hAnsi="Times New Roman" w:cs="Times New Roman"/>
          <w:sz w:val="24"/>
          <w:szCs w:val="24"/>
        </w:rPr>
        <w:t xml:space="preserve"> </w:t>
      </w:r>
      <w:proofErr w:type="spellStart"/>
      <w:r w:rsidR="00BA248E" w:rsidRPr="00BA248E">
        <w:rPr>
          <w:rFonts w:ascii="Times New Roman" w:hAnsi="Times New Roman" w:cs="Times New Roman"/>
          <w:sz w:val="24"/>
          <w:szCs w:val="24"/>
        </w:rPr>
        <w:t>izglītojamo</w:t>
      </w:r>
      <w:proofErr w:type="spellEnd"/>
      <w:r w:rsidR="00BA248E" w:rsidRPr="00BA248E">
        <w:rPr>
          <w:rFonts w:ascii="Times New Roman" w:hAnsi="Times New Roman" w:cs="Times New Roman"/>
          <w:sz w:val="24"/>
          <w:szCs w:val="24"/>
        </w:rPr>
        <w:t xml:space="preserve"> </w:t>
      </w:r>
      <w:proofErr w:type="spellStart"/>
      <w:r w:rsidR="00BA248E" w:rsidRPr="00BA248E">
        <w:rPr>
          <w:rFonts w:ascii="Times New Roman" w:hAnsi="Times New Roman" w:cs="Times New Roman"/>
          <w:sz w:val="24"/>
          <w:szCs w:val="24"/>
        </w:rPr>
        <w:t>veselīgā</w:t>
      </w:r>
      <w:proofErr w:type="spellEnd"/>
      <w:r w:rsidR="00BA248E" w:rsidRPr="00BA248E">
        <w:rPr>
          <w:rFonts w:ascii="Times New Roman" w:hAnsi="Times New Roman" w:cs="Times New Roman"/>
          <w:sz w:val="24"/>
          <w:szCs w:val="24"/>
        </w:rPr>
        <w:t xml:space="preserve"> </w:t>
      </w:r>
      <w:proofErr w:type="spellStart"/>
      <w:r w:rsidR="00BA248E" w:rsidRPr="00BA248E">
        <w:rPr>
          <w:rFonts w:ascii="Times New Roman" w:hAnsi="Times New Roman" w:cs="Times New Roman"/>
          <w:sz w:val="24"/>
          <w:szCs w:val="24"/>
        </w:rPr>
        <w:t>dzīvesveidā</w:t>
      </w:r>
      <w:proofErr w:type="spellEnd"/>
      <w:r w:rsidR="00BA248E" w:rsidRPr="00BA248E">
        <w:rPr>
          <w:rFonts w:ascii="Times New Roman" w:hAnsi="Times New Roman" w:cs="Times New Roman"/>
          <w:sz w:val="24"/>
          <w:szCs w:val="24"/>
        </w:rPr>
        <w:t xml:space="preserve"> </w:t>
      </w:r>
      <w:proofErr w:type="spellStart"/>
      <w:r w:rsidR="00BA248E" w:rsidRPr="004574F8">
        <w:rPr>
          <w:rFonts w:ascii="Times New Roman" w:hAnsi="Times New Roman" w:cs="Times New Roman"/>
          <w:sz w:val="24"/>
          <w:szCs w:val="24"/>
        </w:rPr>
        <w:t>balstītu</w:t>
      </w:r>
      <w:proofErr w:type="spellEnd"/>
      <w:r w:rsidR="00BA248E" w:rsidRPr="004574F8">
        <w:rPr>
          <w:rFonts w:ascii="Times New Roman" w:hAnsi="Times New Roman" w:cs="Times New Roman"/>
          <w:sz w:val="24"/>
          <w:szCs w:val="24"/>
        </w:rPr>
        <w:t xml:space="preserve"> </w:t>
      </w:r>
      <w:proofErr w:type="spellStart"/>
      <w:r w:rsidR="00BA248E" w:rsidRPr="004574F8">
        <w:rPr>
          <w:rFonts w:ascii="Times New Roman" w:hAnsi="Times New Roman" w:cs="Times New Roman"/>
          <w:sz w:val="24"/>
          <w:szCs w:val="24"/>
        </w:rPr>
        <w:t>ieradumu</w:t>
      </w:r>
      <w:proofErr w:type="spellEnd"/>
      <w:r w:rsidR="00BA248E" w:rsidRPr="004574F8">
        <w:rPr>
          <w:rFonts w:ascii="Times New Roman" w:hAnsi="Times New Roman" w:cs="Times New Roman"/>
          <w:sz w:val="24"/>
          <w:szCs w:val="24"/>
        </w:rPr>
        <w:t xml:space="preserve"> </w:t>
      </w:r>
      <w:proofErr w:type="spellStart"/>
      <w:r w:rsidR="00BA248E" w:rsidRPr="004574F8">
        <w:rPr>
          <w:rFonts w:ascii="Times New Roman" w:hAnsi="Times New Roman" w:cs="Times New Roman"/>
          <w:sz w:val="24"/>
          <w:szCs w:val="24"/>
        </w:rPr>
        <w:t>nostiprināšanai</w:t>
      </w:r>
      <w:proofErr w:type="spellEnd"/>
      <w:r w:rsidR="00025673" w:rsidRPr="004574F8">
        <w:rPr>
          <w:rFonts w:ascii="Times New Roman" w:hAnsi="Times New Roman" w:cs="Times New Roman"/>
          <w:sz w:val="24"/>
          <w:szCs w:val="24"/>
        </w:rPr>
        <w:t xml:space="preserve">, kas </w:t>
      </w:r>
      <w:proofErr w:type="spellStart"/>
      <w:r w:rsidR="00BA248E" w:rsidRPr="004574F8">
        <w:rPr>
          <w:rFonts w:ascii="Times New Roman" w:hAnsi="Times New Roman" w:cs="Times New Roman"/>
          <w:sz w:val="24"/>
          <w:szCs w:val="24"/>
        </w:rPr>
        <w:t>veicin</w:t>
      </w:r>
      <w:r w:rsidRPr="004574F8">
        <w:rPr>
          <w:rFonts w:ascii="Times New Roman" w:hAnsi="Times New Roman" w:cs="Times New Roman"/>
          <w:sz w:val="24"/>
          <w:szCs w:val="24"/>
        </w:rPr>
        <w:t>āja</w:t>
      </w:r>
      <w:proofErr w:type="spellEnd"/>
      <w:r w:rsidR="00BA248E"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izglītojamo</w:t>
      </w:r>
      <w:proofErr w:type="spellEnd"/>
      <w:r w:rsidRPr="004574F8">
        <w:rPr>
          <w:rFonts w:ascii="Times New Roman" w:hAnsi="Times New Roman" w:cs="Times New Roman"/>
          <w:sz w:val="24"/>
          <w:szCs w:val="24"/>
        </w:rPr>
        <w:t xml:space="preserve"> </w:t>
      </w:r>
      <w:proofErr w:type="spellStart"/>
      <w:r w:rsidR="00BA248E" w:rsidRPr="004574F8">
        <w:rPr>
          <w:rFonts w:ascii="Times New Roman" w:hAnsi="Times New Roman" w:cs="Times New Roman"/>
          <w:sz w:val="24"/>
          <w:szCs w:val="24"/>
        </w:rPr>
        <w:t>izpratn</w:t>
      </w:r>
      <w:r w:rsidRPr="004574F8">
        <w:rPr>
          <w:rFonts w:ascii="Times New Roman" w:hAnsi="Times New Roman" w:cs="Times New Roman"/>
          <w:sz w:val="24"/>
          <w:szCs w:val="24"/>
        </w:rPr>
        <w:t>i</w:t>
      </w:r>
      <w:proofErr w:type="spellEnd"/>
      <w:r w:rsidR="00BA248E" w:rsidRPr="004574F8">
        <w:rPr>
          <w:rFonts w:ascii="Times New Roman" w:hAnsi="Times New Roman" w:cs="Times New Roman"/>
          <w:sz w:val="24"/>
          <w:szCs w:val="24"/>
        </w:rPr>
        <w:t xml:space="preserve"> par </w:t>
      </w:r>
      <w:proofErr w:type="spellStart"/>
      <w:r w:rsidR="00BA248E" w:rsidRPr="004574F8">
        <w:rPr>
          <w:rFonts w:ascii="Times New Roman" w:hAnsi="Times New Roman" w:cs="Times New Roman"/>
          <w:sz w:val="24"/>
          <w:szCs w:val="24"/>
        </w:rPr>
        <w:t>veselīga</w:t>
      </w:r>
      <w:proofErr w:type="spellEnd"/>
      <w:r w:rsidR="00BA248E" w:rsidRPr="004574F8">
        <w:rPr>
          <w:rFonts w:ascii="Times New Roman" w:hAnsi="Times New Roman" w:cs="Times New Roman"/>
          <w:sz w:val="24"/>
          <w:szCs w:val="24"/>
        </w:rPr>
        <w:t xml:space="preserve"> </w:t>
      </w:r>
      <w:proofErr w:type="spellStart"/>
      <w:r w:rsidR="00BA248E" w:rsidRPr="004574F8">
        <w:rPr>
          <w:rFonts w:ascii="Times New Roman" w:hAnsi="Times New Roman" w:cs="Times New Roman"/>
          <w:sz w:val="24"/>
          <w:szCs w:val="24"/>
        </w:rPr>
        <w:t>uztura</w:t>
      </w:r>
      <w:proofErr w:type="spellEnd"/>
      <w:r w:rsidR="00BA248E" w:rsidRPr="004574F8">
        <w:rPr>
          <w:rFonts w:ascii="Times New Roman" w:hAnsi="Times New Roman" w:cs="Times New Roman"/>
          <w:sz w:val="24"/>
          <w:szCs w:val="24"/>
        </w:rPr>
        <w:t xml:space="preserve">, </w:t>
      </w:r>
      <w:proofErr w:type="spellStart"/>
      <w:r w:rsidR="00BA248E" w:rsidRPr="004574F8">
        <w:rPr>
          <w:rFonts w:ascii="Times New Roman" w:hAnsi="Times New Roman" w:cs="Times New Roman"/>
          <w:sz w:val="24"/>
          <w:szCs w:val="24"/>
        </w:rPr>
        <w:t>higiēnas</w:t>
      </w:r>
      <w:proofErr w:type="spellEnd"/>
      <w:r w:rsidR="00BA248E" w:rsidRPr="004574F8">
        <w:rPr>
          <w:rFonts w:ascii="Times New Roman" w:hAnsi="Times New Roman" w:cs="Times New Roman"/>
          <w:sz w:val="24"/>
          <w:szCs w:val="24"/>
        </w:rPr>
        <w:t xml:space="preserve">, </w:t>
      </w:r>
      <w:proofErr w:type="spellStart"/>
      <w:r w:rsidR="00BA248E" w:rsidRPr="004574F8">
        <w:rPr>
          <w:rFonts w:ascii="Times New Roman" w:hAnsi="Times New Roman" w:cs="Times New Roman"/>
          <w:sz w:val="24"/>
          <w:szCs w:val="24"/>
        </w:rPr>
        <w:t>pozitīvas</w:t>
      </w:r>
      <w:proofErr w:type="spellEnd"/>
      <w:r w:rsidR="00BA248E" w:rsidRPr="004574F8">
        <w:rPr>
          <w:rFonts w:ascii="Times New Roman" w:hAnsi="Times New Roman" w:cs="Times New Roman"/>
          <w:sz w:val="24"/>
          <w:szCs w:val="24"/>
        </w:rPr>
        <w:t xml:space="preserve"> </w:t>
      </w:r>
      <w:proofErr w:type="spellStart"/>
      <w:r w:rsidR="00BA248E" w:rsidRPr="004574F8">
        <w:rPr>
          <w:rFonts w:ascii="Times New Roman" w:hAnsi="Times New Roman" w:cs="Times New Roman"/>
          <w:sz w:val="24"/>
          <w:szCs w:val="24"/>
        </w:rPr>
        <w:t>domāš</w:t>
      </w:r>
      <w:r w:rsidR="00A309CE" w:rsidRPr="004574F8">
        <w:rPr>
          <w:rFonts w:ascii="Times New Roman" w:hAnsi="Times New Roman" w:cs="Times New Roman"/>
          <w:sz w:val="24"/>
          <w:szCs w:val="24"/>
        </w:rPr>
        <w:t>anas</w:t>
      </w:r>
      <w:proofErr w:type="spellEnd"/>
      <w:r w:rsidR="00A309CE" w:rsidRPr="004574F8">
        <w:rPr>
          <w:rFonts w:ascii="Times New Roman" w:hAnsi="Times New Roman" w:cs="Times New Roman"/>
          <w:sz w:val="24"/>
          <w:szCs w:val="24"/>
        </w:rPr>
        <w:t xml:space="preserve">, </w:t>
      </w:r>
      <w:proofErr w:type="spellStart"/>
      <w:r w:rsidR="00A309CE" w:rsidRPr="004574F8">
        <w:rPr>
          <w:rFonts w:ascii="Times New Roman" w:hAnsi="Times New Roman" w:cs="Times New Roman"/>
          <w:sz w:val="24"/>
          <w:szCs w:val="24"/>
        </w:rPr>
        <w:t>aktīva</w:t>
      </w:r>
      <w:proofErr w:type="spellEnd"/>
      <w:r w:rsidR="00A309CE" w:rsidRPr="004574F8">
        <w:rPr>
          <w:rFonts w:ascii="Times New Roman" w:hAnsi="Times New Roman" w:cs="Times New Roman"/>
          <w:sz w:val="24"/>
          <w:szCs w:val="24"/>
        </w:rPr>
        <w:t xml:space="preserve"> </w:t>
      </w:r>
      <w:proofErr w:type="spellStart"/>
      <w:r w:rsidR="00A309CE" w:rsidRPr="004574F8">
        <w:rPr>
          <w:rFonts w:ascii="Times New Roman" w:hAnsi="Times New Roman" w:cs="Times New Roman"/>
          <w:sz w:val="24"/>
          <w:szCs w:val="24"/>
        </w:rPr>
        <w:t>dzīvesveida</w:t>
      </w:r>
      <w:proofErr w:type="spellEnd"/>
      <w:r w:rsidR="00A309CE" w:rsidRPr="004574F8">
        <w:rPr>
          <w:rFonts w:ascii="Times New Roman" w:hAnsi="Times New Roman" w:cs="Times New Roman"/>
          <w:sz w:val="24"/>
          <w:szCs w:val="24"/>
        </w:rPr>
        <w:t xml:space="preserve"> </w:t>
      </w:r>
      <w:proofErr w:type="spellStart"/>
      <w:r w:rsidR="00A309CE" w:rsidRPr="004574F8">
        <w:rPr>
          <w:rFonts w:ascii="Times New Roman" w:hAnsi="Times New Roman" w:cs="Times New Roman"/>
          <w:sz w:val="24"/>
          <w:szCs w:val="24"/>
        </w:rPr>
        <w:t>nozīmi</w:t>
      </w:r>
      <w:proofErr w:type="spellEnd"/>
      <w:r w:rsidR="00A309CE" w:rsidRPr="004574F8">
        <w:rPr>
          <w:rFonts w:ascii="Times New Roman" w:hAnsi="Times New Roman" w:cs="Times New Roman"/>
          <w:sz w:val="24"/>
          <w:szCs w:val="24"/>
        </w:rPr>
        <w:t xml:space="preserve">, </w:t>
      </w:r>
      <w:proofErr w:type="spellStart"/>
      <w:r w:rsidR="00A309CE" w:rsidRPr="004574F8">
        <w:rPr>
          <w:rFonts w:ascii="Times New Roman" w:hAnsi="Times New Roman" w:cs="Times New Roman"/>
          <w:sz w:val="24"/>
          <w:szCs w:val="24"/>
        </w:rPr>
        <w:t>spējot</w:t>
      </w:r>
      <w:proofErr w:type="spellEnd"/>
      <w:r w:rsidR="00A309CE" w:rsidRPr="004574F8">
        <w:rPr>
          <w:rFonts w:ascii="Times New Roman" w:hAnsi="Times New Roman" w:cs="Times New Roman"/>
          <w:sz w:val="24"/>
          <w:szCs w:val="24"/>
        </w:rPr>
        <w:t xml:space="preserve"> to </w:t>
      </w:r>
      <w:proofErr w:type="spellStart"/>
      <w:r w:rsidR="00A309CE" w:rsidRPr="004574F8">
        <w:rPr>
          <w:rFonts w:ascii="Times New Roman" w:hAnsi="Times New Roman" w:cs="Times New Roman"/>
          <w:sz w:val="24"/>
          <w:szCs w:val="24"/>
        </w:rPr>
        <w:t>pielietot</w:t>
      </w:r>
      <w:proofErr w:type="spellEnd"/>
      <w:r w:rsidR="00A309CE" w:rsidRPr="004574F8">
        <w:rPr>
          <w:rFonts w:ascii="Times New Roman" w:hAnsi="Times New Roman" w:cs="Times New Roman"/>
          <w:sz w:val="24"/>
          <w:szCs w:val="24"/>
        </w:rPr>
        <w:t xml:space="preserve"> </w:t>
      </w:r>
      <w:proofErr w:type="spellStart"/>
      <w:r w:rsidR="00A309CE" w:rsidRPr="004574F8">
        <w:rPr>
          <w:rFonts w:ascii="Times New Roman" w:hAnsi="Times New Roman" w:cs="Times New Roman"/>
          <w:sz w:val="24"/>
          <w:szCs w:val="24"/>
        </w:rPr>
        <w:t>ikdienas</w:t>
      </w:r>
      <w:proofErr w:type="spellEnd"/>
      <w:r w:rsidR="00A309CE" w:rsidRPr="004574F8">
        <w:rPr>
          <w:rFonts w:ascii="Times New Roman" w:hAnsi="Times New Roman" w:cs="Times New Roman"/>
          <w:sz w:val="24"/>
          <w:szCs w:val="24"/>
        </w:rPr>
        <w:t xml:space="preserve"> un </w:t>
      </w:r>
      <w:proofErr w:type="spellStart"/>
      <w:r w:rsidR="00A309CE" w:rsidRPr="004574F8">
        <w:rPr>
          <w:rFonts w:ascii="Times New Roman" w:hAnsi="Times New Roman" w:cs="Times New Roman"/>
          <w:sz w:val="24"/>
          <w:szCs w:val="24"/>
        </w:rPr>
        <w:t>mācību</w:t>
      </w:r>
      <w:proofErr w:type="spellEnd"/>
      <w:r w:rsidR="00A309CE" w:rsidRPr="004574F8">
        <w:rPr>
          <w:rFonts w:ascii="Times New Roman" w:hAnsi="Times New Roman" w:cs="Times New Roman"/>
          <w:sz w:val="24"/>
          <w:szCs w:val="24"/>
        </w:rPr>
        <w:t xml:space="preserve"> </w:t>
      </w:r>
      <w:proofErr w:type="spellStart"/>
      <w:r w:rsidR="00A309CE" w:rsidRPr="004574F8">
        <w:rPr>
          <w:rFonts w:ascii="Times New Roman" w:hAnsi="Times New Roman" w:cs="Times New Roman"/>
          <w:sz w:val="24"/>
          <w:szCs w:val="24"/>
        </w:rPr>
        <w:t>procesā</w:t>
      </w:r>
      <w:proofErr w:type="spellEnd"/>
      <w:r w:rsidR="00A309CE" w:rsidRPr="004574F8">
        <w:rPr>
          <w:rFonts w:ascii="Times New Roman" w:hAnsi="Times New Roman" w:cs="Times New Roman"/>
          <w:sz w:val="24"/>
          <w:szCs w:val="24"/>
        </w:rPr>
        <w:t xml:space="preserve"> </w:t>
      </w:r>
      <w:proofErr w:type="spellStart"/>
      <w:r w:rsidR="00A309CE" w:rsidRPr="004574F8">
        <w:rPr>
          <w:rFonts w:ascii="Times New Roman" w:hAnsi="Times New Roman" w:cs="Times New Roman"/>
          <w:sz w:val="24"/>
          <w:szCs w:val="24"/>
        </w:rPr>
        <w:t>modulētajās</w:t>
      </w:r>
      <w:proofErr w:type="spellEnd"/>
      <w:r w:rsidR="00A309CE" w:rsidRPr="004574F8">
        <w:rPr>
          <w:rFonts w:ascii="Times New Roman" w:hAnsi="Times New Roman" w:cs="Times New Roman"/>
          <w:sz w:val="24"/>
          <w:szCs w:val="24"/>
        </w:rPr>
        <w:t xml:space="preserve"> </w:t>
      </w:r>
      <w:proofErr w:type="spellStart"/>
      <w:r w:rsidR="00A309CE" w:rsidRPr="004574F8">
        <w:rPr>
          <w:rFonts w:ascii="Times New Roman" w:hAnsi="Times New Roman" w:cs="Times New Roman"/>
          <w:sz w:val="24"/>
          <w:szCs w:val="24"/>
        </w:rPr>
        <w:t>situācijās</w:t>
      </w:r>
      <w:proofErr w:type="spellEnd"/>
      <w:r w:rsidR="00A309CE" w:rsidRPr="004574F8">
        <w:rPr>
          <w:rFonts w:ascii="Times New Roman" w:hAnsi="Times New Roman" w:cs="Times New Roman"/>
          <w:sz w:val="24"/>
          <w:szCs w:val="24"/>
        </w:rPr>
        <w:t xml:space="preserve">. </w:t>
      </w:r>
    </w:p>
    <w:p w14:paraId="4F9B90CB" w14:textId="7A86DF7F" w:rsidR="00BA248E" w:rsidRPr="004574F8" w:rsidRDefault="00A309CE" w:rsidP="00AE7709">
      <w:pPr>
        <w:pStyle w:val="Sarakstarindkopa"/>
        <w:numPr>
          <w:ilvl w:val="0"/>
          <w:numId w:val="18"/>
        </w:numPr>
        <w:spacing w:after="0" w:line="240" w:lineRule="auto"/>
        <w:ind w:left="357" w:hanging="357"/>
        <w:jc w:val="both"/>
        <w:rPr>
          <w:rFonts w:ascii="Times New Roman" w:hAnsi="Times New Roman" w:cs="Times New Roman"/>
          <w:sz w:val="24"/>
          <w:szCs w:val="24"/>
        </w:rPr>
      </w:pPr>
      <w:proofErr w:type="spellStart"/>
      <w:r w:rsidRPr="004574F8">
        <w:rPr>
          <w:rFonts w:ascii="Times New Roman" w:hAnsi="Times New Roman" w:cs="Times New Roman"/>
          <w:sz w:val="24"/>
          <w:szCs w:val="24"/>
        </w:rPr>
        <w:t>I</w:t>
      </w:r>
      <w:r w:rsidR="00BA248E" w:rsidRPr="004574F8">
        <w:rPr>
          <w:rFonts w:ascii="Times New Roman" w:hAnsi="Times New Roman" w:cs="Times New Roman"/>
          <w:sz w:val="24"/>
          <w:szCs w:val="24"/>
        </w:rPr>
        <w:t>zstrādāt</w:t>
      </w:r>
      <w:r w:rsidRPr="004574F8">
        <w:rPr>
          <w:rFonts w:ascii="Times New Roman" w:hAnsi="Times New Roman" w:cs="Times New Roman"/>
          <w:sz w:val="24"/>
          <w:szCs w:val="24"/>
        </w:rPr>
        <w:t>i</w:t>
      </w:r>
      <w:proofErr w:type="spellEnd"/>
      <w:r w:rsidR="00BA248E" w:rsidRPr="004574F8">
        <w:rPr>
          <w:rFonts w:ascii="Times New Roman" w:hAnsi="Times New Roman" w:cs="Times New Roman"/>
          <w:sz w:val="24"/>
          <w:szCs w:val="24"/>
        </w:rPr>
        <w:t xml:space="preserve"> </w:t>
      </w:r>
      <w:proofErr w:type="spellStart"/>
      <w:r w:rsidR="00BA248E" w:rsidRPr="004574F8">
        <w:rPr>
          <w:rFonts w:ascii="Times New Roman" w:hAnsi="Times New Roman" w:cs="Times New Roman"/>
          <w:sz w:val="24"/>
          <w:szCs w:val="24"/>
        </w:rPr>
        <w:t>mācību</w:t>
      </w:r>
      <w:proofErr w:type="spellEnd"/>
      <w:r w:rsidR="00BA248E" w:rsidRPr="004574F8">
        <w:rPr>
          <w:rFonts w:ascii="Times New Roman" w:hAnsi="Times New Roman" w:cs="Times New Roman"/>
          <w:sz w:val="24"/>
          <w:szCs w:val="24"/>
        </w:rPr>
        <w:t xml:space="preserve"> </w:t>
      </w:r>
      <w:proofErr w:type="spellStart"/>
      <w:r w:rsidR="00BA248E" w:rsidRPr="004574F8">
        <w:rPr>
          <w:rFonts w:ascii="Times New Roman" w:hAnsi="Times New Roman" w:cs="Times New Roman"/>
          <w:sz w:val="24"/>
          <w:szCs w:val="24"/>
        </w:rPr>
        <w:t>līdzekļ</w:t>
      </w:r>
      <w:r w:rsidRPr="004574F8">
        <w:rPr>
          <w:rFonts w:ascii="Times New Roman" w:hAnsi="Times New Roman" w:cs="Times New Roman"/>
          <w:sz w:val="24"/>
          <w:szCs w:val="24"/>
        </w:rPr>
        <w:t>i</w:t>
      </w:r>
      <w:proofErr w:type="spellEnd"/>
      <w:r w:rsidR="00BA248E" w:rsidRPr="004574F8">
        <w:rPr>
          <w:rFonts w:ascii="Times New Roman" w:hAnsi="Times New Roman" w:cs="Times New Roman"/>
          <w:sz w:val="24"/>
          <w:szCs w:val="24"/>
        </w:rPr>
        <w:t xml:space="preserve"> </w:t>
      </w:r>
      <w:proofErr w:type="spellStart"/>
      <w:r w:rsidR="00BA248E" w:rsidRPr="004574F8">
        <w:rPr>
          <w:rFonts w:ascii="Times New Roman" w:hAnsi="Times New Roman" w:cs="Times New Roman"/>
          <w:sz w:val="24"/>
          <w:szCs w:val="24"/>
        </w:rPr>
        <w:t>veselīga</w:t>
      </w:r>
      <w:proofErr w:type="spellEnd"/>
      <w:r w:rsidR="00BA248E" w:rsidRPr="004574F8">
        <w:rPr>
          <w:rFonts w:ascii="Times New Roman" w:hAnsi="Times New Roman" w:cs="Times New Roman"/>
          <w:sz w:val="24"/>
          <w:szCs w:val="24"/>
        </w:rPr>
        <w:t xml:space="preserve"> </w:t>
      </w:r>
      <w:proofErr w:type="spellStart"/>
      <w:r w:rsidR="00BA248E" w:rsidRPr="004574F8">
        <w:rPr>
          <w:rFonts w:ascii="Times New Roman" w:hAnsi="Times New Roman" w:cs="Times New Roman"/>
          <w:sz w:val="24"/>
          <w:szCs w:val="24"/>
        </w:rPr>
        <w:t>dzīvesveida</w:t>
      </w:r>
      <w:proofErr w:type="spellEnd"/>
      <w:r w:rsidR="00BA248E" w:rsidRPr="004574F8">
        <w:rPr>
          <w:rFonts w:ascii="Times New Roman" w:hAnsi="Times New Roman" w:cs="Times New Roman"/>
          <w:sz w:val="24"/>
          <w:szCs w:val="24"/>
        </w:rPr>
        <w:t xml:space="preserve"> </w:t>
      </w:r>
      <w:proofErr w:type="spellStart"/>
      <w:r w:rsidR="00BA248E" w:rsidRPr="004574F8">
        <w:rPr>
          <w:rFonts w:ascii="Times New Roman" w:hAnsi="Times New Roman" w:cs="Times New Roman"/>
          <w:sz w:val="24"/>
          <w:szCs w:val="24"/>
        </w:rPr>
        <w:t>aktualizēšanai</w:t>
      </w:r>
      <w:proofErr w:type="spellEnd"/>
      <w:r w:rsidR="00BA248E" w:rsidRPr="004574F8">
        <w:rPr>
          <w:rFonts w:ascii="Times New Roman" w:hAnsi="Times New Roman" w:cs="Times New Roman"/>
          <w:sz w:val="24"/>
          <w:szCs w:val="24"/>
        </w:rPr>
        <w:t xml:space="preserve"> </w:t>
      </w:r>
      <w:proofErr w:type="spellStart"/>
      <w:r w:rsidR="00BA248E" w:rsidRPr="004574F8">
        <w:rPr>
          <w:rFonts w:ascii="Times New Roman" w:hAnsi="Times New Roman" w:cs="Times New Roman"/>
          <w:sz w:val="24"/>
          <w:szCs w:val="24"/>
        </w:rPr>
        <w:t>izglītojam</w:t>
      </w:r>
      <w:r w:rsidR="004574F8" w:rsidRPr="004574F8">
        <w:rPr>
          <w:rFonts w:ascii="Times New Roman" w:hAnsi="Times New Roman" w:cs="Times New Roman"/>
          <w:sz w:val="24"/>
          <w:szCs w:val="24"/>
        </w:rPr>
        <w:t>aj</w:t>
      </w:r>
      <w:r w:rsidR="00BA248E" w:rsidRPr="004574F8">
        <w:rPr>
          <w:rFonts w:ascii="Times New Roman" w:hAnsi="Times New Roman" w:cs="Times New Roman"/>
          <w:sz w:val="24"/>
          <w:szCs w:val="24"/>
        </w:rPr>
        <w:t>iem</w:t>
      </w:r>
      <w:proofErr w:type="spellEnd"/>
      <w:r w:rsidR="00BA248E" w:rsidRPr="004574F8">
        <w:rPr>
          <w:rFonts w:ascii="Times New Roman" w:hAnsi="Times New Roman" w:cs="Times New Roman"/>
          <w:sz w:val="24"/>
          <w:szCs w:val="24"/>
        </w:rPr>
        <w:t>.</w:t>
      </w:r>
      <w:r w:rsidRPr="004574F8">
        <w:rPr>
          <w:rFonts w:ascii="Times New Roman" w:hAnsi="Times New Roman" w:cs="Times New Roman"/>
          <w:sz w:val="24"/>
          <w:szCs w:val="24"/>
        </w:rPr>
        <w:t xml:space="preserve"> To </w:t>
      </w:r>
      <w:proofErr w:type="spellStart"/>
      <w:r w:rsidRPr="004574F8">
        <w:rPr>
          <w:rFonts w:ascii="Times New Roman" w:hAnsi="Times New Roman" w:cs="Times New Roman"/>
          <w:sz w:val="24"/>
          <w:szCs w:val="24"/>
        </w:rPr>
        <w:t>izstrāde</w:t>
      </w:r>
      <w:proofErr w:type="spellEnd"/>
      <w:r w:rsidRPr="004574F8">
        <w:rPr>
          <w:rFonts w:ascii="Times New Roman" w:hAnsi="Times New Roman" w:cs="Times New Roman"/>
          <w:sz w:val="24"/>
          <w:szCs w:val="24"/>
        </w:rPr>
        <w:t xml:space="preserve"> un </w:t>
      </w:r>
      <w:proofErr w:type="spellStart"/>
      <w:r w:rsidRPr="004574F8">
        <w:rPr>
          <w:rFonts w:ascii="Times New Roman" w:hAnsi="Times New Roman" w:cs="Times New Roman"/>
          <w:sz w:val="24"/>
          <w:szCs w:val="24"/>
        </w:rPr>
        <w:t>izmantošana</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mācību</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procesā</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veicināja</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izglītojamo</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izpratni</w:t>
      </w:r>
      <w:proofErr w:type="spellEnd"/>
      <w:r w:rsidRPr="004574F8">
        <w:rPr>
          <w:rFonts w:ascii="Times New Roman" w:hAnsi="Times New Roman" w:cs="Times New Roman"/>
          <w:sz w:val="24"/>
          <w:szCs w:val="24"/>
        </w:rPr>
        <w:t xml:space="preserve"> par </w:t>
      </w:r>
      <w:proofErr w:type="spellStart"/>
      <w:r w:rsidRPr="004574F8">
        <w:rPr>
          <w:rFonts w:ascii="Times New Roman" w:hAnsi="Times New Roman" w:cs="Times New Roman"/>
          <w:sz w:val="24"/>
          <w:szCs w:val="24"/>
        </w:rPr>
        <w:t>veselīga</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dzīvesveida</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nozīmi</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nostiprinot</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tādus</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paradumus</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kā</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personīg</w:t>
      </w:r>
      <w:r w:rsidR="009B3C6A" w:rsidRPr="004574F8">
        <w:rPr>
          <w:rFonts w:ascii="Times New Roman" w:hAnsi="Times New Roman" w:cs="Times New Roman"/>
          <w:sz w:val="24"/>
          <w:szCs w:val="24"/>
        </w:rPr>
        <w:t>ās</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higiēnu</w:t>
      </w:r>
      <w:proofErr w:type="spellEnd"/>
      <w:r w:rsidRPr="004574F8">
        <w:rPr>
          <w:rFonts w:ascii="Times New Roman" w:hAnsi="Times New Roman" w:cs="Times New Roman"/>
          <w:sz w:val="24"/>
          <w:szCs w:val="24"/>
        </w:rPr>
        <w:t xml:space="preserve"> </w:t>
      </w:r>
      <w:proofErr w:type="spellStart"/>
      <w:r w:rsidR="009B3C6A" w:rsidRPr="004574F8">
        <w:rPr>
          <w:rFonts w:ascii="Times New Roman" w:hAnsi="Times New Roman" w:cs="Times New Roman"/>
          <w:sz w:val="24"/>
          <w:szCs w:val="24"/>
        </w:rPr>
        <w:t>ievērošana</w:t>
      </w:r>
      <w:proofErr w:type="spellEnd"/>
      <w:r w:rsidR="009B3C6A" w:rsidRPr="004574F8">
        <w:rPr>
          <w:rFonts w:ascii="Times New Roman" w:hAnsi="Times New Roman" w:cs="Times New Roman"/>
          <w:sz w:val="24"/>
          <w:szCs w:val="24"/>
        </w:rPr>
        <w:t xml:space="preserve"> </w:t>
      </w:r>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regulār</w:t>
      </w:r>
      <w:r w:rsidR="009B3C6A" w:rsidRPr="004574F8">
        <w:rPr>
          <w:rFonts w:ascii="Times New Roman" w:hAnsi="Times New Roman" w:cs="Times New Roman"/>
          <w:sz w:val="24"/>
          <w:szCs w:val="24"/>
        </w:rPr>
        <w:t>a</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roku</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mazgāšan</w:t>
      </w:r>
      <w:r w:rsidR="009B3C6A" w:rsidRPr="004574F8">
        <w:rPr>
          <w:rFonts w:ascii="Times New Roman" w:hAnsi="Times New Roman" w:cs="Times New Roman"/>
          <w:sz w:val="24"/>
          <w:szCs w:val="24"/>
        </w:rPr>
        <w:t>a</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zobu</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tīrīšan</w:t>
      </w:r>
      <w:r w:rsidR="009B3C6A" w:rsidRPr="004574F8">
        <w:rPr>
          <w:rFonts w:ascii="Times New Roman" w:hAnsi="Times New Roman" w:cs="Times New Roman"/>
          <w:sz w:val="24"/>
          <w:szCs w:val="24"/>
        </w:rPr>
        <w:t>a</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veselīg</w:t>
      </w:r>
      <w:r w:rsidR="009B3C6A" w:rsidRPr="004574F8">
        <w:rPr>
          <w:rFonts w:ascii="Times New Roman" w:hAnsi="Times New Roman" w:cs="Times New Roman"/>
          <w:sz w:val="24"/>
          <w:szCs w:val="24"/>
        </w:rPr>
        <w:t>a</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uztur</w:t>
      </w:r>
      <w:r w:rsidR="009B3C6A" w:rsidRPr="004574F8">
        <w:rPr>
          <w:rFonts w:ascii="Times New Roman" w:hAnsi="Times New Roman" w:cs="Times New Roman"/>
          <w:sz w:val="24"/>
          <w:szCs w:val="24"/>
        </w:rPr>
        <w:t>a</w:t>
      </w:r>
      <w:proofErr w:type="spellEnd"/>
      <w:r w:rsidR="009B3C6A" w:rsidRPr="004574F8">
        <w:rPr>
          <w:rFonts w:ascii="Times New Roman" w:hAnsi="Times New Roman" w:cs="Times New Roman"/>
          <w:sz w:val="24"/>
          <w:szCs w:val="24"/>
        </w:rPr>
        <w:t xml:space="preserve"> </w:t>
      </w:r>
      <w:proofErr w:type="spellStart"/>
      <w:r w:rsidR="009B3C6A" w:rsidRPr="004574F8">
        <w:rPr>
          <w:rFonts w:ascii="Times New Roman" w:hAnsi="Times New Roman" w:cs="Times New Roman"/>
          <w:sz w:val="24"/>
          <w:szCs w:val="24"/>
        </w:rPr>
        <w:t>lietošana</w:t>
      </w:r>
      <w:proofErr w:type="spellEnd"/>
      <w:r w:rsidR="009B3C6A" w:rsidRPr="004574F8">
        <w:rPr>
          <w:rFonts w:ascii="Times New Roman" w:hAnsi="Times New Roman" w:cs="Times New Roman"/>
          <w:sz w:val="24"/>
          <w:szCs w:val="24"/>
        </w:rPr>
        <w:t xml:space="preserve"> - </w:t>
      </w:r>
      <w:proofErr w:type="spellStart"/>
      <w:r w:rsidRPr="004574F8">
        <w:rPr>
          <w:rFonts w:ascii="Times New Roman" w:hAnsi="Times New Roman" w:cs="Times New Roman"/>
          <w:sz w:val="24"/>
          <w:szCs w:val="24"/>
        </w:rPr>
        <w:t>at</w:t>
      </w:r>
      <w:r w:rsidR="009B3C6A" w:rsidRPr="004574F8">
        <w:rPr>
          <w:rFonts w:ascii="Times New Roman" w:hAnsi="Times New Roman" w:cs="Times New Roman"/>
          <w:sz w:val="24"/>
          <w:szCs w:val="24"/>
        </w:rPr>
        <w:t>eikšanās</w:t>
      </w:r>
      <w:proofErr w:type="spellEnd"/>
      <w:r w:rsidRPr="004574F8">
        <w:rPr>
          <w:rFonts w:ascii="Times New Roman" w:hAnsi="Times New Roman" w:cs="Times New Roman"/>
          <w:sz w:val="24"/>
          <w:szCs w:val="24"/>
        </w:rPr>
        <w:t xml:space="preserve"> no </w:t>
      </w:r>
      <w:proofErr w:type="spellStart"/>
      <w:r w:rsidRPr="004574F8">
        <w:rPr>
          <w:rFonts w:ascii="Times New Roman" w:hAnsi="Times New Roman" w:cs="Times New Roman"/>
          <w:sz w:val="24"/>
          <w:szCs w:val="24"/>
        </w:rPr>
        <w:t>saldumu</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ēšanas</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ikdienā</w:t>
      </w:r>
      <w:proofErr w:type="spellEnd"/>
      <w:r w:rsidRPr="004574F8">
        <w:rPr>
          <w:rFonts w:ascii="Times New Roman" w:hAnsi="Times New Roman" w:cs="Times New Roman"/>
          <w:sz w:val="24"/>
          <w:szCs w:val="24"/>
        </w:rPr>
        <w:t xml:space="preserve">; </w:t>
      </w:r>
      <w:proofErr w:type="spellStart"/>
      <w:r w:rsidR="009B3C6A" w:rsidRPr="004574F8">
        <w:rPr>
          <w:rFonts w:ascii="Times New Roman" w:hAnsi="Times New Roman" w:cs="Times New Roman"/>
          <w:sz w:val="24"/>
          <w:szCs w:val="24"/>
        </w:rPr>
        <w:t>pozitīvas</w:t>
      </w:r>
      <w:proofErr w:type="spellEnd"/>
      <w:r w:rsidR="009B3C6A" w:rsidRPr="004574F8">
        <w:rPr>
          <w:rFonts w:ascii="Times New Roman" w:hAnsi="Times New Roman" w:cs="Times New Roman"/>
          <w:sz w:val="24"/>
          <w:szCs w:val="24"/>
        </w:rPr>
        <w:t xml:space="preserve"> </w:t>
      </w:r>
      <w:proofErr w:type="spellStart"/>
      <w:r w:rsidR="009B3C6A" w:rsidRPr="004574F8">
        <w:rPr>
          <w:rFonts w:ascii="Times New Roman" w:hAnsi="Times New Roman" w:cs="Times New Roman"/>
          <w:sz w:val="24"/>
          <w:szCs w:val="24"/>
        </w:rPr>
        <w:t>domāšanas</w:t>
      </w:r>
      <w:proofErr w:type="spellEnd"/>
      <w:r w:rsidR="009B3C6A" w:rsidRPr="004574F8">
        <w:rPr>
          <w:rFonts w:ascii="Times New Roman" w:hAnsi="Times New Roman" w:cs="Times New Roman"/>
          <w:sz w:val="24"/>
          <w:szCs w:val="24"/>
        </w:rPr>
        <w:t xml:space="preserve"> </w:t>
      </w:r>
      <w:proofErr w:type="spellStart"/>
      <w:r w:rsidR="009B3C6A" w:rsidRPr="004574F8">
        <w:rPr>
          <w:rFonts w:ascii="Times New Roman" w:hAnsi="Times New Roman" w:cs="Times New Roman"/>
          <w:sz w:val="24"/>
          <w:szCs w:val="24"/>
        </w:rPr>
        <w:t>uzturēšana</w:t>
      </w:r>
      <w:proofErr w:type="spellEnd"/>
      <w:r w:rsidR="009B3C6A" w:rsidRPr="004574F8">
        <w:rPr>
          <w:rFonts w:ascii="Times New Roman" w:hAnsi="Times New Roman" w:cs="Times New Roman"/>
          <w:color w:val="C00000"/>
          <w:sz w:val="24"/>
          <w:szCs w:val="24"/>
        </w:rPr>
        <w:t xml:space="preserve"> </w:t>
      </w:r>
      <w:r w:rsidR="009B3C6A" w:rsidRPr="004574F8">
        <w:rPr>
          <w:rFonts w:ascii="Times New Roman" w:hAnsi="Times New Roman" w:cs="Times New Roman"/>
          <w:sz w:val="24"/>
          <w:szCs w:val="24"/>
        </w:rPr>
        <w:t xml:space="preserve">- </w:t>
      </w:r>
      <w:proofErr w:type="spellStart"/>
      <w:r w:rsidR="009B3C6A" w:rsidRPr="004574F8">
        <w:rPr>
          <w:rFonts w:ascii="Times New Roman" w:hAnsi="Times New Roman" w:cs="Times New Roman"/>
          <w:sz w:val="24"/>
          <w:szCs w:val="24"/>
        </w:rPr>
        <w:t>spēja</w:t>
      </w:r>
      <w:proofErr w:type="spellEnd"/>
      <w:r w:rsidR="009B3C6A" w:rsidRPr="004574F8">
        <w:rPr>
          <w:rFonts w:ascii="Times New Roman" w:hAnsi="Times New Roman" w:cs="Times New Roman"/>
          <w:sz w:val="24"/>
          <w:szCs w:val="24"/>
        </w:rPr>
        <w:t xml:space="preserve"> </w:t>
      </w:r>
      <w:proofErr w:type="spellStart"/>
      <w:r w:rsidR="009B3C6A" w:rsidRPr="004574F8">
        <w:rPr>
          <w:rFonts w:ascii="Times New Roman" w:hAnsi="Times New Roman" w:cs="Times New Roman"/>
          <w:sz w:val="24"/>
          <w:szCs w:val="24"/>
        </w:rPr>
        <w:t>kontrolēt</w:t>
      </w:r>
      <w:proofErr w:type="spellEnd"/>
      <w:r w:rsidR="009B3C6A" w:rsidRPr="004574F8">
        <w:rPr>
          <w:rFonts w:ascii="Times New Roman" w:hAnsi="Times New Roman" w:cs="Times New Roman"/>
          <w:sz w:val="24"/>
          <w:szCs w:val="24"/>
        </w:rPr>
        <w:t xml:space="preserve"> </w:t>
      </w:r>
      <w:proofErr w:type="spellStart"/>
      <w:r w:rsidR="009B3C6A" w:rsidRPr="004574F8">
        <w:rPr>
          <w:rFonts w:ascii="Times New Roman" w:hAnsi="Times New Roman" w:cs="Times New Roman"/>
          <w:sz w:val="24"/>
          <w:szCs w:val="24"/>
        </w:rPr>
        <w:t>savas</w:t>
      </w:r>
      <w:proofErr w:type="spellEnd"/>
      <w:r w:rsidR="009B3C6A" w:rsidRPr="004574F8">
        <w:rPr>
          <w:rFonts w:ascii="Times New Roman" w:hAnsi="Times New Roman" w:cs="Times New Roman"/>
          <w:sz w:val="24"/>
          <w:szCs w:val="24"/>
        </w:rPr>
        <w:t xml:space="preserve"> </w:t>
      </w:r>
      <w:proofErr w:type="spellStart"/>
      <w:r w:rsidR="009B3C6A" w:rsidRPr="004574F8">
        <w:rPr>
          <w:rFonts w:ascii="Times New Roman" w:hAnsi="Times New Roman" w:cs="Times New Roman"/>
          <w:sz w:val="24"/>
          <w:szCs w:val="24"/>
        </w:rPr>
        <w:t>emocijas</w:t>
      </w:r>
      <w:proofErr w:type="spellEnd"/>
      <w:r w:rsidRPr="004574F8">
        <w:rPr>
          <w:rFonts w:ascii="Times New Roman" w:hAnsi="Times New Roman" w:cs="Times New Roman"/>
          <w:sz w:val="24"/>
          <w:szCs w:val="24"/>
        </w:rPr>
        <w:t xml:space="preserve"> </w:t>
      </w:r>
      <w:proofErr w:type="spellStart"/>
      <w:r w:rsidR="009B3C6A" w:rsidRPr="004574F8">
        <w:rPr>
          <w:rFonts w:ascii="Times New Roman" w:hAnsi="Times New Roman" w:cs="Times New Roman"/>
          <w:sz w:val="24"/>
          <w:szCs w:val="24"/>
        </w:rPr>
        <w:t>saskarsmē</w:t>
      </w:r>
      <w:proofErr w:type="spellEnd"/>
      <w:r w:rsidR="009B3C6A" w:rsidRPr="004574F8">
        <w:rPr>
          <w:rFonts w:ascii="Times New Roman" w:hAnsi="Times New Roman" w:cs="Times New Roman"/>
          <w:sz w:val="24"/>
          <w:szCs w:val="24"/>
        </w:rPr>
        <w:t xml:space="preserve"> </w:t>
      </w:r>
      <w:proofErr w:type="spellStart"/>
      <w:r w:rsidR="009B3C6A" w:rsidRPr="004574F8">
        <w:rPr>
          <w:rFonts w:ascii="Times New Roman" w:hAnsi="Times New Roman" w:cs="Times New Roman"/>
          <w:sz w:val="24"/>
          <w:szCs w:val="24"/>
        </w:rPr>
        <w:t>ar</w:t>
      </w:r>
      <w:proofErr w:type="spellEnd"/>
      <w:r w:rsidR="009B3C6A" w:rsidRPr="004574F8">
        <w:rPr>
          <w:rFonts w:ascii="Times New Roman" w:hAnsi="Times New Roman" w:cs="Times New Roman"/>
          <w:sz w:val="24"/>
          <w:szCs w:val="24"/>
        </w:rPr>
        <w:t xml:space="preserve"> </w:t>
      </w:r>
      <w:proofErr w:type="spellStart"/>
      <w:r w:rsidR="009B3C6A" w:rsidRPr="004574F8">
        <w:rPr>
          <w:rFonts w:ascii="Times New Roman" w:hAnsi="Times New Roman" w:cs="Times New Roman"/>
          <w:sz w:val="24"/>
          <w:szCs w:val="24"/>
        </w:rPr>
        <w:t>citiem</w:t>
      </w:r>
      <w:proofErr w:type="spellEnd"/>
      <w:r w:rsidR="009B3C6A" w:rsidRPr="004574F8">
        <w:rPr>
          <w:rFonts w:ascii="Times New Roman" w:hAnsi="Times New Roman" w:cs="Times New Roman"/>
          <w:sz w:val="24"/>
          <w:szCs w:val="24"/>
        </w:rPr>
        <w:t xml:space="preserve"> </w:t>
      </w:r>
      <w:proofErr w:type="spellStart"/>
      <w:r w:rsidR="009B3C6A" w:rsidRPr="004574F8">
        <w:rPr>
          <w:rFonts w:ascii="Times New Roman" w:hAnsi="Times New Roman" w:cs="Times New Roman"/>
          <w:sz w:val="24"/>
          <w:szCs w:val="24"/>
        </w:rPr>
        <w:t>cilvēkiem</w:t>
      </w:r>
      <w:proofErr w:type="spellEnd"/>
      <w:r w:rsidR="009B3C6A" w:rsidRPr="004574F8">
        <w:rPr>
          <w:rFonts w:ascii="Times New Roman" w:hAnsi="Times New Roman" w:cs="Times New Roman"/>
          <w:sz w:val="24"/>
          <w:szCs w:val="24"/>
        </w:rPr>
        <w:t xml:space="preserve">; </w:t>
      </w:r>
      <w:proofErr w:type="spellStart"/>
      <w:r w:rsidR="009B3C6A" w:rsidRPr="004574F8">
        <w:rPr>
          <w:rFonts w:ascii="Times New Roman" w:hAnsi="Times New Roman" w:cs="Times New Roman"/>
          <w:sz w:val="24"/>
          <w:szCs w:val="24"/>
        </w:rPr>
        <w:t>aktīva</w:t>
      </w:r>
      <w:proofErr w:type="spellEnd"/>
      <w:r w:rsidR="009B3C6A" w:rsidRPr="004574F8">
        <w:rPr>
          <w:rFonts w:ascii="Times New Roman" w:hAnsi="Times New Roman" w:cs="Times New Roman"/>
          <w:sz w:val="24"/>
          <w:szCs w:val="24"/>
        </w:rPr>
        <w:t xml:space="preserve"> </w:t>
      </w:r>
      <w:proofErr w:type="spellStart"/>
      <w:r w:rsidR="009B3C6A" w:rsidRPr="004574F8">
        <w:rPr>
          <w:rFonts w:ascii="Times New Roman" w:hAnsi="Times New Roman" w:cs="Times New Roman"/>
          <w:sz w:val="24"/>
          <w:szCs w:val="24"/>
        </w:rPr>
        <w:t>dzīvesveida</w:t>
      </w:r>
      <w:proofErr w:type="spellEnd"/>
      <w:r w:rsidR="009B3C6A" w:rsidRPr="004574F8">
        <w:rPr>
          <w:rFonts w:ascii="Times New Roman" w:hAnsi="Times New Roman" w:cs="Times New Roman"/>
          <w:sz w:val="24"/>
          <w:szCs w:val="24"/>
        </w:rPr>
        <w:t xml:space="preserve"> </w:t>
      </w:r>
      <w:proofErr w:type="spellStart"/>
      <w:proofErr w:type="gramStart"/>
      <w:r w:rsidR="009B3C6A" w:rsidRPr="004574F8">
        <w:rPr>
          <w:rFonts w:ascii="Times New Roman" w:hAnsi="Times New Roman" w:cs="Times New Roman"/>
          <w:sz w:val="24"/>
          <w:szCs w:val="24"/>
        </w:rPr>
        <w:t>nodrošināšana</w:t>
      </w:r>
      <w:proofErr w:type="spellEnd"/>
      <w:r w:rsidR="009B3C6A" w:rsidRPr="004574F8">
        <w:rPr>
          <w:rFonts w:ascii="Times New Roman" w:hAnsi="Times New Roman" w:cs="Times New Roman"/>
          <w:sz w:val="24"/>
          <w:szCs w:val="24"/>
        </w:rPr>
        <w:t xml:space="preserve">  -</w:t>
      </w:r>
      <w:proofErr w:type="gramEnd"/>
      <w:r w:rsidR="009B3C6A" w:rsidRPr="004574F8">
        <w:rPr>
          <w:rFonts w:ascii="Times New Roman" w:hAnsi="Times New Roman" w:cs="Times New Roman"/>
          <w:sz w:val="24"/>
          <w:szCs w:val="24"/>
        </w:rPr>
        <w:t xml:space="preserve"> </w:t>
      </w:r>
      <w:proofErr w:type="spellStart"/>
      <w:r w:rsidR="00DA5BA6" w:rsidRPr="004574F8">
        <w:rPr>
          <w:rFonts w:ascii="Times New Roman" w:hAnsi="Times New Roman" w:cs="Times New Roman"/>
          <w:sz w:val="24"/>
          <w:szCs w:val="24"/>
        </w:rPr>
        <w:t>fiziskas</w:t>
      </w:r>
      <w:proofErr w:type="spellEnd"/>
      <w:r w:rsidR="00DA5BA6" w:rsidRPr="004574F8">
        <w:rPr>
          <w:rFonts w:ascii="Times New Roman" w:hAnsi="Times New Roman" w:cs="Times New Roman"/>
          <w:sz w:val="24"/>
          <w:szCs w:val="24"/>
        </w:rPr>
        <w:t xml:space="preserve"> </w:t>
      </w:r>
      <w:proofErr w:type="spellStart"/>
      <w:r w:rsidR="00DA5BA6" w:rsidRPr="004574F8">
        <w:rPr>
          <w:rFonts w:ascii="Times New Roman" w:hAnsi="Times New Roman" w:cs="Times New Roman"/>
          <w:sz w:val="24"/>
          <w:szCs w:val="24"/>
        </w:rPr>
        <w:t>aktivitātes</w:t>
      </w:r>
      <w:proofErr w:type="spellEnd"/>
      <w:r w:rsidR="00DA5BA6" w:rsidRPr="004574F8">
        <w:rPr>
          <w:rFonts w:ascii="Times New Roman" w:hAnsi="Times New Roman" w:cs="Times New Roman"/>
          <w:sz w:val="24"/>
          <w:szCs w:val="24"/>
        </w:rPr>
        <w:t xml:space="preserve"> </w:t>
      </w:r>
      <w:proofErr w:type="spellStart"/>
      <w:r w:rsidR="00DA5BA6" w:rsidRPr="004574F8">
        <w:rPr>
          <w:rFonts w:ascii="Times New Roman" w:hAnsi="Times New Roman" w:cs="Times New Roman"/>
          <w:sz w:val="24"/>
          <w:szCs w:val="24"/>
        </w:rPr>
        <w:t>ikdienā</w:t>
      </w:r>
      <w:proofErr w:type="spellEnd"/>
      <w:r w:rsidR="00DA5BA6" w:rsidRPr="004574F8">
        <w:rPr>
          <w:rFonts w:ascii="Times New Roman" w:hAnsi="Times New Roman" w:cs="Times New Roman"/>
          <w:sz w:val="24"/>
          <w:szCs w:val="24"/>
        </w:rPr>
        <w:t xml:space="preserve">. </w:t>
      </w:r>
    </w:p>
    <w:p w14:paraId="40F1F534" w14:textId="77777777" w:rsidR="00A309CE" w:rsidRPr="004574F8" w:rsidRDefault="00A309CE" w:rsidP="00A309CE">
      <w:pPr>
        <w:spacing w:after="0" w:line="240" w:lineRule="auto"/>
        <w:jc w:val="both"/>
        <w:rPr>
          <w:rFonts w:ascii="Times New Roman" w:hAnsi="Times New Roman" w:cs="Times New Roman"/>
          <w:sz w:val="10"/>
          <w:szCs w:val="10"/>
        </w:rPr>
      </w:pPr>
    </w:p>
    <w:p w14:paraId="7F9F8C31" w14:textId="4CD3F5BB" w:rsidR="00AB730A" w:rsidRPr="004574F8" w:rsidRDefault="00DA5BA6" w:rsidP="00AE7709">
      <w:pPr>
        <w:pStyle w:val="Sarakstarindkopa"/>
        <w:numPr>
          <w:ilvl w:val="0"/>
          <w:numId w:val="18"/>
        </w:numPr>
        <w:spacing w:after="0" w:line="240" w:lineRule="auto"/>
        <w:ind w:left="357" w:hanging="357"/>
        <w:jc w:val="both"/>
        <w:rPr>
          <w:rFonts w:ascii="Times New Roman" w:hAnsi="Times New Roman" w:cs="Times New Roman"/>
          <w:sz w:val="24"/>
          <w:szCs w:val="24"/>
        </w:rPr>
      </w:pPr>
      <w:proofErr w:type="spellStart"/>
      <w:r w:rsidRPr="004574F8">
        <w:rPr>
          <w:rFonts w:ascii="Times New Roman" w:hAnsi="Times New Roman" w:cs="Times New Roman"/>
          <w:sz w:val="24"/>
          <w:szCs w:val="24"/>
        </w:rPr>
        <w:t>Pedagogi</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organizē</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rotaļnodarbības</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izglītojamiem</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āra</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vidē</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akcentējot</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veselīga</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dzīvesveida</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nozīmi</w:t>
      </w:r>
      <w:proofErr w:type="spellEnd"/>
      <w:r w:rsidRPr="004574F8">
        <w:rPr>
          <w:rFonts w:ascii="Times New Roman" w:hAnsi="Times New Roman" w:cs="Times New Roman"/>
          <w:sz w:val="24"/>
          <w:szCs w:val="24"/>
        </w:rPr>
        <w:t xml:space="preserve">. </w:t>
      </w:r>
      <w:proofErr w:type="spellStart"/>
      <w:r w:rsidR="00F00003" w:rsidRPr="004574F8">
        <w:rPr>
          <w:rFonts w:ascii="Times New Roman" w:hAnsi="Times New Roman" w:cs="Times New Roman"/>
          <w:sz w:val="24"/>
          <w:szCs w:val="24"/>
        </w:rPr>
        <w:t>Aizsākts</w:t>
      </w:r>
      <w:proofErr w:type="spellEnd"/>
      <w:r w:rsidR="00BA248E" w:rsidRPr="004574F8">
        <w:rPr>
          <w:rFonts w:ascii="Times New Roman" w:hAnsi="Times New Roman" w:cs="Times New Roman"/>
          <w:sz w:val="24"/>
          <w:szCs w:val="24"/>
        </w:rPr>
        <w:t xml:space="preserve"> </w:t>
      </w:r>
      <w:proofErr w:type="spellStart"/>
      <w:r w:rsidR="00BA248E" w:rsidRPr="004574F8">
        <w:rPr>
          <w:rFonts w:ascii="Times New Roman" w:hAnsi="Times New Roman" w:cs="Times New Roman"/>
          <w:sz w:val="24"/>
          <w:szCs w:val="24"/>
        </w:rPr>
        <w:t>darb</w:t>
      </w:r>
      <w:r w:rsidR="00F00003" w:rsidRPr="004574F8">
        <w:rPr>
          <w:rFonts w:ascii="Times New Roman" w:hAnsi="Times New Roman" w:cs="Times New Roman"/>
          <w:sz w:val="24"/>
          <w:szCs w:val="24"/>
        </w:rPr>
        <w:t>s</w:t>
      </w:r>
      <w:proofErr w:type="spellEnd"/>
      <w:r w:rsidR="00BA248E" w:rsidRPr="004574F8">
        <w:rPr>
          <w:rFonts w:ascii="Times New Roman" w:hAnsi="Times New Roman" w:cs="Times New Roman"/>
          <w:sz w:val="24"/>
          <w:szCs w:val="24"/>
        </w:rPr>
        <w:t xml:space="preserve"> pie </w:t>
      </w:r>
      <w:proofErr w:type="spellStart"/>
      <w:r w:rsidR="00BA248E" w:rsidRPr="004574F8">
        <w:rPr>
          <w:rFonts w:ascii="Times New Roman" w:hAnsi="Times New Roman" w:cs="Times New Roman"/>
          <w:sz w:val="24"/>
          <w:szCs w:val="24"/>
        </w:rPr>
        <w:t>projekta</w:t>
      </w:r>
      <w:proofErr w:type="spellEnd"/>
      <w:r w:rsidR="00BA248E" w:rsidRPr="004574F8">
        <w:rPr>
          <w:rFonts w:ascii="Times New Roman" w:hAnsi="Times New Roman" w:cs="Times New Roman"/>
          <w:sz w:val="24"/>
          <w:szCs w:val="24"/>
        </w:rPr>
        <w:t xml:space="preserve"> “</w:t>
      </w:r>
      <w:proofErr w:type="spellStart"/>
      <w:r w:rsidR="00EB2BB1" w:rsidRPr="004574F8">
        <w:rPr>
          <w:rFonts w:ascii="Times New Roman" w:hAnsi="Times New Roman" w:cs="Times New Roman"/>
          <w:sz w:val="24"/>
          <w:szCs w:val="24"/>
        </w:rPr>
        <w:t>Āra</w:t>
      </w:r>
      <w:proofErr w:type="spellEnd"/>
      <w:r w:rsidR="00EB2BB1" w:rsidRPr="004574F8">
        <w:rPr>
          <w:rFonts w:ascii="Times New Roman" w:hAnsi="Times New Roman" w:cs="Times New Roman"/>
          <w:sz w:val="24"/>
          <w:szCs w:val="24"/>
        </w:rPr>
        <w:t xml:space="preserve"> </w:t>
      </w:r>
      <w:proofErr w:type="spellStart"/>
      <w:r w:rsidR="00BA248E" w:rsidRPr="004574F8">
        <w:rPr>
          <w:rFonts w:ascii="Times New Roman" w:hAnsi="Times New Roman" w:cs="Times New Roman"/>
          <w:sz w:val="24"/>
          <w:szCs w:val="24"/>
        </w:rPr>
        <w:t>klase</w:t>
      </w:r>
      <w:proofErr w:type="spellEnd"/>
      <w:r w:rsidR="00BA248E" w:rsidRPr="004574F8">
        <w:rPr>
          <w:rFonts w:ascii="Times New Roman" w:hAnsi="Times New Roman" w:cs="Times New Roman"/>
          <w:sz w:val="24"/>
          <w:szCs w:val="24"/>
        </w:rPr>
        <w:t xml:space="preserve">” </w:t>
      </w:r>
      <w:proofErr w:type="spellStart"/>
      <w:r w:rsidR="00BA248E" w:rsidRPr="004574F8">
        <w:rPr>
          <w:rFonts w:ascii="Times New Roman" w:hAnsi="Times New Roman" w:cs="Times New Roman"/>
          <w:sz w:val="24"/>
          <w:szCs w:val="24"/>
        </w:rPr>
        <w:t>īstenošanas</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nodarbību</w:t>
      </w:r>
      <w:proofErr w:type="spellEnd"/>
      <w:r w:rsidRPr="004574F8">
        <w:rPr>
          <w:rFonts w:ascii="Times New Roman" w:hAnsi="Times New Roman" w:cs="Times New Roman"/>
          <w:sz w:val="24"/>
          <w:szCs w:val="24"/>
        </w:rPr>
        <w:t xml:space="preserve"> un </w:t>
      </w:r>
      <w:proofErr w:type="spellStart"/>
      <w:r w:rsidRPr="004574F8">
        <w:rPr>
          <w:rFonts w:ascii="Times New Roman" w:hAnsi="Times New Roman" w:cs="Times New Roman"/>
          <w:sz w:val="24"/>
          <w:szCs w:val="24"/>
        </w:rPr>
        <w:t>aktivitāšu</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āra</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vidē</w:t>
      </w:r>
      <w:proofErr w:type="spellEnd"/>
      <w:r w:rsidRPr="004574F8">
        <w:rPr>
          <w:rFonts w:ascii="Times New Roman" w:hAnsi="Times New Roman" w:cs="Times New Roman"/>
          <w:sz w:val="24"/>
          <w:szCs w:val="24"/>
        </w:rPr>
        <w:t xml:space="preserve"> </w:t>
      </w:r>
      <w:proofErr w:type="spellStart"/>
      <w:r w:rsidRPr="004574F8">
        <w:rPr>
          <w:rFonts w:ascii="Times New Roman" w:hAnsi="Times New Roman" w:cs="Times New Roman"/>
          <w:sz w:val="24"/>
          <w:szCs w:val="24"/>
        </w:rPr>
        <w:t>veicināšanai</w:t>
      </w:r>
      <w:proofErr w:type="spellEnd"/>
      <w:r w:rsidRPr="004574F8">
        <w:rPr>
          <w:rFonts w:ascii="Times New Roman" w:hAnsi="Times New Roman" w:cs="Times New Roman"/>
          <w:sz w:val="24"/>
          <w:szCs w:val="24"/>
        </w:rPr>
        <w:t>.</w:t>
      </w:r>
    </w:p>
    <w:p w14:paraId="71B25F09" w14:textId="77777777" w:rsidR="00DA5BA6" w:rsidRPr="00BB6F00" w:rsidRDefault="00DA5BA6" w:rsidP="00DA5BA6">
      <w:pPr>
        <w:spacing w:after="0" w:line="240" w:lineRule="auto"/>
        <w:jc w:val="both"/>
        <w:rPr>
          <w:rFonts w:ascii="Times New Roman" w:hAnsi="Times New Roman" w:cs="Times New Roman"/>
          <w:sz w:val="16"/>
          <w:szCs w:val="16"/>
        </w:rPr>
      </w:pPr>
    </w:p>
    <w:p w14:paraId="39D94755" w14:textId="28FFBC26" w:rsidR="00166882" w:rsidRDefault="00166882" w:rsidP="000E456C">
      <w:pPr>
        <w:pStyle w:val="Sarakstarindkopa"/>
        <w:numPr>
          <w:ilvl w:val="0"/>
          <w:numId w:val="6"/>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75E1B58C" w14:textId="77777777" w:rsidR="00FE09BB" w:rsidRPr="00406489" w:rsidRDefault="00FE09BB" w:rsidP="00FE09BB">
      <w:pPr>
        <w:pStyle w:val="Sarakstarindkopa"/>
        <w:spacing w:after="0" w:line="240" w:lineRule="auto"/>
        <w:rPr>
          <w:rFonts w:ascii="Times New Roman" w:hAnsi="Times New Roman" w:cs="Times New Roman"/>
          <w:b/>
          <w:bCs/>
          <w:sz w:val="16"/>
          <w:szCs w:val="16"/>
          <w:lang w:val="lv-LV"/>
        </w:rPr>
      </w:pPr>
    </w:p>
    <w:p w14:paraId="778989C2" w14:textId="380A10CD" w:rsidR="00166882" w:rsidRDefault="00410F11" w:rsidP="000E456C">
      <w:pPr>
        <w:pStyle w:val="Sarakstarindkopa"/>
        <w:numPr>
          <w:ilvl w:val="1"/>
          <w:numId w:val="6"/>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 xml:space="preserve">Jebkādi citi sasniegumi, par kuriem vēlas </w:t>
      </w:r>
      <w:r w:rsidR="00FE09BB">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(galvenie secinājum</w:t>
      </w:r>
      <w:r>
        <w:rPr>
          <w:rFonts w:ascii="Times New Roman" w:hAnsi="Times New Roman" w:cs="Times New Roman"/>
          <w:sz w:val="24"/>
          <w:szCs w:val="24"/>
          <w:lang w:val="lv-LV"/>
        </w:rPr>
        <w:t>i par i</w:t>
      </w:r>
      <w:r w:rsidR="00166882"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w:t>
      </w:r>
      <w:r w:rsidR="00AB730A">
        <w:rPr>
          <w:rFonts w:ascii="Times New Roman" w:hAnsi="Times New Roman" w:cs="Times New Roman"/>
          <w:sz w:val="24"/>
          <w:szCs w:val="24"/>
          <w:lang w:val="lv-LV"/>
        </w:rPr>
        <w:t>.</w:t>
      </w:r>
    </w:p>
    <w:p w14:paraId="7533562C" w14:textId="77777777" w:rsidR="00025673" w:rsidRPr="00BB6F00" w:rsidRDefault="00025673" w:rsidP="00025673">
      <w:pPr>
        <w:pStyle w:val="Sarakstarindkopa"/>
        <w:spacing w:after="0" w:line="240" w:lineRule="auto"/>
        <w:ind w:left="426"/>
        <w:jc w:val="both"/>
        <w:rPr>
          <w:rFonts w:ascii="Times New Roman" w:hAnsi="Times New Roman" w:cs="Times New Roman"/>
          <w:sz w:val="16"/>
          <w:szCs w:val="16"/>
          <w:lang w:val="lv-LV"/>
        </w:rPr>
      </w:pPr>
    </w:p>
    <w:p w14:paraId="11CB4F1D" w14:textId="6F8425C4" w:rsidR="00FC6EAB" w:rsidRPr="00AB730A" w:rsidRDefault="00FC6EAB" w:rsidP="000E456C">
      <w:pPr>
        <w:pStyle w:val="Sarakstarindkopa"/>
        <w:numPr>
          <w:ilvl w:val="1"/>
          <w:numId w:val="6"/>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galvenie secinājumi par izglītojamo sniegumu ikdienas mācībās.</w:t>
      </w:r>
    </w:p>
    <w:p w14:paraId="0DFB7FE5" w14:textId="77777777" w:rsidR="00823309" w:rsidRPr="00823309" w:rsidRDefault="00823309" w:rsidP="00C311DC">
      <w:pPr>
        <w:spacing w:after="0" w:line="240" w:lineRule="auto"/>
        <w:jc w:val="both"/>
        <w:rPr>
          <w:rFonts w:ascii="Times New Roman" w:hAnsi="Times New Roman" w:cs="Times New Roman"/>
          <w:sz w:val="16"/>
          <w:szCs w:val="16"/>
          <w:lang w:val="lv-LV"/>
        </w:rPr>
      </w:pPr>
    </w:p>
    <w:p w14:paraId="28860EFC" w14:textId="77777777" w:rsidR="00DB4C37" w:rsidRPr="004574F8" w:rsidRDefault="00823309" w:rsidP="00077DCB">
      <w:pPr>
        <w:spacing w:after="0" w:line="240" w:lineRule="auto"/>
        <w:jc w:val="both"/>
        <w:rPr>
          <w:rFonts w:ascii="Times New Roman" w:hAnsi="Times New Roman" w:cs="Times New Roman"/>
          <w:color w:val="000000" w:themeColor="text1"/>
          <w:sz w:val="24"/>
          <w:szCs w:val="24"/>
          <w:lang w:val="lv-LV"/>
        </w:rPr>
      </w:pPr>
      <w:r w:rsidRPr="004574F8">
        <w:rPr>
          <w:rFonts w:ascii="Times New Roman" w:hAnsi="Times New Roman" w:cs="Times New Roman"/>
          <w:color w:val="000000" w:themeColor="text1"/>
          <w:sz w:val="24"/>
          <w:szCs w:val="24"/>
          <w:lang w:val="lv-LV"/>
        </w:rPr>
        <w:t xml:space="preserve">    </w:t>
      </w:r>
      <w:r w:rsidR="00BB6F00" w:rsidRPr="004574F8">
        <w:rPr>
          <w:rFonts w:ascii="Times New Roman" w:hAnsi="Times New Roman" w:cs="Times New Roman"/>
          <w:color w:val="000000" w:themeColor="text1"/>
          <w:sz w:val="24"/>
          <w:szCs w:val="24"/>
          <w:lang w:val="lv-LV"/>
        </w:rPr>
        <w:t>Izglītojamo mācību sasniegumu vērtēšana notiek atbilstoši izglītības iestādē apstiprinātajai mācību sasniegumu vērtēšanas kārtībai</w:t>
      </w:r>
      <w:r w:rsidR="00B72948" w:rsidRPr="004574F8">
        <w:rPr>
          <w:rFonts w:ascii="Times New Roman" w:hAnsi="Times New Roman" w:cs="Times New Roman"/>
          <w:color w:val="000000" w:themeColor="text1"/>
          <w:sz w:val="24"/>
          <w:szCs w:val="24"/>
          <w:lang w:val="lv-LV"/>
        </w:rPr>
        <w:t xml:space="preserve">, kas regulāri tiek aktualizēta un pilnveidota. </w:t>
      </w:r>
      <w:r w:rsidR="00C311DC" w:rsidRPr="004574F8">
        <w:rPr>
          <w:rFonts w:ascii="Times New Roman" w:hAnsi="Times New Roman" w:cs="Times New Roman"/>
          <w:color w:val="000000" w:themeColor="text1"/>
          <w:sz w:val="24"/>
          <w:szCs w:val="24"/>
          <w:lang w:val="lv-LV"/>
        </w:rPr>
        <w:t>Ikdienā i</w:t>
      </w:r>
      <w:r w:rsidR="00B72948" w:rsidRPr="004574F8">
        <w:rPr>
          <w:rFonts w:ascii="Times New Roman" w:hAnsi="Times New Roman" w:cs="Times New Roman"/>
          <w:color w:val="000000" w:themeColor="text1"/>
          <w:sz w:val="24"/>
          <w:szCs w:val="24"/>
          <w:lang w:val="lv-LV"/>
        </w:rPr>
        <w:t xml:space="preserve">zmantotās vērtēšanas metodes nodrošina sistemātisku </w:t>
      </w:r>
      <w:r w:rsidR="00C311DC" w:rsidRPr="004574F8">
        <w:rPr>
          <w:rFonts w:ascii="Times New Roman" w:hAnsi="Times New Roman" w:cs="Times New Roman"/>
          <w:color w:val="000000" w:themeColor="text1"/>
          <w:sz w:val="24"/>
          <w:szCs w:val="24"/>
          <w:lang w:val="lv-LV"/>
        </w:rPr>
        <w:t xml:space="preserve">izglītojamo zināšanu, prasmju un vajadzību izvērtēšanu, nosakot turpmākos atbalsta pasākumus mācību procesā. </w:t>
      </w:r>
      <w:r w:rsidR="00BB6F00" w:rsidRPr="004574F8">
        <w:rPr>
          <w:rFonts w:ascii="Times New Roman" w:hAnsi="Times New Roman" w:cs="Times New Roman"/>
          <w:color w:val="000000" w:themeColor="text1"/>
          <w:sz w:val="24"/>
          <w:szCs w:val="24"/>
          <w:lang w:val="lv-LV"/>
        </w:rPr>
        <w:t xml:space="preserve">  </w:t>
      </w:r>
    </w:p>
    <w:p w14:paraId="162913F6" w14:textId="77777777" w:rsidR="00D1375A" w:rsidRDefault="00DB4C37" w:rsidP="00077DCB">
      <w:pPr>
        <w:spacing w:after="0" w:line="240" w:lineRule="auto"/>
        <w:jc w:val="both"/>
        <w:rPr>
          <w:rFonts w:ascii="Times New Roman" w:hAnsi="Times New Roman" w:cs="Times New Roman"/>
          <w:color w:val="000000" w:themeColor="text1"/>
          <w:sz w:val="24"/>
          <w:szCs w:val="24"/>
          <w:lang w:val="lv-LV"/>
        </w:rPr>
      </w:pPr>
      <w:r w:rsidRPr="004574F8">
        <w:rPr>
          <w:rFonts w:ascii="Times New Roman" w:hAnsi="Times New Roman" w:cs="Times New Roman"/>
          <w:color w:val="000000" w:themeColor="text1"/>
          <w:sz w:val="24"/>
          <w:szCs w:val="24"/>
          <w:lang w:val="lv-LV"/>
        </w:rPr>
        <w:t xml:space="preserve">Jāpilnveido vienotas pieejas nodrošināšana informācijas par izglītojamo mācību sasniegumiem atspoguļošanā un nodošanā vecākiem. </w:t>
      </w:r>
    </w:p>
    <w:p w14:paraId="420E3A84" w14:textId="77777777" w:rsidR="00D1375A" w:rsidRDefault="00D1375A" w:rsidP="00077DCB">
      <w:pPr>
        <w:spacing w:after="0" w:line="240" w:lineRule="auto"/>
        <w:jc w:val="both"/>
        <w:rPr>
          <w:rFonts w:ascii="Times New Roman" w:hAnsi="Times New Roman" w:cs="Times New Roman"/>
          <w:color w:val="000000" w:themeColor="text1"/>
          <w:sz w:val="24"/>
          <w:szCs w:val="24"/>
          <w:lang w:val="lv-LV"/>
        </w:rPr>
      </w:pPr>
    </w:p>
    <w:p w14:paraId="7A12CCDE" w14:textId="77CEFAFE" w:rsidR="00D1375A" w:rsidRDefault="00D1375A" w:rsidP="00077DCB">
      <w:p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Vadītāja</w:t>
      </w:r>
      <w:r>
        <w:rPr>
          <w:rFonts w:ascii="Times New Roman" w:hAnsi="Times New Roman" w:cs="Times New Roman"/>
          <w:color w:val="000000" w:themeColor="text1"/>
          <w:sz w:val="24"/>
          <w:szCs w:val="24"/>
          <w:lang w:val="lv-LV"/>
        </w:rPr>
        <w:tab/>
      </w:r>
      <w:r>
        <w:rPr>
          <w:rFonts w:ascii="Times New Roman" w:hAnsi="Times New Roman" w:cs="Times New Roman"/>
          <w:color w:val="000000" w:themeColor="text1"/>
          <w:sz w:val="24"/>
          <w:szCs w:val="24"/>
          <w:lang w:val="lv-LV"/>
        </w:rPr>
        <w:tab/>
      </w:r>
      <w:r>
        <w:rPr>
          <w:rFonts w:ascii="Times New Roman" w:hAnsi="Times New Roman" w:cs="Times New Roman"/>
          <w:color w:val="000000" w:themeColor="text1"/>
          <w:sz w:val="24"/>
          <w:szCs w:val="24"/>
          <w:lang w:val="lv-LV"/>
        </w:rPr>
        <w:tab/>
      </w:r>
      <w:r>
        <w:rPr>
          <w:rFonts w:ascii="Times New Roman" w:hAnsi="Times New Roman" w:cs="Times New Roman"/>
          <w:color w:val="000000" w:themeColor="text1"/>
          <w:sz w:val="24"/>
          <w:szCs w:val="24"/>
          <w:lang w:val="lv-LV"/>
        </w:rPr>
        <w:tab/>
      </w:r>
      <w:r>
        <w:rPr>
          <w:rFonts w:ascii="Times New Roman" w:hAnsi="Times New Roman" w:cs="Times New Roman"/>
          <w:color w:val="000000" w:themeColor="text1"/>
          <w:sz w:val="24"/>
          <w:szCs w:val="24"/>
          <w:lang w:val="lv-LV"/>
        </w:rPr>
        <w:tab/>
      </w:r>
      <w:r>
        <w:rPr>
          <w:rFonts w:ascii="Times New Roman" w:hAnsi="Times New Roman" w:cs="Times New Roman"/>
          <w:color w:val="000000" w:themeColor="text1"/>
          <w:sz w:val="24"/>
          <w:szCs w:val="24"/>
          <w:lang w:val="lv-LV"/>
        </w:rPr>
        <w:tab/>
      </w:r>
      <w:r>
        <w:rPr>
          <w:rFonts w:ascii="Times New Roman" w:hAnsi="Times New Roman" w:cs="Times New Roman"/>
          <w:color w:val="000000" w:themeColor="text1"/>
          <w:sz w:val="24"/>
          <w:szCs w:val="24"/>
          <w:lang w:val="lv-LV"/>
        </w:rPr>
        <w:tab/>
      </w:r>
      <w:r>
        <w:rPr>
          <w:rFonts w:ascii="Times New Roman" w:hAnsi="Times New Roman" w:cs="Times New Roman"/>
          <w:color w:val="000000" w:themeColor="text1"/>
          <w:sz w:val="24"/>
          <w:szCs w:val="24"/>
          <w:lang w:val="lv-LV"/>
        </w:rPr>
        <w:tab/>
      </w:r>
      <w:r>
        <w:rPr>
          <w:rFonts w:ascii="Times New Roman" w:hAnsi="Times New Roman" w:cs="Times New Roman"/>
          <w:color w:val="000000" w:themeColor="text1"/>
          <w:sz w:val="24"/>
          <w:szCs w:val="24"/>
          <w:lang w:val="lv-LV"/>
        </w:rPr>
        <w:tab/>
        <w:t>A.Pēka</w:t>
      </w:r>
    </w:p>
    <w:p w14:paraId="5A7FE5B2" w14:textId="77CEFAFE" w:rsidR="00D1375A" w:rsidRDefault="00D1375A" w:rsidP="00077DCB">
      <w:pPr>
        <w:spacing w:after="0" w:line="240" w:lineRule="auto"/>
        <w:jc w:val="both"/>
        <w:rPr>
          <w:rFonts w:ascii="Times New Roman" w:hAnsi="Times New Roman" w:cs="Times New Roman"/>
          <w:color w:val="000000" w:themeColor="text1"/>
          <w:sz w:val="24"/>
          <w:szCs w:val="24"/>
          <w:lang w:val="lv-LV"/>
        </w:rPr>
      </w:pPr>
    </w:p>
    <w:p w14:paraId="39C58142" w14:textId="57D6A91D" w:rsidR="00742BB3" w:rsidRDefault="00D1375A" w:rsidP="00535E93">
      <w:pPr>
        <w:spacing w:after="0" w:line="240" w:lineRule="auto"/>
        <w:jc w:val="center"/>
        <w:rPr>
          <w:rFonts w:ascii="Times New Roman" w:eastAsia="Times New Roman" w:hAnsi="Times New Roman" w:cs="Times New Roman"/>
          <w:b/>
          <w:bCs/>
          <w:sz w:val="48"/>
          <w:szCs w:val="48"/>
          <w:lang w:val="lv-LV"/>
        </w:rPr>
      </w:pPr>
      <w:r>
        <w:rPr>
          <w:rFonts w:ascii="Times New Roman" w:hAnsi="Times New Roman" w:cs="Times New Roman"/>
          <w:color w:val="000000" w:themeColor="text1"/>
          <w:sz w:val="24"/>
          <w:szCs w:val="24"/>
          <w:lang w:val="lv-LV"/>
        </w:rPr>
        <w:t>DOKUMENTS PARAKSTĪTS AR DROŠU</w:t>
      </w:r>
      <w:proofErr w:type="gramStart"/>
      <w:r>
        <w:rPr>
          <w:rFonts w:ascii="Times New Roman" w:hAnsi="Times New Roman" w:cs="Times New Roman"/>
          <w:color w:val="000000" w:themeColor="text1"/>
          <w:sz w:val="24"/>
          <w:szCs w:val="24"/>
          <w:lang w:val="lv-LV"/>
        </w:rPr>
        <w:t xml:space="preserve">  </w:t>
      </w:r>
      <w:proofErr w:type="gramEnd"/>
      <w:r>
        <w:rPr>
          <w:rFonts w:ascii="Times New Roman" w:hAnsi="Times New Roman" w:cs="Times New Roman"/>
          <w:color w:val="000000" w:themeColor="text1"/>
          <w:sz w:val="24"/>
          <w:szCs w:val="24"/>
          <w:lang w:val="lv-LV"/>
        </w:rPr>
        <w:t>ELETRONISKO PARAKSTU UN SATUR LAIKA ZĪMOGU</w:t>
      </w:r>
    </w:p>
    <w:sectPr w:rsidR="00742BB3" w:rsidSect="00535E93">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B4E8" w14:textId="77777777" w:rsidR="00870151" w:rsidRDefault="00870151" w:rsidP="00742BB3">
      <w:pPr>
        <w:spacing w:after="0" w:line="240" w:lineRule="auto"/>
      </w:pPr>
      <w:r>
        <w:separator/>
      </w:r>
    </w:p>
  </w:endnote>
  <w:endnote w:type="continuationSeparator" w:id="0">
    <w:p w14:paraId="3E8A8D51" w14:textId="77777777" w:rsidR="00870151" w:rsidRDefault="00870151" w:rsidP="0074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PS">
    <w:altName w:val="Symbol"/>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CA03" w14:textId="77777777" w:rsidR="00870151" w:rsidRDefault="00870151" w:rsidP="00742BB3">
      <w:pPr>
        <w:spacing w:after="0" w:line="240" w:lineRule="auto"/>
      </w:pPr>
      <w:r>
        <w:separator/>
      </w:r>
    </w:p>
  </w:footnote>
  <w:footnote w:type="continuationSeparator" w:id="0">
    <w:p w14:paraId="4E6A7D60" w14:textId="77777777" w:rsidR="00870151" w:rsidRDefault="00870151" w:rsidP="0074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CEF"/>
    <w:multiLevelType w:val="hybridMultilevel"/>
    <w:tmpl w:val="5664AD8E"/>
    <w:lvl w:ilvl="0" w:tplc="1FCAF7C8">
      <w:start w:val="1"/>
      <w:numFmt w:val="bullet"/>
      <w:lvlText w:val=""/>
      <w:lvlJc w:val="left"/>
      <w:pPr>
        <w:ind w:left="360" w:hanging="360"/>
      </w:pPr>
      <w:rPr>
        <w:rFonts w:ascii="SymbolPS" w:hAnsi="SymbolP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54732AC"/>
    <w:multiLevelType w:val="hybridMultilevel"/>
    <w:tmpl w:val="75687E16"/>
    <w:lvl w:ilvl="0" w:tplc="1FCAF7C8">
      <w:start w:val="1"/>
      <w:numFmt w:val="bullet"/>
      <w:lvlText w:val=""/>
      <w:lvlJc w:val="left"/>
      <w:pPr>
        <w:ind w:left="360" w:hanging="360"/>
      </w:pPr>
      <w:rPr>
        <w:rFonts w:ascii="SymbolPS" w:hAnsi="SymbolP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5BA5AAA"/>
    <w:multiLevelType w:val="hybridMultilevel"/>
    <w:tmpl w:val="A0DECFE0"/>
    <w:lvl w:ilvl="0" w:tplc="1FCAF7C8">
      <w:start w:val="1"/>
      <w:numFmt w:val="bullet"/>
      <w:lvlText w:val=""/>
      <w:lvlJc w:val="left"/>
      <w:pPr>
        <w:ind w:left="360" w:hanging="360"/>
      </w:pPr>
      <w:rPr>
        <w:rFonts w:ascii="SymbolPS" w:hAnsi="SymbolPS" w:hint="default"/>
      </w:rPr>
    </w:lvl>
    <w:lvl w:ilvl="1" w:tplc="1FCAF7C8">
      <w:start w:val="1"/>
      <w:numFmt w:val="bullet"/>
      <w:lvlText w:val=""/>
      <w:lvlJc w:val="left"/>
      <w:pPr>
        <w:ind w:left="1080" w:hanging="360"/>
      </w:pPr>
      <w:rPr>
        <w:rFonts w:ascii="SymbolPS" w:hAnsi="SymbolP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CA37FB9"/>
    <w:multiLevelType w:val="hybridMultilevel"/>
    <w:tmpl w:val="736EA73A"/>
    <w:lvl w:ilvl="0" w:tplc="1FCAF7C8">
      <w:start w:val="1"/>
      <w:numFmt w:val="bullet"/>
      <w:lvlText w:val=""/>
      <w:lvlJc w:val="left"/>
      <w:pPr>
        <w:ind w:left="720" w:hanging="360"/>
      </w:pPr>
      <w:rPr>
        <w:rFonts w:ascii="SymbolPS" w:hAnsi="SymbolP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56F64"/>
    <w:multiLevelType w:val="multilevel"/>
    <w:tmpl w:val="30744F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51ADE"/>
    <w:multiLevelType w:val="multilevel"/>
    <w:tmpl w:val="0F9AC5FA"/>
    <w:lvl w:ilvl="0">
      <w:start w:val="1"/>
      <w:numFmt w:val="bullet"/>
      <w:lvlText w:val=""/>
      <w:lvlJc w:val="left"/>
      <w:pPr>
        <w:ind w:left="717" w:hanging="360"/>
      </w:pPr>
      <w:rPr>
        <w:rFonts w:ascii="SymbolPS" w:hAnsi="SymbolPS" w:hint="default"/>
        <w:b w:val="0"/>
      </w:rPr>
    </w:lvl>
    <w:lvl w:ilvl="1">
      <w:start w:val="1"/>
      <w:numFmt w:val="bullet"/>
      <w:lvlText w:val=""/>
      <w:lvlJc w:val="left"/>
      <w:pPr>
        <w:ind w:left="439" w:hanging="432"/>
      </w:pPr>
      <w:rPr>
        <w:rFonts w:ascii="SymbolPS" w:hAnsi="SymbolPS" w:hint="default"/>
        <w:i w:val="0"/>
        <w:color w:val="auto"/>
      </w:rPr>
    </w:lvl>
    <w:lvl w:ilvl="2">
      <w:start w:val="1"/>
      <w:numFmt w:val="decimal"/>
      <w:lvlText w:val="%1.%2.%3."/>
      <w:lvlJc w:val="left"/>
      <w:pPr>
        <w:ind w:left="871" w:hanging="504"/>
      </w:pPr>
      <w:rPr>
        <w:color w:val="auto"/>
      </w:rPr>
    </w:lvl>
    <w:lvl w:ilvl="3">
      <w:start w:val="1"/>
      <w:numFmt w:val="decimal"/>
      <w:lvlText w:val="%1.%2.%3.%4."/>
      <w:lvlJc w:val="left"/>
      <w:pPr>
        <w:ind w:left="1375" w:hanging="648"/>
      </w:pPr>
    </w:lvl>
    <w:lvl w:ilvl="4">
      <w:start w:val="1"/>
      <w:numFmt w:val="decimal"/>
      <w:lvlText w:val="%1.%2.%3.%4.%5."/>
      <w:lvlJc w:val="left"/>
      <w:pPr>
        <w:ind w:left="1879" w:hanging="792"/>
      </w:pPr>
    </w:lvl>
    <w:lvl w:ilvl="5">
      <w:start w:val="1"/>
      <w:numFmt w:val="decimal"/>
      <w:lvlText w:val="%1.%2.%3.%4.%5.%6."/>
      <w:lvlJc w:val="left"/>
      <w:pPr>
        <w:ind w:left="2383" w:hanging="936"/>
      </w:pPr>
    </w:lvl>
    <w:lvl w:ilvl="6">
      <w:start w:val="1"/>
      <w:numFmt w:val="decimal"/>
      <w:lvlText w:val="%1.%2.%3.%4.%5.%6.%7."/>
      <w:lvlJc w:val="left"/>
      <w:pPr>
        <w:ind w:left="2887" w:hanging="1080"/>
      </w:pPr>
    </w:lvl>
    <w:lvl w:ilvl="7">
      <w:start w:val="1"/>
      <w:numFmt w:val="decimal"/>
      <w:lvlText w:val="%1.%2.%3.%4.%5.%6.%7.%8."/>
      <w:lvlJc w:val="left"/>
      <w:pPr>
        <w:ind w:left="3391" w:hanging="1224"/>
      </w:pPr>
    </w:lvl>
    <w:lvl w:ilvl="8">
      <w:start w:val="1"/>
      <w:numFmt w:val="decimal"/>
      <w:lvlText w:val="%1.%2.%3.%4.%5.%6.%7.%8.%9."/>
      <w:lvlJc w:val="left"/>
      <w:pPr>
        <w:ind w:left="3967" w:hanging="1440"/>
      </w:pPr>
    </w:lvl>
  </w:abstractNum>
  <w:abstractNum w:abstractNumId="9" w15:restartNumberingAfterBreak="0">
    <w:nsid w:val="13902862"/>
    <w:multiLevelType w:val="multilevel"/>
    <w:tmpl w:val="E85494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82E5D81"/>
    <w:multiLevelType w:val="hybridMultilevel"/>
    <w:tmpl w:val="DB70DDFA"/>
    <w:lvl w:ilvl="0" w:tplc="1FCAF7C8">
      <w:start w:val="1"/>
      <w:numFmt w:val="bullet"/>
      <w:lvlText w:val=""/>
      <w:lvlJc w:val="left"/>
      <w:pPr>
        <w:ind w:left="360" w:hanging="360"/>
      </w:pPr>
      <w:rPr>
        <w:rFonts w:ascii="SymbolPS" w:hAnsi="SymbolP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A226FF"/>
    <w:multiLevelType w:val="multilevel"/>
    <w:tmpl w:val="0538A400"/>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i/>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00F673A"/>
    <w:multiLevelType w:val="hybridMultilevel"/>
    <w:tmpl w:val="D63EC8FE"/>
    <w:lvl w:ilvl="0" w:tplc="1FCAF7C8">
      <w:start w:val="1"/>
      <w:numFmt w:val="bullet"/>
      <w:lvlText w:val=""/>
      <w:lvlJc w:val="left"/>
      <w:pPr>
        <w:ind w:left="720" w:hanging="360"/>
      </w:pPr>
      <w:rPr>
        <w:rFonts w:ascii="SymbolPS" w:hAnsi="SymbolPS" w:hint="default"/>
      </w:rPr>
    </w:lvl>
    <w:lvl w:ilvl="1" w:tplc="1FCAF7C8">
      <w:start w:val="1"/>
      <w:numFmt w:val="bullet"/>
      <w:lvlText w:val=""/>
      <w:lvlJc w:val="left"/>
      <w:pPr>
        <w:ind w:left="1440" w:hanging="360"/>
      </w:pPr>
      <w:rPr>
        <w:rFonts w:ascii="SymbolPS" w:hAnsi="SymbolP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0C7777C"/>
    <w:multiLevelType w:val="multilevel"/>
    <w:tmpl w:val="4CF24C2A"/>
    <w:lvl w:ilvl="0">
      <w:start w:val="2"/>
      <w:numFmt w:val="decimal"/>
      <w:lvlText w:val="%1"/>
      <w:lvlJc w:val="left"/>
      <w:pPr>
        <w:ind w:left="680" w:hanging="680"/>
      </w:pPr>
      <w:rPr>
        <w:rFonts w:hint="default"/>
      </w:rPr>
    </w:lvl>
    <w:lvl w:ilvl="1">
      <w:start w:val="4"/>
      <w:numFmt w:val="decimal"/>
      <w:lvlText w:val="%1.%2"/>
      <w:lvlJc w:val="left"/>
      <w:pPr>
        <w:ind w:left="800" w:hanging="680"/>
      </w:pPr>
      <w:rPr>
        <w:rFonts w:hint="default"/>
      </w:rPr>
    </w:lvl>
    <w:lvl w:ilvl="2">
      <w:start w:val="2"/>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6" w15:restartNumberingAfterBreak="0">
    <w:nsid w:val="30EF7929"/>
    <w:multiLevelType w:val="hybridMultilevel"/>
    <w:tmpl w:val="928C9A26"/>
    <w:lvl w:ilvl="0" w:tplc="1FCAF7C8">
      <w:start w:val="1"/>
      <w:numFmt w:val="bullet"/>
      <w:lvlText w:val=""/>
      <w:lvlJc w:val="left"/>
      <w:pPr>
        <w:ind w:left="363" w:hanging="360"/>
      </w:pPr>
      <w:rPr>
        <w:rFonts w:ascii="SymbolPS" w:hAnsi="SymbolP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15:restartNumberingAfterBreak="0">
    <w:nsid w:val="3A574E80"/>
    <w:multiLevelType w:val="hybridMultilevel"/>
    <w:tmpl w:val="7E1C8BDC"/>
    <w:lvl w:ilvl="0" w:tplc="1FCAF7C8">
      <w:start w:val="1"/>
      <w:numFmt w:val="bullet"/>
      <w:lvlText w:val=""/>
      <w:lvlJc w:val="left"/>
      <w:pPr>
        <w:ind w:left="1146" w:hanging="360"/>
      </w:pPr>
      <w:rPr>
        <w:rFonts w:ascii="SymbolPS" w:hAnsi="SymbolP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8" w15:restartNumberingAfterBreak="0">
    <w:nsid w:val="3CB53258"/>
    <w:multiLevelType w:val="hybridMultilevel"/>
    <w:tmpl w:val="449C680C"/>
    <w:lvl w:ilvl="0" w:tplc="1FCAF7C8">
      <w:start w:val="1"/>
      <w:numFmt w:val="bullet"/>
      <w:lvlText w:val=""/>
      <w:lvlJc w:val="left"/>
      <w:pPr>
        <w:ind w:left="720" w:hanging="360"/>
      </w:pPr>
      <w:rPr>
        <w:rFonts w:ascii="SymbolPS" w:hAnsi="SymbolPS" w:hint="default"/>
      </w:rPr>
    </w:lvl>
    <w:lvl w:ilvl="1" w:tplc="1FCAF7C8">
      <w:start w:val="1"/>
      <w:numFmt w:val="bullet"/>
      <w:lvlText w:val=""/>
      <w:lvlJc w:val="left"/>
      <w:pPr>
        <w:ind w:left="1440" w:hanging="360"/>
      </w:pPr>
      <w:rPr>
        <w:rFonts w:ascii="SymbolPS" w:hAnsi="SymbolP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DCA37C6"/>
    <w:multiLevelType w:val="hybridMultilevel"/>
    <w:tmpl w:val="78781DAA"/>
    <w:lvl w:ilvl="0" w:tplc="1FCAF7C8">
      <w:start w:val="1"/>
      <w:numFmt w:val="bullet"/>
      <w:lvlText w:val=""/>
      <w:lvlJc w:val="left"/>
      <w:pPr>
        <w:ind w:left="1080" w:hanging="360"/>
      </w:pPr>
      <w:rPr>
        <w:rFonts w:ascii="SymbolPS" w:hAnsi="SymbolP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3F612A76"/>
    <w:multiLevelType w:val="hybridMultilevel"/>
    <w:tmpl w:val="78DE64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1AE771C"/>
    <w:multiLevelType w:val="hybridMultilevel"/>
    <w:tmpl w:val="9A1EE7B2"/>
    <w:lvl w:ilvl="0" w:tplc="1FCAF7C8">
      <w:start w:val="1"/>
      <w:numFmt w:val="bullet"/>
      <w:lvlText w:val=""/>
      <w:lvlJc w:val="left"/>
      <w:pPr>
        <w:ind w:left="720" w:hanging="360"/>
      </w:pPr>
      <w:rPr>
        <w:rFonts w:ascii="SymbolPS" w:hAnsi="SymbolP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1C733A1"/>
    <w:multiLevelType w:val="hybridMultilevel"/>
    <w:tmpl w:val="C45ECE76"/>
    <w:lvl w:ilvl="0" w:tplc="1FCAF7C8">
      <w:start w:val="1"/>
      <w:numFmt w:val="bullet"/>
      <w:lvlText w:val=""/>
      <w:lvlJc w:val="left"/>
      <w:pPr>
        <w:ind w:left="360" w:hanging="360"/>
      </w:pPr>
      <w:rPr>
        <w:rFonts w:ascii="SymbolPS" w:hAnsi="SymbolP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42C41C36"/>
    <w:multiLevelType w:val="hybridMultilevel"/>
    <w:tmpl w:val="07D60AE8"/>
    <w:lvl w:ilvl="0" w:tplc="1FCAF7C8">
      <w:start w:val="1"/>
      <w:numFmt w:val="bullet"/>
      <w:lvlText w:val=""/>
      <w:lvlJc w:val="left"/>
      <w:pPr>
        <w:ind w:left="360" w:hanging="360"/>
      </w:pPr>
      <w:rPr>
        <w:rFonts w:ascii="SymbolPS" w:hAnsi="SymbolP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42E0451B"/>
    <w:multiLevelType w:val="hybridMultilevel"/>
    <w:tmpl w:val="B41AE7AA"/>
    <w:lvl w:ilvl="0" w:tplc="868E883E">
      <w:start w:val="1"/>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3CE766D"/>
    <w:multiLevelType w:val="hybridMultilevel"/>
    <w:tmpl w:val="F9584C64"/>
    <w:lvl w:ilvl="0" w:tplc="1FCAF7C8">
      <w:start w:val="1"/>
      <w:numFmt w:val="bullet"/>
      <w:lvlText w:val=""/>
      <w:lvlJc w:val="left"/>
      <w:pPr>
        <w:ind w:left="360" w:hanging="360"/>
      </w:pPr>
      <w:rPr>
        <w:rFonts w:ascii="SymbolPS" w:hAnsi="SymbolP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4B2E6747"/>
    <w:multiLevelType w:val="hybridMultilevel"/>
    <w:tmpl w:val="DD84A618"/>
    <w:lvl w:ilvl="0" w:tplc="1FCAF7C8">
      <w:start w:val="1"/>
      <w:numFmt w:val="bullet"/>
      <w:lvlText w:val=""/>
      <w:lvlJc w:val="left"/>
      <w:pPr>
        <w:ind w:left="1080" w:hanging="360"/>
      </w:pPr>
      <w:rPr>
        <w:rFonts w:ascii="SymbolPS" w:hAnsi="SymbolP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4C6B6D6D"/>
    <w:multiLevelType w:val="hybridMultilevel"/>
    <w:tmpl w:val="69988634"/>
    <w:lvl w:ilvl="0" w:tplc="1FCAF7C8">
      <w:start w:val="1"/>
      <w:numFmt w:val="bullet"/>
      <w:lvlText w:val=""/>
      <w:lvlJc w:val="left"/>
      <w:pPr>
        <w:ind w:left="360" w:hanging="360"/>
      </w:pPr>
      <w:rPr>
        <w:rFonts w:ascii="SymbolPS" w:hAnsi="SymbolP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15:restartNumberingAfterBreak="0">
    <w:nsid w:val="4F6B73EF"/>
    <w:multiLevelType w:val="hybridMultilevel"/>
    <w:tmpl w:val="EF30B190"/>
    <w:lvl w:ilvl="0" w:tplc="868E883E">
      <w:start w:val="1"/>
      <w:numFmt w:val="bullet"/>
      <w:lvlText w:val="-"/>
      <w:lvlJc w:val="left"/>
      <w:pPr>
        <w:ind w:left="360" w:hanging="360"/>
      </w:pPr>
      <w:rPr>
        <w:rFonts w:ascii="Times New Roman" w:eastAsiaTheme="minorHAnsi"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15:restartNumberingAfterBreak="0">
    <w:nsid w:val="5270638D"/>
    <w:multiLevelType w:val="hybridMultilevel"/>
    <w:tmpl w:val="C812158C"/>
    <w:lvl w:ilvl="0" w:tplc="1FCAF7C8">
      <w:start w:val="1"/>
      <w:numFmt w:val="bullet"/>
      <w:lvlText w:val=""/>
      <w:lvlJc w:val="left"/>
      <w:pPr>
        <w:ind w:left="720" w:hanging="360"/>
      </w:pPr>
      <w:rPr>
        <w:rFonts w:ascii="SymbolPS" w:hAnsi="SymbolP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30F3608"/>
    <w:multiLevelType w:val="hybridMultilevel"/>
    <w:tmpl w:val="DEC49F24"/>
    <w:lvl w:ilvl="0" w:tplc="04260017">
      <w:start w:val="1"/>
      <w:numFmt w:val="lowerLetter"/>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58532838"/>
    <w:multiLevelType w:val="hybridMultilevel"/>
    <w:tmpl w:val="FB768032"/>
    <w:lvl w:ilvl="0" w:tplc="1FCAF7C8">
      <w:start w:val="1"/>
      <w:numFmt w:val="bullet"/>
      <w:lvlText w:val=""/>
      <w:lvlJc w:val="left"/>
      <w:pPr>
        <w:ind w:left="360" w:hanging="360"/>
      </w:pPr>
      <w:rPr>
        <w:rFonts w:ascii="SymbolPS" w:hAnsi="SymbolP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2" w15:restartNumberingAfterBreak="0">
    <w:nsid w:val="585F72E1"/>
    <w:multiLevelType w:val="hybridMultilevel"/>
    <w:tmpl w:val="FE9AF19A"/>
    <w:lvl w:ilvl="0" w:tplc="1FCAF7C8">
      <w:start w:val="1"/>
      <w:numFmt w:val="bullet"/>
      <w:lvlText w:val=""/>
      <w:lvlJc w:val="left"/>
      <w:pPr>
        <w:ind w:left="360" w:hanging="360"/>
      </w:pPr>
      <w:rPr>
        <w:rFonts w:ascii="SymbolPS" w:hAnsi="SymbolP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15:restartNumberingAfterBreak="0">
    <w:nsid w:val="59C94CFE"/>
    <w:multiLevelType w:val="hybridMultilevel"/>
    <w:tmpl w:val="E9BED75E"/>
    <w:lvl w:ilvl="0" w:tplc="1FCAF7C8">
      <w:start w:val="1"/>
      <w:numFmt w:val="bullet"/>
      <w:lvlText w:val=""/>
      <w:lvlJc w:val="left"/>
      <w:pPr>
        <w:ind w:left="360" w:hanging="360"/>
      </w:pPr>
      <w:rPr>
        <w:rFonts w:ascii="SymbolPS" w:hAnsi="SymbolP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5AA82004"/>
    <w:multiLevelType w:val="multilevel"/>
    <w:tmpl w:val="02C801E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BC3B17"/>
    <w:multiLevelType w:val="hybridMultilevel"/>
    <w:tmpl w:val="0DA278F0"/>
    <w:lvl w:ilvl="0" w:tplc="1FCAF7C8">
      <w:start w:val="1"/>
      <w:numFmt w:val="bullet"/>
      <w:lvlText w:val=""/>
      <w:lvlJc w:val="left"/>
      <w:pPr>
        <w:ind w:left="720" w:hanging="360"/>
      </w:pPr>
      <w:rPr>
        <w:rFonts w:ascii="SymbolPS" w:hAnsi="SymbolP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6AD3B0F"/>
    <w:multiLevelType w:val="hybridMultilevel"/>
    <w:tmpl w:val="CEE6C68A"/>
    <w:lvl w:ilvl="0" w:tplc="1FCAF7C8">
      <w:start w:val="1"/>
      <w:numFmt w:val="bullet"/>
      <w:lvlText w:val=""/>
      <w:lvlJc w:val="left"/>
      <w:pPr>
        <w:ind w:left="720" w:hanging="360"/>
      </w:pPr>
      <w:rPr>
        <w:rFonts w:ascii="SymbolPS" w:hAnsi="SymbolP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6C14AA4"/>
    <w:multiLevelType w:val="multilevel"/>
    <w:tmpl w:val="82B49F4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b/>
        <w:i/>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DFA6813"/>
    <w:multiLevelType w:val="hybridMultilevel"/>
    <w:tmpl w:val="F418CCF2"/>
    <w:lvl w:ilvl="0" w:tplc="1FCAF7C8">
      <w:start w:val="1"/>
      <w:numFmt w:val="bullet"/>
      <w:lvlText w:val=""/>
      <w:lvlJc w:val="left"/>
      <w:pPr>
        <w:ind w:left="360" w:hanging="360"/>
      </w:pPr>
      <w:rPr>
        <w:rFonts w:ascii="SymbolPS" w:hAnsi="SymbolP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69B5C59"/>
    <w:multiLevelType w:val="hybridMultilevel"/>
    <w:tmpl w:val="1AEE6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979B4"/>
    <w:multiLevelType w:val="hybridMultilevel"/>
    <w:tmpl w:val="2626F686"/>
    <w:lvl w:ilvl="0" w:tplc="04260017">
      <w:start w:val="1"/>
      <w:numFmt w:val="lowerLetter"/>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2" w15:restartNumberingAfterBreak="0">
    <w:nsid w:val="79185BC0"/>
    <w:multiLevelType w:val="multilevel"/>
    <w:tmpl w:val="9B988504"/>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CC57584"/>
    <w:multiLevelType w:val="hybridMultilevel"/>
    <w:tmpl w:val="3E8E240A"/>
    <w:lvl w:ilvl="0" w:tplc="1FCAF7C8">
      <w:start w:val="1"/>
      <w:numFmt w:val="bullet"/>
      <w:lvlText w:val=""/>
      <w:lvlJc w:val="left"/>
      <w:pPr>
        <w:ind w:left="720" w:hanging="360"/>
      </w:pPr>
      <w:rPr>
        <w:rFonts w:ascii="SymbolPS" w:hAnsi="SymbolP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2870600">
    <w:abstractNumId w:val="6"/>
  </w:num>
  <w:num w:numId="2" w16cid:durableId="1020164291">
    <w:abstractNumId w:val="7"/>
  </w:num>
  <w:num w:numId="3" w16cid:durableId="1894853539">
    <w:abstractNumId w:val="4"/>
  </w:num>
  <w:num w:numId="4" w16cid:durableId="2101220138">
    <w:abstractNumId w:val="42"/>
  </w:num>
  <w:num w:numId="5" w16cid:durableId="778451297">
    <w:abstractNumId w:val="39"/>
  </w:num>
  <w:num w:numId="6" w16cid:durableId="429542862">
    <w:abstractNumId w:val="11"/>
  </w:num>
  <w:num w:numId="7" w16cid:durableId="551115309">
    <w:abstractNumId w:val="13"/>
  </w:num>
  <w:num w:numId="8" w16cid:durableId="12152045">
    <w:abstractNumId w:val="40"/>
  </w:num>
  <w:num w:numId="9" w16cid:durableId="423769314">
    <w:abstractNumId w:val="9"/>
  </w:num>
  <w:num w:numId="10" w16cid:durableId="1779792617">
    <w:abstractNumId w:val="15"/>
  </w:num>
  <w:num w:numId="11" w16cid:durableId="1781677476">
    <w:abstractNumId w:val="5"/>
  </w:num>
  <w:num w:numId="12" w16cid:durableId="1031957356">
    <w:abstractNumId w:val="37"/>
  </w:num>
  <w:num w:numId="13" w16cid:durableId="1761490270">
    <w:abstractNumId w:val="12"/>
  </w:num>
  <w:num w:numId="14" w16cid:durableId="2055806472">
    <w:abstractNumId w:val="28"/>
  </w:num>
  <w:num w:numId="15" w16cid:durableId="1655258073">
    <w:abstractNumId w:val="27"/>
  </w:num>
  <w:num w:numId="16" w16cid:durableId="1426921339">
    <w:abstractNumId w:val="32"/>
  </w:num>
  <w:num w:numId="17" w16cid:durableId="38751304">
    <w:abstractNumId w:val="22"/>
  </w:num>
  <w:num w:numId="18" w16cid:durableId="1028916407">
    <w:abstractNumId w:val="24"/>
  </w:num>
  <w:num w:numId="19" w16cid:durableId="380593975">
    <w:abstractNumId w:val="30"/>
  </w:num>
  <w:num w:numId="20" w16cid:durableId="859397862">
    <w:abstractNumId w:val="25"/>
  </w:num>
  <w:num w:numId="21" w16cid:durableId="935753527">
    <w:abstractNumId w:val="1"/>
  </w:num>
  <w:num w:numId="22" w16cid:durableId="431781277">
    <w:abstractNumId w:val="41"/>
  </w:num>
  <w:num w:numId="23" w16cid:durableId="33893027">
    <w:abstractNumId w:val="21"/>
  </w:num>
  <w:num w:numId="24" w16cid:durableId="1707483524">
    <w:abstractNumId w:val="38"/>
  </w:num>
  <w:num w:numId="25" w16cid:durableId="1365906338">
    <w:abstractNumId w:val="2"/>
  </w:num>
  <w:num w:numId="26" w16cid:durableId="16196178">
    <w:abstractNumId w:val="0"/>
  </w:num>
  <w:num w:numId="27" w16cid:durableId="535002700">
    <w:abstractNumId w:val="10"/>
  </w:num>
  <w:num w:numId="28" w16cid:durableId="1937707124">
    <w:abstractNumId w:val="29"/>
  </w:num>
  <w:num w:numId="29" w16cid:durableId="406534674">
    <w:abstractNumId w:val="35"/>
  </w:num>
  <w:num w:numId="30" w16cid:durableId="1562669086">
    <w:abstractNumId w:val="3"/>
  </w:num>
  <w:num w:numId="31" w16cid:durableId="1383016936">
    <w:abstractNumId w:val="43"/>
  </w:num>
  <w:num w:numId="32" w16cid:durableId="1098059722">
    <w:abstractNumId w:val="16"/>
  </w:num>
  <w:num w:numId="33" w16cid:durableId="1992557970">
    <w:abstractNumId w:val="20"/>
  </w:num>
  <w:num w:numId="34" w16cid:durableId="997271656">
    <w:abstractNumId w:val="8"/>
  </w:num>
  <w:num w:numId="35" w16cid:durableId="838544110">
    <w:abstractNumId w:val="14"/>
  </w:num>
  <w:num w:numId="36" w16cid:durableId="12461533">
    <w:abstractNumId w:val="18"/>
  </w:num>
  <w:num w:numId="37" w16cid:durableId="268197550">
    <w:abstractNumId w:val="31"/>
  </w:num>
  <w:num w:numId="38" w16cid:durableId="1849439334">
    <w:abstractNumId w:val="33"/>
  </w:num>
  <w:num w:numId="39" w16cid:durableId="478809045">
    <w:abstractNumId w:val="23"/>
  </w:num>
  <w:num w:numId="40" w16cid:durableId="480469193">
    <w:abstractNumId w:val="26"/>
  </w:num>
  <w:num w:numId="41" w16cid:durableId="1829126856">
    <w:abstractNumId w:val="36"/>
  </w:num>
  <w:num w:numId="42" w16cid:durableId="1505972116">
    <w:abstractNumId w:val="19"/>
  </w:num>
  <w:num w:numId="43" w16cid:durableId="1294827202">
    <w:abstractNumId w:val="17"/>
  </w:num>
  <w:num w:numId="44" w16cid:durableId="1141580203">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73"/>
    <w:rsid w:val="000020DC"/>
    <w:rsid w:val="00002D2E"/>
    <w:rsid w:val="000071B2"/>
    <w:rsid w:val="00010459"/>
    <w:rsid w:val="00014013"/>
    <w:rsid w:val="000245FD"/>
    <w:rsid w:val="00025673"/>
    <w:rsid w:val="00034498"/>
    <w:rsid w:val="00043C21"/>
    <w:rsid w:val="00050E64"/>
    <w:rsid w:val="00050EE7"/>
    <w:rsid w:val="00051052"/>
    <w:rsid w:val="00051FD6"/>
    <w:rsid w:val="000632B9"/>
    <w:rsid w:val="000659B5"/>
    <w:rsid w:val="00066443"/>
    <w:rsid w:val="00077373"/>
    <w:rsid w:val="00077DCB"/>
    <w:rsid w:val="00083292"/>
    <w:rsid w:val="0008348E"/>
    <w:rsid w:val="00090123"/>
    <w:rsid w:val="00095496"/>
    <w:rsid w:val="00096403"/>
    <w:rsid w:val="00096890"/>
    <w:rsid w:val="000A09F4"/>
    <w:rsid w:val="000A55B5"/>
    <w:rsid w:val="000C6CA3"/>
    <w:rsid w:val="000C70D2"/>
    <w:rsid w:val="000D4C20"/>
    <w:rsid w:val="000E2606"/>
    <w:rsid w:val="000E456C"/>
    <w:rsid w:val="000E653C"/>
    <w:rsid w:val="000E7FB0"/>
    <w:rsid w:val="000F4CAF"/>
    <w:rsid w:val="000F7FFD"/>
    <w:rsid w:val="00104AA3"/>
    <w:rsid w:val="001118D1"/>
    <w:rsid w:val="00127FC5"/>
    <w:rsid w:val="00146A4D"/>
    <w:rsid w:val="00152597"/>
    <w:rsid w:val="0015394D"/>
    <w:rsid w:val="00156709"/>
    <w:rsid w:val="00157508"/>
    <w:rsid w:val="0015789E"/>
    <w:rsid w:val="001662A5"/>
    <w:rsid w:val="00166882"/>
    <w:rsid w:val="00172EE7"/>
    <w:rsid w:val="00196FC0"/>
    <w:rsid w:val="001A2017"/>
    <w:rsid w:val="001A5BBE"/>
    <w:rsid w:val="001B3BCB"/>
    <w:rsid w:val="001C1CF6"/>
    <w:rsid w:val="001C331D"/>
    <w:rsid w:val="001C3E07"/>
    <w:rsid w:val="001E5494"/>
    <w:rsid w:val="001E6B87"/>
    <w:rsid w:val="00210F1C"/>
    <w:rsid w:val="002165D6"/>
    <w:rsid w:val="00230318"/>
    <w:rsid w:val="0024070C"/>
    <w:rsid w:val="0024500B"/>
    <w:rsid w:val="00245C77"/>
    <w:rsid w:val="00246372"/>
    <w:rsid w:val="002512D9"/>
    <w:rsid w:val="00255FD9"/>
    <w:rsid w:val="00256715"/>
    <w:rsid w:val="002645CF"/>
    <w:rsid w:val="00276381"/>
    <w:rsid w:val="002818B5"/>
    <w:rsid w:val="002821E3"/>
    <w:rsid w:val="00282948"/>
    <w:rsid w:val="002855C1"/>
    <w:rsid w:val="00286611"/>
    <w:rsid w:val="00290522"/>
    <w:rsid w:val="002930D7"/>
    <w:rsid w:val="00295A29"/>
    <w:rsid w:val="002B0E82"/>
    <w:rsid w:val="002D30E3"/>
    <w:rsid w:val="002E24D7"/>
    <w:rsid w:val="002F7891"/>
    <w:rsid w:val="00303D61"/>
    <w:rsid w:val="003042C4"/>
    <w:rsid w:val="00306165"/>
    <w:rsid w:val="0031179C"/>
    <w:rsid w:val="00314935"/>
    <w:rsid w:val="00314E23"/>
    <w:rsid w:val="00315A81"/>
    <w:rsid w:val="003202D2"/>
    <w:rsid w:val="003234C6"/>
    <w:rsid w:val="00330EDD"/>
    <w:rsid w:val="00332F5B"/>
    <w:rsid w:val="00336B0E"/>
    <w:rsid w:val="00340C2D"/>
    <w:rsid w:val="00341A12"/>
    <w:rsid w:val="003463F2"/>
    <w:rsid w:val="0035241C"/>
    <w:rsid w:val="0035417F"/>
    <w:rsid w:val="00356A63"/>
    <w:rsid w:val="003624E5"/>
    <w:rsid w:val="00366116"/>
    <w:rsid w:val="00373CA0"/>
    <w:rsid w:val="0037703D"/>
    <w:rsid w:val="00386A1F"/>
    <w:rsid w:val="0039323C"/>
    <w:rsid w:val="00397C12"/>
    <w:rsid w:val="003A51E8"/>
    <w:rsid w:val="003B1A2B"/>
    <w:rsid w:val="003C4D4B"/>
    <w:rsid w:val="003C54FC"/>
    <w:rsid w:val="003D1D00"/>
    <w:rsid w:val="003D5856"/>
    <w:rsid w:val="003E77F4"/>
    <w:rsid w:val="003F0B7B"/>
    <w:rsid w:val="004046D5"/>
    <w:rsid w:val="00406489"/>
    <w:rsid w:val="00410F11"/>
    <w:rsid w:val="004124C6"/>
    <w:rsid w:val="00412AB1"/>
    <w:rsid w:val="00422B32"/>
    <w:rsid w:val="00423B4A"/>
    <w:rsid w:val="00446618"/>
    <w:rsid w:val="00450E68"/>
    <w:rsid w:val="004574F8"/>
    <w:rsid w:val="00460D1A"/>
    <w:rsid w:val="00467DAC"/>
    <w:rsid w:val="0047398C"/>
    <w:rsid w:val="00482A47"/>
    <w:rsid w:val="00482F1C"/>
    <w:rsid w:val="004A5D55"/>
    <w:rsid w:val="004A656E"/>
    <w:rsid w:val="004A67A7"/>
    <w:rsid w:val="004B6538"/>
    <w:rsid w:val="004C3C56"/>
    <w:rsid w:val="004C51F3"/>
    <w:rsid w:val="004C5563"/>
    <w:rsid w:val="004D17CC"/>
    <w:rsid w:val="004D6015"/>
    <w:rsid w:val="004D7113"/>
    <w:rsid w:val="004E1710"/>
    <w:rsid w:val="004E3C4D"/>
    <w:rsid w:val="004F762E"/>
    <w:rsid w:val="00507250"/>
    <w:rsid w:val="005220ED"/>
    <w:rsid w:val="00530BBE"/>
    <w:rsid w:val="00531A5C"/>
    <w:rsid w:val="005348F7"/>
    <w:rsid w:val="00535E93"/>
    <w:rsid w:val="00543C21"/>
    <w:rsid w:val="00544F1F"/>
    <w:rsid w:val="005522AC"/>
    <w:rsid w:val="0055362A"/>
    <w:rsid w:val="00553B00"/>
    <w:rsid w:val="0055743D"/>
    <w:rsid w:val="00560FF7"/>
    <w:rsid w:val="00565168"/>
    <w:rsid w:val="005654CF"/>
    <w:rsid w:val="00566605"/>
    <w:rsid w:val="00575DFE"/>
    <w:rsid w:val="00581F48"/>
    <w:rsid w:val="00586834"/>
    <w:rsid w:val="005879BF"/>
    <w:rsid w:val="005926F1"/>
    <w:rsid w:val="00595FDB"/>
    <w:rsid w:val="005A27D5"/>
    <w:rsid w:val="005B099B"/>
    <w:rsid w:val="005B3385"/>
    <w:rsid w:val="005B4352"/>
    <w:rsid w:val="005C3375"/>
    <w:rsid w:val="005C3EC8"/>
    <w:rsid w:val="005C458E"/>
    <w:rsid w:val="005C4E42"/>
    <w:rsid w:val="005C4F37"/>
    <w:rsid w:val="005C78EB"/>
    <w:rsid w:val="005F0EE9"/>
    <w:rsid w:val="00602D16"/>
    <w:rsid w:val="006039D2"/>
    <w:rsid w:val="006215DD"/>
    <w:rsid w:val="00626B57"/>
    <w:rsid w:val="00636C79"/>
    <w:rsid w:val="00642D79"/>
    <w:rsid w:val="006430C8"/>
    <w:rsid w:val="006515E1"/>
    <w:rsid w:val="006535F3"/>
    <w:rsid w:val="00670D87"/>
    <w:rsid w:val="00674197"/>
    <w:rsid w:val="00685BB5"/>
    <w:rsid w:val="006939D6"/>
    <w:rsid w:val="00694F1F"/>
    <w:rsid w:val="006A0A4C"/>
    <w:rsid w:val="006C07C3"/>
    <w:rsid w:val="006E5A55"/>
    <w:rsid w:val="006F0523"/>
    <w:rsid w:val="006F054E"/>
    <w:rsid w:val="006F4ED1"/>
    <w:rsid w:val="006F59C8"/>
    <w:rsid w:val="006F7788"/>
    <w:rsid w:val="006F7863"/>
    <w:rsid w:val="006F7C15"/>
    <w:rsid w:val="007035B2"/>
    <w:rsid w:val="00705E97"/>
    <w:rsid w:val="00706620"/>
    <w:rsid w:val="0072380C"/>
    <w:rsid w:val="007308C0"/>
    <w:rsid w:val="00733D05"/>
    <w:rsid w:val="00736F88"/>
    <w:rsid w:val="00742BB3"/>
    <w:rsid w:val="0074686D"/>
    <w:rsid w:val="0074708B"/>
    <w:rsid w:val="007539E9"/>
    <w:rsid w:val="0075567E"/>
    <w:rsid w:val="007737CE"/>
    <w:rsid w:val="00774FB2"/>
    <w:rsid w:val="0077688A"/>
    <w:rsid w:val="00782EC0"/>
    <w:rsid w:val="0078315A"/>
    <w:rsid w:val="00783B6B"/>
    <w:rsid w:val="00793CC4"/>
    <w:rsid w:val="00797AD2"/>
    <w:rsid w:val="007A29F3"/>
    <w:rsid w:val="007B7573"/>
    <w:rsid w:val="007C5F5F"/>
    <w:rsid w:val="007C625E"/>
    <w:rsid w:val="007C753E"/>
    <w:rsid w:val="007D45AF"/>
    <w:rsid w:val="007E27DD"/>
    <w:rsid w:val="007E301D"/>
    <w:rsid w:val="007F3429"/>
    <w:rsid w:val="00801FFF"/>
    <w:rsid w:val="00807CCE"/>
    <w:rsid w:val="008121FC"/>
    <w:rsid w:val="008138FD"/>
    <w:rsid w:val="00823309"/>
    <w:rsid w:val="00826E3D"/>
    <w:rsid w:val="008308F4"/>
    <w:rsid w:val="00833EDF"/>
    <w:rsid w:val="0083774C"/>
    <w:rsid w:val="00842425"/>
    <w:rsid w:val="008477FF"/>
    <w:rsid w:val="008529B2"/>
    <w:rsid w:val="00864E2E"/>
    <w:rsid w:val="00870151"/>
    <w:rsid w:val="008707F2"/>
    <w:rsid w:val="00871210"/>
    <w:rsid w:val="0088121F"/>
    <w:rsid w:val="008967CF"/>
    <w:rsid w:val="008A35C8"/>
    <w:rsid w:val="008A593C"/>
    <w:rsid w:val="008A63AE"/>
    <w:rsid w:val="008A79A3"/>
    <w:rsid w:val="008D41B5"/>
    <w:rsid w:val="008D7967"/>
    <w:rsid w:val="008E645D"/>
    <w:rsid w:val="008E7EC4"/>
    <w:rsid w:val="00901C85"/>
    <w:rsid w:val="00906232"/>
    <w:rsid w:val="00911A1A"/>
    <w:rsid w:val="0091488B"/>
    <w:rsid w:val="009170F0"/>
    <w:rsid w:val="00934457"/>
    <w:rsid w:val="00934869"/>
    <w:rsid w:val="0093619A"/>
    <w:rsid w:val="00941EF2"/>
    <w:rsid w:val="009434CB"/>
    <w:rsid w:val="0095033A"/>
    <w:rsid w:val="00954D73"/>
    <w:rsid w:val="009561DB"/>
    <w:rsid w:val="009619D4"/>
    <w:rsid w:val="00965052"/>
    <w:rsid w:val="00972EB3"/>
    <w:rsid w:val="00973EBA"/>
    <w:rsid w:val="0098253C"/>
    <w:rsid w:val="00982746"/>
    <w:rsid w:val="00983CEA"/>
    <w:rsid w:val="00985AE4"/>
    <w:rsid w:val="009875C9"/>
    <w:rsid w:val="00994260"/>
    <w:rsid w:val="0099505D"/>
    <w:rsid w:val="009A2989"/>
    <w:rsid w:val="009A4FE1"/>
    <w:rsid w:val="009B3C6A"/>
    <w:rsid w:val="009B4D35"/>
    <w:rsid w:val="009B792C"/>
    <w:rsid w:val="009B7B1A"/>
    <w:rsid w:val="009C1448"/>
    <w:rsid w:val="009E1514"/>
    <w:rsid w:val="009F03F2"/>
    <w:rsid w:val="00A04FE5"/>
    <w:rsid w:val="00A10ED7"/>
    <w:rsid w:val="00A309CE"/>
    <w:rsid w:val="00A37A4E"/>
    <w:rsid w:val="00A46E18"/>
    <w:rsid w:val="00A5457C"/>
    <w:rsid w:val="00A66739"/>
    <w:rsid w:val="00A70069"/>
    <w:rsid w:val="00A76220"/>
    <w:rsid w:val="00A777FF"/>
    <w:rsid w:val="00A8426E"/>
    <w:rsid w:val="00A87FC0"/>
    <w:rsid w:val="00A94090"/>
    <w:rsid w:val="00A94A88"/>
    <w:rsid w:val="00A9713A"/>
    <w:rsid w:val="00AB4051"/>
    <w:rsid w:val="00AB59F9"/>
    <w:rsid w:val="00AB730A"/>
    <w:rsid w:val="00AC5061"/>
    <w:rsid w:val="00AC6F7C"/>
    <w:rsid w:val="00AC7762"/>
    <w:rsid w:val="00AD0126"/>
    <w:rsid w:val="00AD2693"/>
    <w:rsid w:val="00AE10BD"/>
    <w:rsid w:val="00AE7709"/>
    <w:rsid w:val="00AF71C3"/>
    <w:rsid w:val="00B01963"/>
    <w:rsid w:val="00B10B21"/>
    <w:rsid w:val="00B20CBF"/>
    <w:rsid w:val="00B2466D"/>
    <w:rsid w:val="00B30B82"/>
    <w:rsid w:val="00B3530D"/>
    <w:rsid w:val="00B35D68"/>
    <w:rsid w:val="00B4211A"/>
    <w:rsid w:val="00B4500F"/>
    <w:rsid w:val="00B52C83"/>
    <w:rsid w:val="00B72948"/>
    <w:rsid w:val="00B75DC9"/>
    <w:rsid w:val="00B82D79"/>
    <w:rsid w:val="00B83D9E"/>
    <w:rsid w:val="00B87959"/>
    <w:rsid w:val="00B90D99"/>
    <w:rsid w:val="00B91835"/>
    <w:rsid w:val="00B93CF6"/>
    <w:rsid w:val="00BA248E"/>
    <w:rsid w:val="00BA24AF"/>
    <w:rsid w:val="00BB6F00"/>
    <w:rsid w:val="00BC48B6"/>
    <w:rsid w:val="00BC4BA4"/>
    <w:rsid w:val="00BC5F63"/>
    <w:rsid w:val="00BD0EF7"/>
    <w:rsid w:val="00BE0F08"/>
    <w:rsid w:val="00BE4638"/>
    <w:rsid w:val="00BE5FF4"/>
    <w:rsid w:val="00BF09DD"/>
    <w:rsid w:val="00BF3EC4"/>
    <w:rsid w:val="00C023E6"/>
    <w:rsid w:val="00C07AE4"/>
    <w:rsid w:val="00C131BB"/>
    <w:rsid w:val="00C13281"/>
    <w:rsid w:val="00C15222"/>
    <w:rsid w:val="00C311DC"/>
    <w:rsid w:val="00C43C05"/>
    <w:rsid w:val="00C445DC"/>
    <w:rsid w:val="00C53010"/>
    <w:rsid w:val="00C63666"/>
    <w:rsid w:val="00C82113"/>
    <w:rsid w:val="00C8326D"/>
    <w:rsid w:val="00C832DF"/>
    <w:rsid w:val="00C8636D"/>
    <w:rsid w:val="00C87774"/>
    <w:rsid w:val="00C96E62"/>
    <w:rsid w:val="00CA3125"/>
    <w:rsid w:val="00CA3920"/>
    <w:rsid w:val="00CA49E7"/>
    <w:rsid w:val="00CA7A93"/>
    <w:rsid w:val="00CB6810"/>
    <w:rsid w:val="00CC46BC"/>
    <w:rsid w:val="00CC53B5"/>
    <w:rsid w:val="00CD4B4F"/>
    <w:rsid w:val="00CD7379"/>
    <w:rsid w:val="00CF265C"/>
    <w:rsid w:val="00CF2739"/>
    <w:rsid w:val="00CF4260"/>
    <w:rsid w:val="00CF7BD4"/>
    <w:rsid w:val="00D03697"/>
    <w:rsid w:val="00D06FA3"/>
    <w:rsid w:val="00D1344D"/>
    <w:rsid w:val="00D1375A"/>
    <w:rsid w:val="00D32A7A"/>
    <w:rsid w:val="00D40E2D"/>
    <w:rsid w:val="00D42835"/>
    <w:rsid w:val="00D428B8"/>
    <w:rsid w:val="00D45A74"/>
    <w:rsid w:val="00D51711"/>
    <w:rsid w:val="00D537BF"/>
    <w:rsid w:val="00D579D3"/>
    <w:rsid w:val="00D61CEC"/>
    <w:rsid w:val="00D9332C"/>
    <w:rsid w:val="00D953A7"/>
    <w:rsid w:val="00DA5BA6"/>
    <w:rsid w:val="00DA7B43"/>
    <w:rsid w:val="00DB2612"/>
    <w:rsid w:val="00DB4C37"/>
    <w:rsid w:val="00DE6B09"/>
    <w:rsid w:val="00DF2E79"/>
    <w:rsid w:val="00E056B6"/>
    <w:rsid w:val="00E22416"/>
    <w:rsid w:val="00E4293D"/>
    <w:rsid w:val="00E4543B"/>
    <w:rsid w:val="00E45E82"/>
    <w:rsid w:val="00E53E3C"/>
    <w:rsid w:val="00E540BF"/>
    <w:rsid w:val="00E74E88"/>
    <w:rsid w:val="00E801FC"/>
    <w:rsid w:val="00E859FE"/>
    <w:rsid w:val="00E9316F"/>
    <w:rsid w:val="00E934AD"/>
    <w:rsid w:val="00EA15C4"/>
    <w:rsid w:val="00EA6004"/>
    <w:rsid w:val="00EB2BB1"/>
    <w:rsid w:val="00EB30CF"/>
    <w:rsid w:val="00EB75BC"/>
    <w:rsid w:val="00ED4DC7"/>
    <w:rsid w:val="00ED65D5"/>
    <w:rsid w:val="00EE111D"/>
    <w:rsid w:val="00EE2DD2"/>
    <w:rsid w:val="00EE4231"/>
    <w:rsid w:val="00EE46A6"/>
    <w:rsid w:val="00EE59AC"/>
    <w:rsid w:val="00F00003"/>
    <w:rsid w:val="00F15C63"/>
    <w:rsid w:val="00F21810"/>
    <w:rsid w:val="00F429EB"/>
    <w:rsid w:val="00F43F9D"/>
    <w:rsid w:val="00F60DAC"/>
    <w:rsid w:val="00F6296A"/>
    <w:rsid w:val="00F6323B"/>
    <w:rsid w:val="00F800AB"/>
    <w:rsid w:val="00F85C5B"/>
    <w:rsid w:val="00F94B9A"/>
    <w:rsid w:val="00FA6F99"/>
    <w:rsid w:val="00FB0051"/>
    <w:rsid w:val="00FB51FB"/>
    <w:rsid w:val="00FB528C"/>
    <w:rsid w:val="00FB7486"/>
    <w:rsid w:val="00FC124C"/>
    <w:rsid w:val="00FC1CA0"/>
    <w:rsid w:val="00FC1DA0"/>
    <w:rsid w:val="00FC4C26"/>
    <w:rsid w:val="00FC6EAB"/>
    <w:rsid w:val="00FD0FE5"/>
    <w:rsid w:val="00FE09BB"/>
    <w:rsid w:val="00FE2241"/>
    <w:rsid w:val="00FE4A17"/>
    <w:rsid w:val="00FF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aliases w:val="Strip"/>
    <w:basedOn w:val="Parasts"/>
    <w:link w:val="SarakstarindkopaRakstz"/>
    <w:uiPriority w:val="34"/>
    <w:qFormat/>
    <w:rsid w:val="00586834"/>
    <w:pPr>
      <w:ind w:left="720"/>
      <w:contextualSpacing/>
    </w:pPr>
  </w:style>
  <w:style w:type="table" w:styleId="Reatabula">
    <w:name w:val="Table Grid"/>
    <w:basedOn w:val="Parastatabula"/>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Bezatstarpm">
    <w:name w:val="No Spacing"/>
    <w:uiPriority w:val="1"/>
    <w:qFormat/>
    <w:rsid w:val="00742BB3"/>
    <w:pPr>
      <w:spacing w:after="0" w:line="240" w:lineRule="auto"/>
    </w:pPr>
    <w:rPr>
      <w:rFonts w:ascii="Times New Roman" w:eastAsia="Times New Roman" w:hAnsi="Times New Roman" w:cs="Times New Roman"/>
      <w:sz w:val="24"/>
      <w:szCs w:val="24"/>
      <w:lang w:eastAsia="en-GB"/>
    </w:rPr>
  </w:style>
  <w:style w:type="paragraph" w:styleId="Vresteksts">
    <w:name w:val="footnote text"/>
    <w:basedOn w:val="Parasts"/>
    <w:link w:val="VrestekstsRakstz"/>
    <w:uiPriority w:val="99"/>
    <w:semiHidden/>
    <w:unhideWhenUsed/>
    <w:rsid w:val="0074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42BB3"/>
    <w:rPr>
      <w:sz w:val="20"/>
      <w:szCs w:val="20"/>
    </w:rPr>
  </w:style>
  <w:style w:type="character" w:styleId="Vresatsauce">
    <w:name w:val="footnote reference"/>
    <w:basedOn w:val="Noklusjumarindkopasfonts"/>
    <w:uiPriority w:val="99"/>
    <w:semiHidden/>
    <w:unhideWhenUsed/>
    <w:rsid w:val="00742BB3"/>
    <w:rPr>
      <w:vertAlign w:val="superscript"/>
    </w:rPr>
  </w:style>
  <w:style w:type="paragraph" w:styleId="Galvene">
    <w:name w:val="header"/>
    <w:basedOn w:val="Parasts"/>
    <w:link w:val="GalveneRakstz"/>
    <w:uiPriority w:val="99"/>
    <w:unhideWhenUsed/>
    <w:rsid w:val="00C96E6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96E62"/>
  </w:style>
  <w:style w:type="paragraph" w:styleId="Kjene">
    <w:name w:val="footer"/>
    <w:basedOn w:val="Parasts"/>
    <w:link w:val="KjeneRakstz"/>
    <w:uiPriority w:val="99"/>
    <w:unhideWhenUsed/>
    <w:rsid w:val="00C96E6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96E62"/>
  </w:style>
  <w:style w:type="paragraph" w:styleId="Balonteksts">
    <w:name w:val="Balloon Text"/>
    <w:basedOn w:val="Parasts"/>
    <w:link w:val="BalontekstsRakstz"/>
    <w:uiPriority w:val="99"/>
    <w:semiHidden/>
    <w:unhideWhenUsed/>
    <w:rsid w:val="0001401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4013"/>
    <w:rPr>
      <w:rFonts w:ascii="Segoe UI" w:hAnsi="Segoe UI" w:cs="Segoe UI"/>
      <w:sz w:val="18"/>
      <w:szCs w:val="18"/>
    </w:rPr>
  </w:style>
  <w:style w:type="character" w:styleId="Komentraatsauce">
    <w:name w:val="annotation reference"/>
    <w:basedOn w:val="Noklusjumarindkopasfonts"/>
    <w:uiPriority w:val="99"/>
    <w:semiHidden/>
    <w:unhideWhenUsed/>
    <w:rsid w:val="00DF2E79"/>
    <w:rPr>
      <w:sz w:val="16"/>
      <w:szCs w:val="16"/>
    </w:rPr>
  </w:style>
  <w:style w:type="paragraph" w:styleId="Komentrateksts">
    <w:name w:val="annotation text"/>
    <w:basedOn w:val="Parasts"/>
    <w:link w:val="KomentratekstsRakstz"/>
    <w:uiPriority w:val="99"/>
    <w:semiHidden/>
    <w:unhideWhenUsed/>
    <w:rsid w:val="00DF2E7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F2E79"/>
    <w:rPr>
      <w:sz w:val="20"/>
      <w:szCs w:val="20"/>
    </w:rPr>
  </w:style>
  <w:style w:type="paragraph" w:styleId="Komentratma">
    <w:name w:val="annotation subject"/>
    <w:basedOn w:val="Komentrateksts"/>
    <w:next w:val="Komentrateksts"/>
    <w:link w:val="KomentratmaRakstz"/>
    <w:uiPriority w:val="99"/>
    <w:semiHidden/>
    <w:unhideWhenUsed/>
    <w:rsid w:val="00DF2E79"/>
    <w:rPr>
      <w:b/>
      <w:bCs/>
    </w:rPr>
  </w:style>
  <w:style w:type="character" w:customStyle="1" w:styleId="KomentratmaRakstz">
    <w:name w:val="Komentāra tēma Rakstz."/>
    <w:basedOn w:val="KomentratekstsRakstz"/>
    <w:link w:val="Komentratma"/>
    <w:uiPriority w:val="99"/>
    <w:semiHidden/>
    <w:rsid w:val="00DF2E79"/>
    <w:rPr>
      <w:b/>
      <w:bCs/>
      <w:sz w:val="20"/>
      <w:szCs w:val="20"/>
    </w:rPr>
  </w:style>
  <w:style w:type="character" w:customStyle="1" w:styleId="SarakstarindkopaRakstz">
    <w:name w:val="Saraksta rindkopa Rakstz."/>
    <w:aliases w:val="Strip Rakstz."/>
    <w:link w:val="Sarakstarindkopa"/>
    <w:uiPriority w:val="34"/>
    <w:locked/>
    <w:rsid w:val="00A94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145391155">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AE678-CF73-4C0E-B8FA-F0D00888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7913</Words>
  <Characters>4511</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Māra Silova</cp:lastModifiedBy>
  <cp:revision>23</cp:revision>
  <cp:lastPrinted>2022-10-04T12:34:00Z</cp:lastPrinted>
  <dcterms:created xsi:type="dcterms:W3CDTF">2022-10-07T07:17:00Z</dcterms:created>
  <dcterms:modified xsi:type="dcterms:W3CDTF">2022-11-01T07:52:00Z</dcterms:modified>
</cp:coreProperties>
</file>